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BD" w:rsidRPr="00267FBD" w:rsidRDefault="00267FBD" w:rsidP="00267FBD">
      <w:pPr>
        <w:autoSpaceDE w:val="0"/>
        <w:autoSpaceDN w:val="0"/>
        <w:adjustRightInd w:val="0"/>
        <w:jc w:val="left"/>
        <w:outlineLvl w:val="4"/>
        <w:rPr>
          <w:rFonts w:ascii="Tahoma" w:hAnsi="Tahoma" w:cs="Tahoma"/>
          <w:sz w:val="20"/>
          <w:szCs w:val="20"/>
        </w:rPr>
      </w:pPr>
      <w:r w:rsidRPr="00267FBD">
        <w:rPr>
          <w:rFonts w:ascii="Tahoma" w:hAnsi="Tahoma" w:cs="Tahoma"/>
          <w:sz w:val="20"/>
          <w:szCs w:val="20"/>
        </w:rPr>
        <w:t xml:space="preserve">Документ предоставлен </w:t>
      </w:r>
      <w:hyperlink r:id="rId4" w:history="1">
        <w:proofErr w:type="spellStart"/>
        <w:r w:rsidRPr="00267FBD">
          <w:rPr>
            <w:rFonts w:ascii="Tahoma" w:hAnsi="Tahoma" w:cs="Tahoma"/>
            <w:color w:val="0000FF"/>
            <w:sz w:val="20"/>
            <w:szCs w:val="20"/>
          </w:rPr>
          <w:t>КонсультантПлюс</w:t>
        </w:r>
        <w:proofErr w:type="spellEnd"/>
      </w:hyperlink>
    </w:p>
    <w:p w:rsidR="00267FBD" w:rsidRPr="00267FBD" w:rsidRDefault="00267FBD" w:rsidP="00267FBD">
      <w:pPr>
        <w:autoSpaceDE w:val="0"/>
        <w:autoSpaceDN w:val="0"/>
        <w:adjustRightInd w:val="0"/>
        <w:jc w:val="left"/>
        <w:outlineLvl w:val="4"/>
        <w:rPr>
          <w:rFonts w:ascii="Tahoma" w:hAnsi="Tahoma" w:cs="Tahoma"/>
          <w:sz w:val="20"/>
          <w:szCs w:val="20"/>
        </w:rPr>
      </w:pPr>
    </w:p>
    <w:p w:rsidR="00267FBD" w:rsidRPr="00267FBD" w:rsidRDefault="00267FBD" w:rsidP="00267FBD">
      <w:pPr>
        <w:autoSpaceDE w:val="0"/>
        <w:autoSpaceDN w:val="0"/>
        <w:adjustRightInd w:val="0"/>
        <w:outlineLvl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АДМИНИСТРАЦИЯ ВОЛГОГРАДСКОЙ ОБЛАСТИ</w:t>
      </w:r>
    </w:p>
    <w:p w:rsidR="00267FBD" w:rsidRPr="00267FBD" w:rsidRDefault="00267FBD" w:rsidP="00267FBD">
      <w:pPr>
        <w:autoSpaceDE w:val="0"/>
        <w:autoSpaceDN w:val="0"/>
        <w:adjustRightInd w:val="0"/>
        <w:jc w:val="center"/>
        <w:outlineLvl w:val="1"/>
        <w:rPr>
          <w:rFonts w:ascii="Arial" w:hAnsi="Arial" w:cs="Arial"/>
          <w:b/>
          <w:bCs/>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ПОСТАНОВЛЕНИЕ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от 25 сентября 2017 г. N 503-п</w:t>
      </w:r>
    </w:p>
    <w:p w:rsidR="00267FBD" w:rsidRPr="00267FBD" w:rsidRDefault="00267FBD" w:rsidP="00267FBD">
      <w:pPr>
        <w:autoSpaceDE w:val="0"/>
        <w:autoSpaceDN w:val="0"/>
        <w:adjustRightInd w:val="0"/>
        <w:jc w:val="center"/>
        <w:outlineLvl w:val="1"/>
        <w:rPr>
          <w:rFonts w:ascii="Arial" w:hAnsi="Arial" w:cs="Arial"/>
          <w:b/>
          <w:bCs/>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ОБ УТВЕРЖДЕНИИ ГОСУДАРСТВЕННОЙ ПРОГРАММЫ ВОЛГОГРАДСКОЙ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ОБЛАСТИ "РАЗВИТИЕ РЫНКА ТРУДА И ОБЕСПЕЧЕНИЕ ЗАНЯТОСТИ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ВОЛГОГРАДСКОЙ ОБЛАСТИ"</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 ред. постановлений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26.06.2018 </w:t>
            </w:r>
            <w:hyperlink r:id="rId5" w:history="1">
              <w:r w:rsidRPr="00267FBD">
                <w:rPr>
                  <w:rFonts w:ascii="Arial" w:hAnsi="Arial" w:cs="Arial"/>
                  <w:color w:val="0000FF"/>
                  <w:sz w:val="20"/>
                  <w:szCs w:val="20"/>
                </w:rPr>
                <w:t>N 278-п</w:t>
              </w:r>
            </w:hyperlink>
            <w:r w:rsidRPr="00267FBD">
              <w:rPr>
                <w:rFonts w:ascii="Arial" w:hAnsi="Arial" w:cs="Arial"/>
                <w:color w:val="392C69"/>
                <w:sz w:val="20"/>
                <w:szCs w:val="20"/>
              </w:rPr>
              <w:t xml:space="preserve">, от 08.10.2018 </w:t>
            </w:r>
            <w:hyperlink r:id="rId6" w:history="1">
              <w:r w:rsidRPr="00267FBD">
                <w:rPr>
                  <w:rFonts w:ascii="Arial" w:hAnsi="Arial" w:cs="Arial"/>
                  <w:color w:val="0000FF"/>
                  <w:sz w:val="20"/>
                  <w:szCs w:val="20"/>
                </w:rPr>
                <w:t>N 447-п</w:t>
              </w:r>
            </w:hyperlink>
            <w:r w:rsidRPr="00267FBD">
              <w:rPr>
                <w:rFonts w:ascii="Arial" w:hAnsi="Arial" w:cs="Arial"/>
                <w:color w:val="392C69"/>
                <w:sz w:val="20"/>
                <w:szCs w:val="20"/>
              </w:rPr>
              <w:t xml:space="preserve">, от 28.12.2018 </w:t>
            </w:r>
            <w:hyperlink r:id="rId7" w:history="1">
              <w:r w:rsidRPr="00267FBD">
                <w:rPr>
                  <w:rFonts w:ascii="Arial" w:hAnsi="Arial" w:cs="Arial"/>
                  <w:color w:val="0000FF"/>
                  <w:sz w:val="20"/>
                  <w:szCs w:val="20"/>
                </w:rPr>
                <w:t>N 642-п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31.01.2019 </w:t>
            </w:r>
            <w:hyperlink r:id="rId8" w:history="1">
              <w:r w:rsidRPr="00267FBD">
                <w:rPr>
                  <w:rFonts w:ascii="Arial" w:hAnsi="Arial" w:cs="Arial"/>
                  <w:color w:val="0000FF"/>
                  <w:sz w:val="20"/>
                  <w:szCs w:val="20"/>
                </w:rPr>
                <w:t>N 32-п</w:t>
              </w:r>
            </w:hyperlink>
            <w:r w:rsidRPr="00267FBD">
              <w:rPr>
                <w:rFonts w:ascii="Arial" w:hAnsi="Arial" w:cs="Arial"/>
                <w:color w:val="392C69"/>
                <w:sz w:val="20"/>
                <w:szCs w:val="20"/>
              </w:rPr>
              <w:t xml:space="preserve">, от 08.02.2019 </w:t>
            </w:r>
            <w:hyperlink r:id="rId9" w:history="1">
              <w:r w:rsidRPr="00267FBD">
                <w:rPr>
                  <w:rFonts w:ascii="Arial" w:hAnsi="Arial" w:cs="Arial"/>
                  <w:color w:val="0000FF"/>
                  <w:sz w:val="20"/>
                  <w:szCs w:val="20"/>
                </w:rPr>
                <w:t>N 38-п</w:t>
              </w:r>
            </w:hyperlink>
            <w:r w:rsidRPr="00267FBD">
              <w:rPr>
                <w:rFonts w:ascii="Arial" w:hAnsi="Arial" w:cs="Arial"/>
                <w:color w:val="392C69"/>
                <w:sz w:val="20"/>
                <w:szCs w:val="20"/>
              </w:rPr>
              <w:t xml:space="preserve">, от 27.05.2019 </w:t>
            </w:r>
            <w:hyperlink r:id="rId10" w:history="1">
              <w:r w:rsidRPr="00267FBD">
                <w:rPr>
                  <w:rFonts w:ascii="Arial" w:hAnsi="Arial" w:cs="Arial"/>
                  <w:color w:val="0000FF"/>
                  <w:sz w:val="20"/>
                  <w:szCs w:val="20"/>
                </w:rPr>
                <w:t>N 239-п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23.12.2019 </w:t>
            </w:r>
            <w:hyperlink r:id="rId11" w:history="1">
              <w:r w:rsidRPr="00267FBD">
                <w:rPr>
                  <w:rFonts w:ascii="Arial" w:hAnsi="Arial" w:cs="Arial"/>
                  <w:color w:val="0000FF"/>
                  <w:sz w:val="20"/>
                  <w:szCs w:val="20"/>
                </w:rPr>
                <w:t>N 657-п</w:t>
              </w:r>
            </w:hyperlink>
            <w:r w:rsidRPr="00267FBD">
              <w:rPr>
                <w:rFonts w:ascii="Arial" w:hAnsi="Arial" w:cs="Arial"/>
                <w:color w:val="392C69"/>
                <w:sz w:val="20"/>
                <w:szCs w:val="20"/>
              </w:rPr>
              <w:t xml:space="preserve">, от 10.02.2020 </w:t>
            </w:r>
            <w:hyperlink r:id="rId12" w:history="1">
              <w:r w:rsidRPr="00267FBD">
                <w:rPr>
                  <w:rFonts w:ascii="Arial" w:hAnsi="Arial" w:cs="Arial"/>
                  <w:color w:val="0000FF"/>
                  <w:sz w:val="20"/>
                  <w:szCs w:val="20"/>
                </w:rPr>
                <w:t>N 59-п</w:t>
              </w:r>
            </w:hyperlink>
            <w:r w:rsidRPr="00267FBD">
              <w:rPr>
                <w:rFonts w:ascii="Arial" w:hAnsi="Arial" w:cs="Arial"/>
                <w:color w:val="392C69"/>
                <w:sz w:val="20"/>
                <w:szCs w:val="20"/>
              </w:rPr>
              <w:t xml:space="preserve">, от 22.09.2020 </w:t>
            </w:r>
            <w:hyperlink r:id="rId13" w:history="1">
              <w:r w:rsidRPr="00267FBD">
                <w:rPr>
                  <w:rFonts w:ascii="Arial" w:hAnsi="Arial" w:cs="Arial"/>
                  <w:color w:val="0000FF"/>
                  <w:sz w:val="20"/>
                  <w:szCs w:val="20"/>
                </w:rPr>
                <w:t>N 571-п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29.12.2020 </w:t>
            </w:r>
            <w:hyperlink r:id="rId14" w:history="1">
              <w:r w:rsidRPr="00267FBD">
                <w:rPr>
                  <w:rFonts w:ascii="Arial" w:hAnsi="Arial" w:cs="Arial"/>
                  <w:color w:val="0000FF"/>
                  <w:sz w:val="20"/>
                  <w:szCs w:val="20"/>
                </w:rPr>
                <w:t>N 866-п</w:t>
              </w:r>
            </w:hyperlink>
            <w:r w:rsidRPr="00267FBD">
              <w:rPr>
                <w:rFonts w:ascii="Arial" w:hAnsi="Arial" w:cs="Arial"/>
                <w:color w:val="392C69"/>
                <w:sz w:val="20"/>
                <w:szCs w:val="20"/>
              </w:rPr>
              <w:t xml:space="preserve">, от 19.03.2021 </w:t>
            </w:r>
            <w:hyperlink r:id="rId15" w:history="1">
              <w:r w:rsidRPr="00267FBD">
                <w:rPr>
                  <w:rFonts w:ascii="Arial" w:hAnsi="Arial" w:cs="Arial"/>
                  <w:color w:val="0000FF"/>
                  <w:sz w:val="20"/>
                  <w:szCs w:val="20"/>
                </w:rPr>
                <w:t>N 114-п</w:t>
              </w:r>
            </w:hyperlink>
            <w:r w:rsidRPr="00267FBD">
              <w:rPr>
                <w:rFonts w:ascii="Arial" w:hAnsi="Arial" w:cs="Arial"/>
                <w:color w:val="392C69"/>
                <w:sz w:val="20"/>
                <w:szCs w:val="20"/>
              </w:rPr>
              <w:t xml:space="preserve">, от 19.04.2021 </w:t>
            </w:r>
            <w:hyperlink r:id="rId16" w:history="1">
              <w:r w:rsidRPr="00267FBD">
                <w:rPr>
                  <w:rFonts w:ascii="Arial" w:hAnsi="Arial" w:cs="Arial"/>
                  <w:color w:val="0000FF"/>
                  <w:sz w:val="20"/>
                  <w:szCs w:val="20"/>
                </w:rPr>
                <w:t>N 183-п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15.06.2021 </w:t>
            </w:r>
            <w:hyperlink r:id="rId17" w:history="1">
              <w:r w:rsidRPr="00267FBD">
                <w:rPr>
                  <w:rFonts w:ascii="Arial" w:hAnsi="Arial" w:cs="Arial"/>
                  <w:color w:val="0000FF"/>
                  <w:sz w:val="20"/>
                  <w:szCs w:val="20"/>
                </w:rPr>
                <w:t>N 299-п</w:t>
              </w:r>
            </w:hyperlink>
            <w:r w:rsidRPr="00267FBD">
              <w:rPr>
                <w:rFonts w:ascii="Arial" w:hAnsi="Arial" w:cs="Arial"/>
                <w:color w:val="392C69"/>
                <w:sz w:val="20"/>
                <w:szCs w:val="20"/>
              </w:rPr>
              <w:t xml:space="preserve">, от 12.11.2021 </w:t>
            </w:r>
            <w:hyperlink r:id="rId18" w:history="1">
              <w:r w:rsidRPr="00267FBD">
                <w:rPr>
                  <w:rFonts w:ascii="Arial" w:hAnsi="Arial" w:cs="Arial"/>
                  <w:color w:val="0000FF"/>
                  <w:sz w:val="20"/>
                  <w:szCs w:val="20"/>
                </w:rPr>
                <w:t>N 629-п</w:t>
              </w:r>
            </w:hyperlink>
            <w:r w:rsidRPr="00267FBD">
              <w:rPr>
                <w:rFonts w:ascii="Arial" w:hAnsi="Arial" w:cs="Arial"/>
                <w:color w:val="392C69"/>
                <w:sz w:val="20"/>
                <w:szCs w:val="20"/>
              </w:rPr>
              <w:t xml:space="preserve">, от 26.11.2021 </w:t>
            </w:r>
            <w:hyperlink r:id="rId19" w:history="1">
              <w:r w:rsidRPr="00267FBD">
                <w:rPr>
                  <w:rFonts w:ascii="Arial" w:hAnsi="Arial" w:cs="Arial"/>
                  <w:color w:val="0000FF"/>
                  <w:sz w:val="20"/>
                  <w:szCs w:val="20"/>
                </w:rPr>
                <w:t>N 657-п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 xml:space="preserve">В соответствии с Бюджетным </w:t>
      </w:r>
      <w:hyperlink r:id="rId20" w:history="1">
        <w:r w:rsidRPr="00267FBD">
          <w:rPr>
            <w:rFonts w:ascii="Arial" w:hAnsi="Arial" w:cs="Arial"/>
            <w:color w:val="0000FF"/>
            <w:sz w:val="20"/>
            <w:szCs w:val="20"/>
          </w:rPr>
          <w:t>кодексом</w:t>
        </w:r>
      </w:hyperlink>
      <w:r w:rsidRPr="00267FBD">
        <w:rPr>
          <w:rFonts w:ascii="Arial" w:hAnsi="Arial" w:cs="Arial"/>
          <w:sz w:val="20"/>
          <w:szCs w:val="20"/>
        </w:rPr>
        <w:t xml:space="preserve"> Российской Федерации, </w:t>
      </w:r>
      <w:hyperlink r:id="rId2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 </w:t>
      </w:r>
      <w:hyperlink r:id="rId22"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области от 11 октября 2016 г. N 557-п "Об утверждении перечня государственных программ Волгоградской области и о признании утратившими силу некоторых постановлений Администрации Волгоградской области" Администрация</w:t>
      </w:r>
      <w:proofErr w:type="gramEnd"/>
      <w:r w:rsidRPr="00267FBD">
        <w:rPr>
          <w:rFonts w:ascii="Arial" w:hAnsi="Arial" w:cs="Arial"/>
          <w:sz w:val="20"/>
          <w:szCs w:val="20"/>
        </w:rPr>
        <w:t xml:space="preserve"> Волгоградской области постановляет: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1. Утвердить прилагаемую государственную </w:t>
      </w:r>
      <w:hyperlink w:anchor="Par51" w:history="1">
        <w:r w:rsidRPr="00267FBD">
          <w:rPr>
            <w:rFonts w:ascii="Arial" w:hAnsi="Arial" w:cs="Arial"/>
            <w:color w:val="0000FF"/>
            <w:sz w:val="20"/>
            <w:szCs w:val="20"/>
          </w:rPr>
          <w:t>программу</w:t>
        </w:r>
      </w:hyperlink>
      <w:r w:rsidRPr="00267FBD">
        <w:rPr>
          <w:rFonts w:ascii="Arial" w:hAnsi="Arial" w:cs="Arial"/>
          <w:sz w:val="20"/>
          <w:szCs w:val="20"/>
        </w:rPr>
        <w:t xml:space="preserve"> Волгоградской области "Развитие рынка труда и обеспечение занятости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Признать утратившими силу:</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23"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2014 - 2016 годах";</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24"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Правительства Волгоградской области от 14 апреля 2014 г. N 188-п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2014 - 2016 годах";</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25"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Правительства Волгоградской области от 11 августа 2014 г. N 437-п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2014 - 2016 годах";</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26"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13 июля 2015 г. N 392-п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2014 - 2016 годах";</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27"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28 сентября 2015 г. N 591-п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28"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28 декабря 2015 г. N 791-п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29"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30 декабря 2015 г. N 822-п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0"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29 марта 2016 г. N 134-п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1"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11 апреля 2016 г. N 153-п "О внесении изменений в постановление Администрации Волгоградской области от 28 декабря 2015 г. N 791-п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2"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08 августа 2016 г. N 432-п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3"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26 сентября 2016 г. N 516-п "О внесении изменений в постановление Администрации Волгоградской области от 28 декабря 2015 г. N 791-п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4"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26 декабря 2016 г. N 726-п "О внесении изменений в постановление Администрации Волгоградской области от 28 декабря 2015 г. N 791-п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5"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29 декабря 2016 г. N 766-п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6"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09 июня 2017 г. N 299-п "О внесении изменений в постановление Администрации Волгоградской области от 28 декабря 2015 г. N 791-п "Об утверждении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7"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области от 01 августа 2017 г. N 409-п "О внесении изменений в постановление Правительства Волгоградской области от 23 декабря 2013 г. N 767-п "Об утверждении государственной программы Волгоградской области "Содействие занятости населения, улучшение условий и охраны труда в Волгоградской области в 2014 - 2020 годах".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 Настоящее постановление вступает в силу с 01 января 2018 г. и подлежит официальному опубликованию.</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И.о. Губернатора</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Волгоградской области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Е.А.ХАРИЧКИН</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outlineLvl w:val="0"/>
        <w:rPr>
          <w:rFonts w:ascii="Arial" w:hAnsi="Arial" w:cs="Arial"/>
          <w:sz w:val="20"/>
          <w:szCs w:val="20"/>
        </w:rPr>
      </w:pPr>
      <w:r w:rsidRPr="00267FBD">
        <w:rPr>
          <w:rFonts w:ascii="Arial" w:hAnsi="Arial" w:cs="Arial"/>
          <w:sz w:val="20"/>
          <w:szCs w:val="20"/>
        </w:rPr>
        <w:t>Утверждена</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постановлением</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Администрации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Волгоградской области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от 25 сентября 2017 г. N 503-п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0" w:name="Par51"/>
      <w:bookmarkEnd w:id="0"/>
      <w:r w:rsidRPr="00267FBD">
        <w:rPr>
          <w:rFonts w:ascii="Arial" w:hAnsi="Arial" w:cs="Arial"/>
          <w:b/>
          <w:bCs/>
          <w:sz w:val="20"/>
          <w:szCs w:val="20"/>
        </w:rPr>
        <w:t>ГОСУДАРСТВЕННАЯ ПРОГРАММА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ВОЛГОГРАДСКОЙ ОБЛАСТИ "РАЗВИТИЕ РЫНКА ТРУДА И ОБЕСПЕЧЕНИЕ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ЗАНЯТОСТИ В ВОЛГОГРАДСКОЙ ОБЛАСТИ"</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 ред. постановлений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26.06.2018 </w:t>
            </w:r>
            <w:hyperlink r:id="rId38" w:history="1">
              <w:r w:rsidRPr="00267FBD">
                <w:rPr>
                  <w:rFonts w:ascii="Arial" w:hAnsi="Arial" w:cs="Arial"/>
                  <w:color w:val="0000FF"/>
                  <w:sz w:val="20"/>
                  <w:szCs w:val="20"/>
                </w:rPr>
                <w:t>N 278-п</w:t>
              </w:r>
            </w:hyperlink>
            <w:r w:rsidRPr="00267FBD">
              <w:rPr>
                <w:rFonts w:ascii="Arial" w:hAnsi="Arial" w:cs="Arial"/>
                <w:color w:val="392C69"/>
                <w:sz w:val="20"/>
                <w:szCs w:val="20"/>
              </w:rPr>
              <w:t xml:space="preserve">, от 08.10.2018 </w:t>
            </w:r>
            <w:hyperlink r:id="rId39" w:history="1">
              <w:r w:rsidRPr="00267FBD">
                <w:rPr>
                  <w:rFonts w:ascii="Arial" w:hAnsi="Arial" w:cs="Arial"/>
                  <w:color w:val="0000FF"/>
                  <w:sz w:val="20"/>
                  <w:szCs w:val="20"/>
                </w:rPr>
                <w:t>N 447-п</w:t>
              </w:r>
            </w:hyperlink>
            <w:r w:rsidRPr="00267FBD">
              <w:rPr>
                <w:rFonts w:ascii="Arial" w:hAnsi="Arial" w:cs="Arial"/>
                <w:color w:val="392C69"/>
                <w:sz w:val="20"/>
                <w:szCs w:val="20"/>
              </w:rPr>
              <w:t xml:space="preserve">, от 28.12.2018 </w:t>
            </w:r>
            <w:hyperlink r:id="rId40" w:history="1">
              <w:r w:rsidRPr="00267FBD">
                <w:rPr>
                  <w:rFonts w:ascii="Arial" w:hAnsi="Arial" w:cs="Arial"/>
                  <w:color w:val="0000FF"/>
                  <w:sz w:val="20"/>
                  <w:szCs w:val="20"/>
                </w:rPr>
                <w:t>N 642-п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31.01.2019 </w:t>
            </w:r>
            <w:hyperlink r:id="rId41" w:history="1">
              <w:r w:rsidRPr="00267FBD">
                <w:rPr>
                  <w:rFonts w:ascii="Arial" w:hAnsi="Arial" w:cs="Arial"/>
                  <w:color w:val="0000FF"/>
                  <w:sz w:val="20"/>
                  <w:szCs w:val="20"/>
                </w:rPr>
                <w:t>N 32-п</w:t>
              </w:r>
            </w:hyperlink>
            <w:r w:rsidRPr="00267FBD">
              <w:rPr>
                <w:rFonts w:ascii="Arial" w:hAnsi="Arial" w:cs="Arial"/>
                <w:color w:val="392C69"/>
                <w:sz w:val="20"/>
                <w:szCs w:val="20"/>
              </w:rPr>
              <w:t xml:space="preserve">, от 08.02.2019 </w:t>
            </w:r>
            <w:hyperlink r:id="rId42" w:history="1">
              <w:r w:rsidRPr="00267FBD">
                <w:rPr>
                  <w:rFonts w:ascii="Arial" w:hAnsi="Arial" w:cs="Arial"/>
                  <w:color w:val="0000FF"/>
                  <w:sz w:val="20"/>
                  <w:szCs w:val="20"/>
                </w:rPr>
                <w:t>N 38-п</w:t>
              </w:r>
            </w:hyperlink>
            <w:r w:rsidRPr="00267FBD">
              <w:rPr>
                <w:rFonts w:ascii="Arial" w:hAnsi="Arial" w:cs="Arial"/>
                <w:color w:val="392C69"/>
                <w:sz w:val="20"/>
                <w:szCs w:val="20"/>
              </w:rPr>
              <w:t xml:space="preserve">, от 27.05.2019 </w:t>
            </w:r>
            <w:hyperlink r:id="rId43" w:history="1">
              <w:r w:rsidRPr="00267FBD">
                <w:rPr>
                  <w:rFonts w:ascii="Arial" w:hAnsi="Arial" w:cs="Arial"/>
                  <w:color w:val="0000FF"/>
                  <w:sz w:val="20"/>
                  <w:szCs w:val="20"/>
                </w:rPr>
                <w:t>N 239-п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23.12.2019 </w:t>
            </w:r>
            <w:hyperlink r:id="rId44" w:history="1">
              <w:r w:rsidRPr="00267FBD">
                <w:rPr>
                  <w:rFonts w:ascii="Arial" w:hAnsi="Arial" w:cs="Arial"/>
                  <w:color w:val="0000FF"/>
                  <w:sz w:val="20"/>
                  <w:szCs w:val="20"/>
                </w:rPr>
                <w:t>N 657-п</w:t>
              </w:r>
            </w:hyperlink>
            <w:r w:rsidRPr="00267FBD">
              <w:rPr>
                <w:rFonts w:ascii="Arial" w:hAnsi="Arial" w:cs="Arial"/>
                <w:color w:val="392C69"/>
                <w:sz w:val="20"/>
                <w:szCs w:val="20"/>
              </w:rPr>
              <w:t xml:space="preserve">, от 10.02.2020 </w:t>
            </w:r>
            <w:hyperlink r:id="rId45" w:history="1">
              <w:r w:rsidRPr="00267FBD">
                <w:rPr>
                  <w:rFonts w:ascii="Arial" w:hAnsi="Arial" w:cs="Arial"/>
                  <w:color w:val="0000FF"/>
                  <w:sz w:val="20"/>
                  <w:szCs w:val="20"/>
                </w:rPr>
                <w:t>N 59-п</w:t>
              </w:r>
            </w:hyperlink>
            <w:r w:rsidRPr="00267FBD">
              <w:rPr>
                <w:rFonts w:ascii="Arial" w:hAnsi="Arial" w:cs="Arial"/>
                <w:color w:val="392C69"/>
                <w:sz w:val="20"/>
                <w:szCs w:val="20"/>
              </w:rPr>
              <w:t xml:space="preserve">, от 22.09.2020 </w:t>
            </w:r>
            <w:hyperlink r:id="rId46" w:history="1">
              <w:r w:rsidRPr="00267FBD">
                <w:rPr>
                  <w:rFonts w:ascii="Arial" w:hAnsi="Arial" w:cs="Arial"/>
                  <w:color w:val="0000FF"/>
                  <w:sz w:val="20"/>
                  <w:szCs w:val="20"/>
                </w:rPr>
                <w:t>N 571-п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29.12.2020 </w:t>
            </w:r>
            <w:hyperlink r:id="rId47" w:history="1">
              <w:r w:rsidRPr="00267FBD">
                <w:rPr>
                  <w:rFonts w:ascii="Arial" w:hAnsi="Arial" w:cs="Arial"/>
                  <w:color w:val="0000FF"/>
                  <w:sz w:val="20"/>
                  <w:szCs w:val="20"/>
                </w:rPr>
                <w:t>N 866-п</w:t>
              </w:r>
            </w:hyperlink>
            <w:r w:rsidRPr="00267FBD">
              <w:rPr>
                <w:rFonts w:ascii="Arial" w:hAnsi="Arial" w:cs="Arial"/>
                <w:color w:val="392C69"/>
                <w:sz w:val="20"/>
                <w:szCs w:val="20"/>
              </w:rPr>
              <w:t xml:space="preserve">, от 19.03.2021 </w:t>
            </w:r>
            <w:hyperlink r:id="rId48" w:history="1">
              <w:r w:rsidRPr="00267FBD">
                <w:rPr>
                  <w:rFonts w:ascii="Arial" w:hAnsi="Arial" w:cs="Arial"/>
                  <w:color w:val="0000FF"/>
                  <w:sz w:val="20"/>
                  <w:szCs w:val="20"/>
                </w:rPr>
                <w:t>N 114-п</w:t>
              </w:r>
            </w:hyperlink>
            <w:r w:rsidRPr="00267FBD">
              <w:rPr>
                <w:rFonts w:ascii="Arial" w:hAnsi="Arial" w:cs="Arial"/>
                <w:color w:val="392C69"/>
                <w:sz w:val="20"/>
                <w:szCs w:val="20"/>
              </w:rPr>
              <w:t xml:space="preserve">, от 19.04.2021 </w:t>
            </w:r>
            <w:hyperlink r:id="rId49" w:history="1">
              <w:r w:rsidRPr="00267FBD">
                <w:rPr>
                  <w:rFonts w:ascii="Arial" w:hAnsi="Arial" w:cs="Arial"/>
                  <w:color w:val="0000FF"/>
                  <w:sz w:val="20"/>
                  <w:szCs w:val="20"/>
                </w:rPr>
                <w:t>N 183-п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15.06.2021 </w:t>
            </w:r>
            <w:hyperlink r:id="rId50" w:history="1">
              <w:r w:rsidRPr="00267FBD">
                <w:rPr>
                  <w:rFonts w:ascii="Arial" w:hAnsi="Arial" w:cs="Arial"/>
                  <w:color w:val="0000FF"/>
                  <w:sz w:val="20"/>
                  <w:szCs w:val="20"/>
                </w:rPr>
                <w:t>N 299-п</w:t>
              </w:r>
            </w:hyperlink>
            <w:r w:rsidRPr="00267FBD">
              <w:rPr>
                <w:rFonts w:ascii="Arial" w:hAnsi="Arial" w:cs="Arial"/>
                <w:color w:val="392C69"/>
                <w:sz w:val="20"/>
                <w:szCs w:val="20"/>
              </w:rPr>
              <w:t xml:space="preserve">, от 12.11.2021 </w:t>
            </w:r>
            <w:hyperlink r:id="rId51" w:history="1">
              <w:r w:rsidRPr="00267FBD">
                <w:rPr>
                  <w:rFonts w:ascii="Arial" w:hAnsi="Arial" w:cs="Arial"/>
                  <w:color w:val="0000FF"/>
                  <w:sz w:val="20"/>
                  <w:szCs w:val="20"/>
                </w:rPr>
                <w:t>N 629-п</w:t>
              </w:r>
            </w:hyperlink>
            <w:r w:rsidRPr="00267FBD">
              <w:rPr>
                <w:rFonts w:ascii="Arial" w:hAnsi="Arial" w:cs="Arial"/>
                <w:color w:val="392C69"/>
                <w:sz w:val="20"/>
                <w:szCs w:val="20"/>
              </w:rPr>
              <w:t xml:space="preserve">, от 26.11.2021 </w:t>
            </w:r>
            <w:hyperlink r:id="rId52" w:history="1">
              <w:r w:rsidRPr="00267FBD">
                <w:rPr>
                  <w:rFonts w:ascii="Arial" w:hAnsi="Arial" w:cs="Arial"/>
                  <w:color w:val="0000FF"/>
                  <w:sz w:val="20"/>
                  <w:szCs w:val="20"/>
                </w:rPr>
                <w:t>N 657-п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Паспорт государственной программы Волгоградской области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"Развитие рынка труда и обеспечение занятости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118"/>
        <w:gridCol w:w="340"/>
        <w:gridCol w:w="5613"/>
      </w:tblGrid>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Ответственный исполнитель государственной 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комитет по труду и занятости населения Волгоградской области (далее именуется - </w:t>
            </w: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Соисполнители государственной 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комитет здравоохранения Волгоградской области (далее именуется - </w:t>
            </w:r>
            <w:proofErr w:type="spellStart"/>
            <w:r w:rsidRPr="00267FBD">
              <w:rPr>
                <w:rFonts w:ascii="Arial" w:hAnsi="Arial" w:cs="Arial"/>
                <w:sz w:val="20"/>
                <w:szCs w:val="20"/>
              </w:rPr>
              <w:t>Облздрав</w:t>
            </w:r>
            <w:proofErr w:type="spellEnd"/>
            <w:r w:rsidRPr="00267FBD">
              <w:rPr>
                <w:rFonts w:ascii="Arial" w:hAnsi="Arial" w:cs="Arial"/>
                <w:sz w:val="20"/>
                <w:szCs w:val="20"/>
              </w:rPr>
              <w:t>);</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комитет образования, науки и молодежной политики Волгоградской области (далее именуется - </w:t>
            </w:r>
            <w:proofErr w:type="spellStart"/>
            <w:r w:rsidRPr="00267FBD">
              <w:rPr>
                <w:rFonts w:ascii="Arial" w:hAnsi="Arial" w:cs="Arial"/>
                <w:sz w:val="20"/>
                <w:szCs w:val="20"/>
              </w:rPr>
              <w:t>Облкомобразования</w:t>
            </w:r>
            <w:proofErr w:type="spellEnd"/>
            <w:r w:rsidRPr="00267FBD">
              <w:rPr>
                <w:rFonts w:ascii="Arial" w:hAnsi="Arial" w:cs="Arial"/>
                <w:sz w:val="20"/>
                <w:szCs w:val="20"/>
              </w:rPr>
              <w:t>);</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комитет информационных технологий Волгоградской области (далее именуется - </w:t>
            </w:r>
            <w:proofErr w:type="spellStart"/>
            <w:r w:rsidRPr="00267FBD">
              <w:rPr>
                <w:rFonts w:ascii="Arial" w:hAnsi="Arial" w:cs="Arial"/>
                <w:sz w:val="20"/>
                <w:szCs w:val="20"/>
              </w:rPr>
              <w:t>Облкоминформтехнологии</w:t>
            </w:r>
            <w:proofErr w:type="spellEnd"/>
            <w:r w:rsidRPr="00267FBD">
              <w:rPr>
                <w:rFonts w:ascii="Arial" w:hAnsi="Arial" w:cs="Arial"/>
                <w:sz w:val="20"/>
                <w:szCs w:val="20"/>
              </w:rPr>
              <w:t>)</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22.09.2020 N 571-п)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Подпрограммы государственной 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hyperlink w:anchor="Par477"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"Активная политика занятости населения и социальная поддержка безработных граждан";</w:t>
            </w:r>
          </w:p>
          <w:p w:rsidR="00267FBD" w:rsidRPr="00267FBD" w:rsidRDefault="00267FBD" w:rsidP="00267FBD">
            <w:pPr>
              <w:autoSpaceDE w:val="0"/>
              <w:autoSpaceDN w:val="0"/>
              <w:adjustRightInd w:val="0"/>
              <w:ind w:firstLine="283"/>
              <w:rPr>
                <w:rFonts w:ascii="Arial" w:hAnsi="Arial" w:cs="Arial"/>
                <w:sz w:val="20"/>
                <w:szCs w:val="20"/>
              </w:rPr>
            </w:pPr>
            <w:hyperlink w:anchor="Par1005"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"Улучшение условий и охраны труда в Волгоградской области";</w:t>
            </w:r>
          </w:p>
          <w:p w:rsidR="00267FBD" w:rsidRPr="00267FBD" w:rsidRDefault="00267FBD" w:rsidP="00267FBD">
            <w:pPr>
              <w:autoSpaceDE w:val="0"/>
              <w:autoSpaceDN w:val="0"/>
              <w:adjustRightInd w:val="0"/>
              <w:ind w:firstLine="283"/>
              <w:rPr>
                <w:rFonts w:ascii="Arial" w:hAnsi="Arial" w:cs="Arial"/>
                <w:sz w:val="20"/>
                <w:szCs w:val="20"/>
              </w:rPr>
            </w:pPr>
            <w:hyperlink w:anchor="Par1405"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ind w:firstLine="283"/>
              <w:rPr>
                <w:rFonts w:ascii="Arial" w:hAnsi="Arial" w:cs="Arial"/>
                <w:sz w:val="20"/>
                <w:szCs w:val="20"/>
              </w:rPr>
            </w:pPr>
            <w:hyperlink w:anchor="Par1990"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"Сопровождение инвалидов молодого возраста при трудоустройстве";</w:t>
            </w:r>
          </w:p>
          <w:p w:rsidR="00267FBD" w:rsidRPr="00267FBD" w:rsidRDefault="00267FBD" w:rsidP="00267FBD">
            <w:pPr>
              <w:autoSpaceDE w:val="0"/>
              <w:autoSpaceDN w:val="0"/>
              <w:adjustRightInd w:val="0"/>
              <w:ind w:firstLine="283"/>
              <w:rPr>
                <w:rFonts w:ascii="Arial" w:hAnsi="Arial" w:cs="Arial"/>
                <w:sz w:val="20"/>
                <w:szCs w:val="20"/>
              </w:rPr>
            </w:pPr>
            <w:hyperlink w:anchor="Par2208"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"Профессиональное обучение и дополнительное профессиональное образование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ind w:firstLine="283"/>
              <w:rPr>
                <w:rFonts w:ascii="Arial" w:hAnsi="Arial" w:cs="Arial"/>
                <w:sz w:val="20"/>
                <w:szCs w:val="20"/>
              </w:rPr>
            </w:pPr>
            <w:hyperlink w:anchor="Par2427"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26.06.2018 </w:t>
            </w:r>
            <w:hyperlink r:id="rId54" w:history="1">
              <w:r w:rsidRPr="00267FBD">
                <w:rPr>
                  <w:rFonts w:ascii="Arial" w:hAnsi="Arial" w:cs="Arial"/>
                  <w:color w:val="0000FF"/>
                  <w:sz w:val="20"/>
                  <w:szCs w:val="20"/>
                </w:rPr>
                <w:t>N 278-п</w:t>
              </w:r>
            </w:hyperlink>
            <w:r w:rsidRPr="00267FBD">
              <w:rPr>
                <w:rFonts w:ascii="Arial" w:hAnsi="Arial" w:cs="Arial"/>
                <w:sz w:val="20"/>
                <w:szCs w:val="20"/>
              </w:rPr>
              <w:t xml:space="preserve">, от 31.01.2019 </w:t>
            </w:r>
            <w:hyperlink r:id="rId55" w:history="1">
              <w:r w:rsidRPr="00267FBD">
                <w:rPr>
                  <w:rFonts w:ascii="Arial" w:hAnsi="Arial" w:cs="Arial"/>
                  <w:color w:val="0000FF"/>
                  <w:sz w:val="20"/>
                  <w:szCs w:val="20"/>
                </w:rPr>
                <w:t>N 32-п</w:t>
              </w:r>
            </w:hyperlink>
            <w:r w:rsidRPr="00267FBD">
              <w:rPr>
                <w:rFonts w:ascii="Arial" w:hAnsi="Arial" w:cs="Arial"/>
                <w:sz w:val="20"/>
                <w:szCs w:val="20"/>
              </w:rPr>
              <w:t xml:space="preserve">, от 10.02.2020 </w:t>
            </w:r>
            <w:hyperlink r:id="rId56" w:history="1">
              <w:r w:rsidRPr="00267FBD">
                <w:rPr>
                  <w:rFonts w:ascii="Arial" w:hAnsi="Arial" w:cs="Arial"/>
                  <w:color w:val="0000FF"/>
                  <w:sz w:val="20"/>
                  <w:szCs w:val="20"/>
                </w:rPr>
                <w:t>N 59-п</w:t>
              </w:r>
            </w:hyperlink>
            <w:r w:rsidRPr="00267FBD">
              <w:rPr>
                <w:rFonts w:ascii="Arial" w:hAnsi="Arial" w:cs="Arial"/>
                <w:sz w:val="20"/>
                <w:szCs w:val="20"/>
              </w:rPr>
              <w:t xml:space="preserve">, от 26.11.2021 </w:t>
            </w:r>
            <w:hyperlink r:id="rId57" w:history="1">
              <w:r w:rsidRPr="00267FBD">
                <w:rPr>
                  <w:rFonts w:ascii="Arial" w:hAnsi="Arial" w:cs="Arial"/>
                  <w:color w:val="0000FF"/>
                  <w:sz w:val="20"/>
                  <w:szCs w:val="20"/>
                </w:rPr>
                <w:t>N 657-п</w:t>
              </w:r>
            </w:hyperlink>
            <w:r w:rsidRPr="00267FBD">
              <w:rPr>
                <w:rFonts w:ascii="Arial" w:hAnsi="Arial" w:cs="Arial"/>
                <w:sz w:val="20"/>
                <w:szCs w:val="20"/>
              </w:rPr>
              <w:t>)</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Цель государственной 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создание правовых, экономических и институциональных условий, способствующих эффективному развитию рынка труда</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Задачи государственной 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предотвращение роста напряженности на рынке труда Волгоградской области;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оптимизация спроса и предложения рабочей силы в </w:t>
            </w:r>
            <w:r w:rsidRPr="00267FBD">
              <w:rPr>
                <w:rFonts w:ascii="Arial" w:hAnsi="Arial" w:cs="Arial"/>
                <w:sz w:val="20"/>
                <w:szCs w:val="20"/>
              </w:rPr>
              <w:lastRenderedPageBreak/>
              <w:t>территориальном и профессиональном отношении, повышение территориальной и профессиональной мобильности трудовых ресурсов;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повышение эффективности службы занятости населения;</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содействие сохранению жизни и здоровья работников организаций, расположенных на территории Волгоградской области;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стимулирование и организация процесса добровольного переселения в Волгоградскую область соотечественников, проживающих за рубежом;</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создание условий для расширения возможностей трудоустройства инвалидов молодого возраста и повышения их конкурентоспособности на рынке труда;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создание условий для продолжения трудовой деятельности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постановлений Администрации Волгоградской обл. от 26.06.2018 </w:t>
            </w:r>
            <w:hyperlink r:id="rId58" w:history="1">
              <w:r w:rsidRPr="00267FBD">
                <w:rPr>
                  <w:rFonts w:ascii="Arial" w:hAnsi="Arial" w:cs="Arial"/>
                  <w:color w:val="0000FF"/>
                  <w:sz w:val="20"/>
                  <w:szCs w:val="20"/>
                </w:rPr>
                <w:t>N 278-п</w:t>
              </w:r>
            </w:hyperlink>
            <w:r w:rsidRPr="00267FBD">
              <w:rPr>
                <w:rFonts w:ascii="Arial" w:hAnsi="Arial" w:cs="Arial"/>
                <w:sz w:val="20"/>
                <w:szCs w:val="20"/>
              </w:rPr>
              <w:t xml:space="preserve">, от 31.01.2019 </w:t>
            </w:r>
            <w:hyperlink r:id="rId59" w:history="1">
              <w:r w:rsidRPr="00267FBD">
                <w:rPr>
                  <w:rFonts w:ascii="Arial" w:hAnsi="Arial" w:cs="Arial"/>
                  <w:color w:val="0000FF"/>
                  <w:sz w:val="20"/>
                  <w:szCs w:val="20"/>
                </w:rPr>
                <w:t>N 32-п</w:t>
              </w:r>
            </w:hyperlink>
            <w:r w:rsidRPr="00267FBD">
              <w:rPr>
                <w:rFonts w:ascii="Arial" w:hAnsi="Arial" w:cs="Arial"/>
                <w:sz w:val="20"/>
                <w:szCs w:val="20"/>
              </w:rPr>
              <w:t xml:space="preserve">, от 10.02.2020 </w:t>
            </w:r>
            <w:hyperlink r:id="rId60" w:history="1">
              <w:r w:rsidRPr="00267FBD">
                <w:rPr>
                  <w:rFonts w:ascii="Arial" w:hAnsi="Arial" w:cs="Arial"/>
                  <w:color w:val="0000FF"/>
                  <w:sz w:val="20"/>
                  <w:szCs w:val="20"/>
                </w:rPr>
                <w:t>N 59-п</w:t>
              </w:r>
            </w:hyperlink>
            <w:r w:rsidRPr="00267FBD">
              <w:rPr>
                <w:rFonts w:ascii="Arial" w:hAnsi="Arial" w:cs="Arial"/>
                <w:sz w:val="20"/>
                <w:szCs w:val="20"/>
              </w:rPr>
              <w:t>)</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Целевые показатели государственной программы, их значения на последний год реализации</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уровень безработицы [по методологии Международной организации труда (далее именуется - МОТ)] - не выше 5,3 процента;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уровень регистрируемой безработицы - не выше 0,71 процента;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коэффициент напряженности на рынке труда - не выше 0,4;</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количество рабочих мест, на которых проведена специальная оценка условий труда, - до 8000 единиц </w:t>
            </w:r>
            <w:hyperlink w:anchor="Par151" w:history="1">
              <w:r w:rsidRPr="00267FBD">
                <w:rPr>
                  <w:rFonts w:ascii="Arial" w:hAnsi="Arial" w:cs="Arial"/>
                  <w:color w:val="0000FF"/>
                  <w:sz w:val="20"/>
                  <w:szCs w:val="20"/>
                </w:rPr>
                <w:t>&lt;*&gt;</w:t>
              </w:r>
            </w:hyperlink>
            <w:r w:rsidRPr="00267FBD">
              <w:rPr>
                <w:rFonts w:ascii="Arial" w:hAnsi="Arial" w:cs="Arial"/>
                <w:sz w:val="20"/>
                <w:szCs w:val="20"/>
              </w:rPr>
              <w:t>;</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доля участников </w:t>
            </w:r>
            <w:hyperlink w:anchor="Par1405"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и членов их семей в трудоспособном возрасте в общем числе участников подпрограммы и членов их семей - не ниже 60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количество инвалидов молодого возраста, которым будет оказано сопровождение при трудоустройстве, - до 450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численность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 не менее 871 человека;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(нарастающим итогом) - не менее 1803 человек;</w:t>
            </w:r>
          </w:p>
          <w:p w:rsidR="00267FBD" w:rsidRPr="00267FBD" w:rsidRDefault="00267FBD" w:rsidP="00267FBD">
            <w:pPr>
              <w:autoSpaceDE w:val="0"/>
              <w:autoSpaceDN w:val="0"/>
              <w:adjustRightInd w:val="0"/>
              <w:ind w:firstLine="283"/>
              <w:rPr>
                <w:rFonts w:ascii="Arial" w:hAnsi="Arial" w:cs="Arial"/>
                <w:sz w:val="20"/>
                <w:szCs w:val="20"/>
              </w:rPr>
            </w:pPr>
            <w:proofErr w:type="gramStart"/>
            <w:r w:rsidRPr="00267FBD">
              <w:rPr>
                <w:rFonts w:ascii="Arial" w:hAnsi="Arial" w:cs="Arial"/>
                <w:sz w:val="20"/>
                <w:szCs w:val="20"/>
              </w:rPr>
              <w:t xml:space="preserve">доля трудоспособных участников Государственной </w:t>
            </w:r>
            <w:hyperlink r:id="rId6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именуется - Государственная программа по оказанию содействия добровольному переселению в Российскую Федерацию соотечественников, проживающих за рубежом), и</w:t>
            </w:r>
            <w:proofErr w:type="gramEnd"/>
            <w:r w:rsidRPr="00267FBD">
              <w:rPr>
                <w:rFonts w:ascii="Arial" w:hAnsi="Arial" w:cs="Arial"/>
                <w:sz w:val="20"/>
                <w:szCs w:val="20"/>
              </w:rPr>
              <w:t xml:space="preserve"> членов их </w:t>
            </w:r>
            <w:proofErr w:type="gramStart"/>
            <w:r w:rsidRPr="00267FBD">
              <w:rPr>
                <w:rFonts w:ascii="Arial" w:hAnsi="Arial" w:cs="Arial"/>
                <w:sz w:val="20"/>
                <w:szCs w:val="20"/>
              </w:rPr>
              <w:t>семей</w:t>
            </w:r>
            <w:proofErr w:type="gramEnd"/>
            <w:r w:rsidRPr="00267FBD">
              <w:rPr>
                <w:rFonts w:ascii="Arial" w:hAnsi="Arial" w:cs="Arial"/>
                <w:sz w:val="20"/>
                <w:szCs w:val="20"/>
              </w:rPr>
              <w:t xml:space="preserve"> в общем </w:t>
            </w:r>
            <w:r w:rsidRPr="00267FBD">
              <w:rPr>
                <w:rFonts w:ascii="Arial" w:hAnsi="Arial" w:cs="Arial"/>
                <w:sz w:val="20"/>
                <w:szCs w:val="20"/>
              </w:rPr>
              <w:lastRenderedPageBreak/>
              <w:t xml:space="preserve">числе прибывших в Волгоградскую область и поставленных на учет в Управлении по вопросам миграции Главного управления Министерства внутренних дел Российской Федерации по Волгоградской области (далее именуется - УВМ ГУ МВД России по Волгоградской области) участников Государственной </w:t>
            </w:r>
            <w:hyperlink r:id="rId6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 не ниже 60 процентов</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постановлений Администрации Волгоградской обл. от 26.06.2018 </w:t>
            </w:r>
            <w:hyperlink r:id="rId63" w:history="1">
              <w:r w:rsidRPr="00267FBD">
                <w:rPr>
                  <w:rFonts w:ascii="Arial" w:hAnsi="Arial" w:cs="Arial"/>
                  <w:color w:val="0000FF"/>
                  <w:sz w:val="20"/>
                  <w:szCs w:val="20"/>
                </w:rPr>
                <w:t>N 278-п</w:t>
              </w:r>
            </w:hyperlink>
            <w:r w:rsidRPr="00267FBD">
              <w:rPr>
                <w:rFonts w:ascii="Arial" w:hAnsi="Arial" w:cs="Arial"/>
                <w:sz w:val="20"/>
                <w:szCs w:val="20"/>
              </w:rPr>
              <w:t xml:space="preserve">, от 31.01.2019 </w:t>
            </w:r>
            <w:hyperlink r:id="rId64" w:history="1">
              <w:r w:rsidRPr="00267FBD">
                <w:rPr>
                  <w:rFonts w:ascii="Arial" w:hAnsi="Arial" w:cs="Arial"/>
                  <w:color w:val="0000FF"/>
                  <w:sz w:val="20"/>
                  <w:szCs w:val="20"/>
                </w:rPr>
                <w:t>N 32-п</w:t>
              </w:r>
            </w:hyperlink>
            <w:r w:rsidRPr="00267FBD">
              <w:rPr>
                <w:rFonts w:ascii="Arial" w:hAnsi="Arial" w:cs="Arial"/>
                <w:sz w:val="20"/>
                <w:szCs w:val="20"/>
              </w:rPr>
              <w:t xml:space="preserve">, от 27.05.2019 </w:t>
            </w:r>
            <w:hyperlink r:id="rId65" w:history="1">
              <w:r w:rsidRPr="00267FBD">
                <w:rPr>
                  <w:rFonts w:ascii="Arial" w:hAnsi="Arial" w:cs="Arial"/>
                  <w:color w:val="0000FF"/>
                  <w:sz w:val="20"/>
                  <w:szCs w:val="20"/>
                </w:rPr>
                <w:t>N 239-п</w:t>
              </w:r>
            </w:hyperlink>
            <w:r w:rsidRPr="00267FBD">
              <w:rPr>
                <w:rFonts w:ascii="Arial" w:hAnsi="Arial" w:cs="Arial"/>
                <w:sz w:val="20"/>
                <w:szCs w:val="20"/>
              </w:rPr>
              <w:t xml:space="preserve">, от 23.12.2019 </w:t>
            </w:r>
            <w:hyperlink r:id="rId66" w:history="1">
              <w:r w:rsidRPr="00267FBD">
                <w:rPr>
                  <w:rFonts w:ascii="Arial" w:hAnsi="Arial" w:cs="Arial"/>
                  <w:color w:val="0000FF"/>
                  <w:sz w:val="20"/>
                  <w:szCs w:val="20"/>
                </w:rPr>
                <w:t>N 657-п</w:t>
              </w:r>
            </w:hyperlink>
            <w:r w:rsidRPr="00267FBD">
              <w:rPr>
                <w:rFonts w:ascii="Arial" w:hAnsi="Arial" w:cs="Arial"/>
                <w:sz w:val="20"/>
                <w:szCs w:val="20"/>
              </w:rPr>
              <w:t xml:space="preserve">, </w:t>
            </w:r>
            <w:proofErr w:type="gramStart"/>
            <w:r w:rsidRPr="00267FBD">
              <w:rPr>
                <w:rFonts w:ascii="Arial" w:hAnsi="Arial" w:cs="Arial"/>
                <w:sz w:val="20"/>
                <w:szCs w:val="20"/>
              </w:rPr>
              <w:t>от</w:t>
            </w:r>
            <w:proofErr w:type="gramEnd"/>
            <w:r w:rsidRPr="00267FBD">
              <w:rPr>
                <w:rFonts w:ascii="Arial" w:hAnsi="Arial" w:cs="Arial"/>
                <w:sz w:val="20"/>
                <w:szCs w:val="20"/>
              </w:rPr>
              <w:t xml:space="preserve"> 10.02.2020 </w:t>
            </w:r>
            <w:hyperlink r:id="rId67" w:history="1">
              <w:r w:rsidRPr="00267FBD">
                <w:rPr>
                  <w:rFonts w:ascii="Arial" w:hAnsi="Arial" w:cs="Arial"/>
                  <w:color w:val="0000FF"/>
                  <w:sz w:val="20"/>
                  <w:szCs w:val="20"/>
                </w:rPr>
                <w:t>N 59-п</w:t>
              </w:r>
            </w:hyperlink>
            <w:r w:rsidRPr="00267FBD">
              <w:rPr>
                <w:rFonts w:ascii="Arial" w:hAnsi="Arial" w:cs="Arial"/>
                <w:sz w:val="20"/>
                <w:szCs w:val="20"/>
              </w:rPr>
              <w:t xml:space="preserve">, от 19.03.2021 </w:t>
            </w:r>
            <w:hyperlink r:id="rId68" w:history="1">
              <w:r w:rsidRPr="00267FBD">
                <w:rPr>
                  <w:rFonts w:ascii="Arial" w:hAnsi="Arial" w:cs="Arial"/>
                  <w:color w:val="0000FF"/>
                  <w:sz w:val="20"/>
                  <w:szCs w:val="20"/>
                </w:rPr>
                <w:t>N 114-п</w:t>
              </w:r>
            </w:hyperlink>
            <w:r w:rsidRPr="00267FBD">
              <w:rPr>
                <w:rFonts w:ascii="Arial" w:hAnsi="Arial" w:cs="Arial"/>
                <w:sz w:val="20"/>
                <w:szCs w:val="20"/>
              </w:rPr>
              <w:t xml:space="preserve">, от 12.11.2021 </w:t>
            </w:r>
            <w:hyperlink r:id="rId69" w:history="1">
              <w:r w:rsidRPr="00267FBD">
                <w:rPr>
                  <w:rFonts w:ascii="Arial" w:hAnsi="Arial" w:cs="Arial"/>
                  <w:color w:val="0000FF"/>
                  <w:sz w:val="20"/>
                  <w:szCs w:val="20"/>
                </w:rPr>
                <w:t>N 629-п</w:t>
              </w:r>
            </w:hyperlink>
            <w:r w:rsidRPr="00267FBD">
              <w:rPr>
                <w:rFonts w:ascii="Arial" w:hAnsi="Arial" w:cs="Arial"/>
                <w:sz w:val="20"/>
                <w:szCs w:val="20"/>
              </w:rPr>
              <w:t xml:space="preserve">, от 26.11.2021 </w:t>
            </w:r>
            <w:hyperlink r:id="rId70" w:history="1">
              <w:r w:rsidRPr="00267FBD">
                <w:rPr>
                  <w:rFonts w:ascii="Arial" w:hAnsi="Arial" w:cs="Arial"/>
                  <w:color w:val="0000FF"/>
                  <w:sz w:val="20"/>
                  <w:szCs w:val="20"/>
                </w:rPr>
                <w:t>N 657-п</w:t>
              </w:r>
            </w:hyperlink>
            <w:r w:rsidRPr="00267FBD">
              <w:rPr>
                <w:rFonts w:ascii="Arial" w:hAnsi="Arial" w:cs="Arial"/>
                <w:sz w:val="20"/>
                <w:szCs w:val="20"/>
              </w:rPr>
              <w:t>)</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Сроки и этапы реализации государственной 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государственная программа реализуется в 2018 - 2024 годах в один этап</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7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Объемы и источники финансирования государственной 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общий объем финансирования государственной программы составит 9930597,8 тыс. рублей, в том числе по годам и источникам финансирования:</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а) средства федерального бюджета - 7057612,7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2018 год - 439948,0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- 788404,5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2020 год - 2795332,0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- 962274,9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- 1031123,2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- 1037168,5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- 3361,6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б) средства областного бюджета - 2099356,1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2018 год - 273005,4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- 274827,6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2020 год - 271300,2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- 331799,0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- 293093,4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- 304382,5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- 350948,0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средства внебюджетных источников - 773629,0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2018 год - 86507,0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- 86507,0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2020 год - 86507,0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- 121076,0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- 125913,1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- 130943,6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- 136175,3 тыс. рублей</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7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Ожидаемые результаты реализации государственной 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увеличение доли </w:t>
            </w:r>
            <w:proofErr w:type="gramStart"/>
            <w:r w:rsidRPr="00267FBD">
              <w:rPr>
                <w:rFonts w:ascii="Arial" w:hAnsi="Arial" w:cs="Arial"/>
                <w:sz w:val="20"/>
                <w:szCs w:val="20"/>
              </w:rPr>
              <w:t>занятых</w:t>
            </w:r>
            <w:proofErr w:type="gramEnd"/>
            <w:r w:rsidRPr="00267FBD">
              <w:rPr>
                <w:rFonts w:ascii="Arial" w:hAnsi="Arial" w:cs="Arial"/>
                <w:sz w:val="20"/>
                <w:szCs w:val="20"/>
              </w:rPr>
              <w:t xml:space="preserve"> в экономике в общей численности населения Волгоградской области в трудоспособном возрасте к 2024 году до 81,5 процента;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численность работников, имеющих право на предоставление компенсаций за работу во вредных и (или) опасных условиях труда, в общей численности работников - не выше 15,3 процента;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lastRenderedPageBreak/>
              <w:t>численность соотечественников, прибывших из-за рубежа в 2018 - 2024 годах, - не менее 6,4 тыс.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увеличение доли работающих инвалидов в общей численности инвалидов трудоспособного возраста до 27 процентов;</w:t>
            </w:r>
          </w:p>
          <w:p w:rsidR="00267FBD" w:rsidRPr="00267FBD" w:rsidRDefault="00267FBD" w:rsidP="00267FBD">
            <w:pPr>
              <w:autoSpaceDE w:val="0"/>
              <w:autoSpaceDN w:val="0"/>
              <w:adjustRightInd w:val="0"/>
              <w:ind w:firstLine="283"/>
              <w:rPr>
                <w:rFonts w:ascii="Arial" w:hAnsi="Arial" w:cs="Arial"/>
                <w:sz w:val="20"/>
                <w:szCs w:val="20"/>
              </w:rPr>
            </w:pPr>
            <w:proofErr w:type="gramStart"/>
            <w:r w:rsidRPr="00267FBD">
              <w:rPr>
                <w:rFonts w:ascii="Arial" w:hAnsi="Arial" w:cs="Arial"/>
                <w:sz w:val="20"/>
                <w:szCs w:val="20"/>
              </w:rPr>
              <w:t xml:space="preserve">доля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от запланированной к профессиональному обучению или получению дополнительного профессионального образования численности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- 100 процентов</w:t>
            </w:r>
            <w:proofErr w:type="gramEnd"/>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постановлений Администрации Волгоградской обл. от 26.06.2018 </w:t>
            </w:r>
            <w:hyperlink r:id="rId73" w:history="1">
              <w:r w:rsidRPr="00267FBD">
                <w:rPr>
                  <w:rFonts w:ascii="Arial" w:hAnsi="Arial" w:cs="Arial"/>
                  <w:color w:val="0000FF"/>
                  <w:sz w:val="20"/>
                  <w:szCs w:val="20"/>
                </w:rPr>
                <w:t>N 278-п</w:t>
              </w:r>
            </w:hyperlink>
            <w:r w:rsidRPr="00267FBD">
              <w:rPr>
                <w:rFonts w:ascii="Arial" w:hAnsi="Arial" w:cs="Arial"/>
                <w:sz w:val="20"/>
                <w:szCs w:val="20"/>
              </w:rPr>
              <w:t xml:space="preserve">, от 31.01.2019 </w:t>
            </w:r>
            <w:hyperlink r:id="rId74" w:history="1">
              <w:r w:rsidRPr="00267FBD">
                <w:rPr>
                  <w:rFonts w:ascii="Arial" w:hAnsi="Arial" w:cs="Arial"/>
                  <w:color w:val="0000FF"/>
                  <w:sz w:val="20"/>
                  <w:szCs w:val="20"/>
                </w:rPr>
                <w:t>N 32-п</w:t>
              </w:r>
            </w:hyperlink>
            <w:r w:rsidRPr="00267FBD">
              <w:rPr>
                <w:rFonts w:ascii="Arial" w:hAnsi="Arial" w:cs="Arial"/>
                <w:sz w:val="20"/>
                <w:szCs w:val="20"/>
              </w:rPr>
              <w:t xml:space="preserve">, от 27.05.2019 </w:t>
            </w:r>
            <w:hyperlink r:id="rId75" w:history="1">
              <w:r w:rsidRPr="00267FBD">
                <w:rPr>
                  <w:rFonts w:ascii="Arial" w:hAnsi="Arial" w:cs="Arial"/>
                  <w:color w:val="0000FF"/>
                  <w:sz w:val="20"/>
                  <w:szCs w:val="20"/>
                </w:rPr>
                <w:t>N 239-п</w:t>
              </w:r>
            </w:hyperlink>
            <w:r w:rsidRPr="00267FBD">
              <w:rPr>
                <w:rFonts w:ascii="Arial" w:hAnsi="Arial" w:cs="Arial"/>
                <w:sz w:val="20"/>
                <w:szCs w:val="20"/>
              </w:rPr>
              <w:t xml:space="preserve">, от 10.02.2020 </w:t>
            </w:r>
            <w:hyperlink r:id="rId76" w:history="1">
              <w:r w:rsidRPr="00267FBD">
                <w:rPr>
                  <w:rFonts w:ascii="Arial" w:hAnsi="Arial" w:cs="Arial"/>
                  <w:color w:val="0000FF"/>
                  <w:sz w:val="20"/>
                  <w:szCs w:val="20"/>
                </w:rPr>
                <w:t>N 59-п</w:t>
              </w:r>
            </w:hyperlink>
            <w:r w:rsidRPr="00267FBD">
              <w:rPr>
                <w:rFonts w:ascii="Arial" w:hAnsi="Arial" w:cs="Arial"/>
                <w:sz w:val="20"/>
                <w:szCs w:val="20"/>
              </w:rPr>
              <w:t xml:space="preserve">, </w:t>
            </w:r>
            <w:proofErr w:type="gramStart"/>
            <w:r w:rsidRPr="00267FBD">
              <w:rPr>
                <w:rFonts w:ascii="Arial" w:hAnsi="Arial" w:cs="Arial"/>
                <w:sz w:val="20"/>
                <w:szCs w:val="20"/>
              </w:rPr>
              <w:t>от</w:t>
            </w:r>
            <w:proofErr w:type="gramEnd"/>
            <w:r w:rsidRPr="00267FBD">
              <w:rPr>
                <w:rFonts w:ascii="Arial" w:hAnsi="Arial" w:cs="Arial"/>
                <w:sz w:val="20"/>
                <w:szCs w:val="20"/>
              </w:rPr>
              <w:t xml:space="preserve"> 12.11.2021 </w:t>
            </w:r>
            <w:hyperlink r:id="rId77" w:history="1">
              <w:r w:rsidRPr="00267FBD">
                <w:rPr>
                  <w:rFonts w:ascii="Arial" w:hAnsi="Arial" w:cs="Arial"/>
                  <w:color w:val="0000FF"/>
                  <w:sz w:val="20"/>
                  <w:szCs w:val="20"/>
                </w:rPr>
                <w:t>N 629-п</w:t>
              </w:r>
            </w:hyperlink>
            <w:r w:rsidRPr="00267FBD">
              <w:rPr>
                <w:rFonts w:ascii="Arial" w:hAnsi="Arial" w:cs="Arial"/>
                <w:sz w:val="20"/>
                <w:szCs w:val="20"/>
              </w:rPr>
              <w:t xml:space="preserve">, от 26.11.2021 </w:t>
            </w:r>
            <w:hyperlink r:id="rId78" w:history="1">
              <w:r w:rsidRPr="00267FBD">
                <w:rPr>
                  <w:rFonts w:ascii="Arial" w:hAnsi="Arial" w:cs="Arial"/>
                  <w:color w:val="0000FF"/>
                  <w:sz w:val="20"/>
                  <w:szCs w:val="20"/>
                </w:rPr>
                <w:t>N 657-п</w:t>
              </w:r>
            </w:hyperlink>
            <w:r w:rsidRPr="00267FBD">
              <w:rPr>
                <w:rFonts w:ascii="Arial" w:hAnsi="Arial" w:cs="Arial"/>
                <w:sz w:val="20"/>
                <w:szCs w:val="20"/>
              </w:rPr>
              <w:t>)</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1" w:name="Par151"/>
      <w:bookmarkEnd w:id="1"/>
      <w:r w:rsidRPr="00267FBD">
        <w:rPr>
          <w:rFonts w:ascii="Arial" w:hAnsi="Arial" w:cs="Arial"/>
          <w:sz w:val="20"/>
          <w:szCs w:val="20"/>
        </w:rPr>
        <w:t>&lt;*&gt; Учитывается количество рабочих мест, на которых заняты работники, имеющие право на получение соответствующих гарантий и компенсаций, досрочное назначение пенсий, а также рабочих мест, на которых ранее были выявлены вредные и (или) опасные условия труда.</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 Общая характеристика сферы реализации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государственной 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Ситуация в сфере занятости населения Волгоградской области в 2015 - 2016 годах складывалась под влиянием основных тенденций социально-экономического развития региона.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01 января 2017 г. в Волгоградской области число организаций, их филиалов и других обособленных подразделений, учтенных в Статистическом регистре хозяйствующих субъектов, составило 51,2 тыс. единиц и уменьшилось по сравнению с 01 января 2016 г. на 4497 единиц (8,1 процента). Число индивидуальных предпринимателей, прошедших государственную регистрацию, составило 60,6 тыс. единиц и увеличилось по сравнению с таким же периодом прошлого года на 683 единицы (1,1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 общем количестве организаций Волгоградской области преобладают организации, осуществляющие следующие виды деятельности: оптовая и розничная торговля; ремонт автотранспортных средств, мотоциклов, бытовых изделий и предметов личного пользования; операции с недвижимым имуществом, аренда и предоставление услуг; строительство; предоставление прочих коммунальных, социальных и персональных услуг; обрабатывающие производства; транспорт и связь; образование; сельское хозяйство, охота и лесное хозяйство.</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Согласно сведениям Федеральной службы государственной статистики, по данным проведенных обследований по проблемам занятости населения, в 2016 году среднегодовая численность рабочей силы в возрасте 15 - 72 лет составила 1288,6 тыс. человек, или 67,5 процента от общей численности населения этого возраста (в 2015 году - 1308 тыс. человек, или 68,1 процента). По сравнению с 2015 годом численность рабочей силы снизилась на 19,4 тыс. человек, или на 1,5 процента (с 2011 года снижение составило 3,5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численности рабочей силы в 2016 году лица, имеющие работу или доходное занятие, составили 1200,6 тыс. человек (93,2 процента) а лица, не имеющие работы или доходного занятия, которые в соответствии с критериями МОТ классифицируются как безработные, - 88 тыс. человек (6,8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Уровень занятости населения в 2016 году составил 62,5 процента, что соответствует уровню 2015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Волгоградской области характерны структурная безработица, ее выраженный сезонный характер, сохранение скрытой безработицы (в том числе в сельской местности) и теневой занятости.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Уровень безработицы (по методологии МОТ) в среднегодовом исчислении в 2015 - 2016 годах составил:</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2015 году - 7,2 процента рабочей силы при </w:t>
      </w:r>
      <w:proofErr w:type="spellStart"/>
      <w:r w:rsidRPr="00267FBD">
        <w:rPr>
          <w:rFonts w:ascii="Arial" w:hAnsi="Arial" w:cs="Arial"/>
          <w:sz w:val="20"/>
          <w:szCs w:val="20"/>
        </w:rPr>
        <w:t>среднероссийском</w:t>
      </w:r>
      <w:proofErr w:type="spellEnd"/>
      <w:r w:rsidRPr="00267FBD">
        <w:rPr>
          <w:rFonts w:ascii="Arial" w:hAnsi="Arial" w:cs="Arial"/>
          <w:sz w:val="20"/>
          <w:szCs w:val="20"/>
        </w:rPr>
        <w:t xml:space="preserve"> показателе - 5,6 процента и среднем показателе по Южному федеральному округу (далее именуется - ЮФО) - 6,7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2016 году - 6,8 процента при </w:t>
      </w:r>
      <w:proofErr w:type="spellStart"/>
      <w:r w:rsidRPr="00267FBD">
        <w:rPr>
          <w:rFonts w:ascii="Arial" w:hAnsi="Arial" w:cs="Arial"/>
          <w:sz w:val="20"/>
          <w:szCs w:val="20"/>
        </w:rPr>
        <w:t>среднероссийском</w:t>
      </w:r>
      <w:proofErr w:type="spellEnd"/>
      <w:r w:rsidRPr="00267FBD">
        <w:rPr>
          <w:rFonts w:ascii="Arial" w:hAnsi="Arial" w:cs="Arial"/>
          <w:sz w:val="20"/>
          <w:szCs w:val="20"/>
        </w:rPr>
        <w:t xml:space="preserve"> показателе - 5,5 процента и среднем показателе по ЮФО - 6,4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Таким образом, уровень безработицы (по методологии МОТ) в Волгоградской области стабильно превышает </w:t>
      </w:r>
      <w:proofErr w:type="spellStart"/>
      <w:r w:rsidRPr="00267FBD">
        <w:rPr>
          <w:rFonts w:ascii="Arial" w:hAnsi="Arial" w:cs="Arial"/>
          <w:sz w:val="20"/>
          <w:szCs w:val="20"/>
        </w:rPr>
        <w:t>среднероссийский</w:t>
      </w:r>
      <w:proofErr w:type="spellEnd"/>
      <w:r w:rsidRPr="00267FBD">
        <w:rPr>
          <w:rFonts w:ascii="Arial" w:hAnsi="Arial" w:cs="Arial"/>
          <w:sz w:val="20"/>
          <w:szCs w:val="20"/>
        </w:rPr>
        <w:t xml:space="preserve"> показатель и средний показатель по ЮФО, но имеет тенденцию к снижению.</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По информации, полученной из форм, утвержденных </w:t>
      </w:r>
      <w:hyperlink r:id="rId79" w:history="1">
        <w:r w:rsidRPr="00267FBD">
          <w:rPr>
            <w:rFonts w:ascii="Arial" w:hAnsi="Arial" w:cs="Arial"/>
            <w:color w:val="0000FF"/>
            <w:sz w:val="20"/>
            <w:szCs w:val="20"/>
          </w:rPr>
          <w:t>приказом</w:t>
        </w:r>
      </w:hyperlink>
      <w:r w:rsidRPr="00267FBD">
        <w:rPr>
          <w:rFonts w:ascii="Arial" w:hAnsi="Arial" w:cs="Arial"/>
          <w:sz w:val="20"/>
          <w:szCs w:val="20"/>
        </w:rPr>
        <w:t xml:space="preserve"> Министерства труда и социальной защиты Российской Федерации от 30 декабря 2014 г. N 1207 "О проведении оперативного мониторинга высвобождения и неполной занятости работников, а также численности безработных граждан, зарегистрированных в органах службы занятости", в 2016 году было уволено более 14,8 тыс. человек, или 88,02 процента от общего количества намеченных к увольнению граждан, из</w:t>
      </w:r>
      <w:proofErr w:type="gramEnd"/>
      <w:r w:rsidRPr="00267FBD">
        <w:rPr>
          <w:rFonts w:ascii="Arial" w:hAnsi="Arial" w:cs="Arial"/>
          <w:sz w:val="20"/>
          <w:szCs w:val="20"/>
        </w:rPr>
        <w:t xml:space="preserve"> числа уволенных 5028 человек, или 33,84 процента трудоустроено. 4047 человек из числа высвобожденных работников обратилось в службу занятости, из них признано безработными 2087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872 организациях бюджетной сферы планировалось уволить 9897 человек, в том числе: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образовательным организациям - из 1507 человек, запланированных к увольнению, уволено 1398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организациям здравоохранения и оказания социальных услуг - из 2077 человек, запланированных к увольнению, уволено 1790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Фактически в 2016 году в организациях бюджетной сферы уволено 8718 человек, 3164 человека из числа уволенных трудоустроено, из них 2061 человек - в той же организации.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начало 2015 года пришелся основной объем высвобождения работников Волгоградского открытого акционерного общества "</w:t>
      </w:r>
      <w:proofErr w:type="spellStart"/>
      <w:r w:rsidRPr="00267FBD">
        <w:rPr>
          <w:rFonts w:ascii="Arial" w:hAnsi="Arial" w:cs="Arial"/>
          <w:sz w:val="20"/>
          <w:szCs w:val="20"/>
        </w:rPr>
        <w:t>Химпром</w:t>
      </w:r>
      <w:proofErr w:type="spellEnd"/>
      <w:r w:rsidRPr="00267FBD">
        <w:rPr>
          <w:rFonts w:ascii="Arial" w:hAnsi="Arial" w:cs="Arial"/>
          <w:sz w:val="20"/>
          <w:szCs w:val="20"/>
        </w:rPr>
        <w:t>". В целом за 2014, 2015 годы по сокращению численности или штата работников фактически высвобождено 2323 человека.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Сохраняется низкая конкурентоспособность на рынке труда отдельных категорий граждан: инвалидов, женщин, имеющих малолетних детей, и детей-инвалидов, детей-сирот, детей, оставшихся без попечения родителей,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8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территории региона принимаются меры по созданию условий, способствующих трудоустройству граждан, испытывающих трудности в поиске работы: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содействие в трудоустройстве незанятых многодетных родителей, родителей, воспитывающих детей-инвалидов, на выделенные и (или) созданные для них постоянные рабочие места, направленное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трудоустройство отдельных категорий молодежи в соответствии с </w:t>
      </w:r>
      <w:hyperlink r:id="rId81" w:history="1">
        <w:r w:rsidRPr="00267FBD">
          <w:rPr>
            <w:rFonts w:ascii="Arial" w:hAnsi="Arial" w:cs="Arial"/>
            <w:color w:val="0000FF"/>
            <w:sz w:val="20"/>
            <w:szCs w:val="20"/>
          </w:rPr>
          <w:t>Законом</w:t>
        </w:r>
      </w:hyperlink>
      <w:r w:rsidRPr="00267FBD">
        <w:rPr>
          <w:rFonts w:ascii="Arial" w:hAnsi="Arial" w:cs="Arial"/>
          <w:sz w:val="20"/>
          <w:szCs w:val="20"/>
        </w:rPr>
        <w:t xml:space="preserve"> Волгоградской области 06 июля 2010 г. N 2070-ОД "О квотировании рабочих мест для отдельных категорий молодежи в Волгоградской области" (далее именуется - Закон о квотировании N 2070-ОД).</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целях повышения инвестиционной привлекательности Волгоградской области и обеспечения экономики региона необходимыми рабочими и специалистами принято </w:t>
      </w:r>
      <w:hyperlink r:id="rId82"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Губернатора Волгоградской области от 04 февраля 2015 г. N 104 "Об утверждении Регламента разработки прогноза </w:t>
      </w:r>
      <w:r w:rsidRPr="00267FBD">
        <w:rPr>
          <w:rFonts w:ascii="Arial" w:hAnsi="Arial" w:cs="Arial"/>
          <w:sz w:val="20"/>
          <w:szCs w:val="20"/>
        </w:rPr>
        <w:lastRenderedPageBreak/>
        <w:t xml:space="preserve">потребностей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 К подготовке указанного прогноза помимо органов исполнительной власти Волгоградской области привлечены общественные организации работодателей, органы местного самоуправления муниципальных образований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активизации положительных процессов на рынке труда Волгоградской области необходимо создание новых качественных, высокопроизводительных рабочих мест.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Повышение конкурентоспособности экономики Волгоградской области будет напрямую зависеть от возможностей удовлетворения запросов работодателей к численности и качеству рабочей силы. Потребуются меры по повышению конкурентоспособности рабочей силы на рынке труда, эффективному трудоустройству молодых специалистов, преодолению структурной безработицы, развитию территориальной мобильности рабочей силы. Сохранится необходимость в межотраслевом перераспределении трудовых ресурсов, высвобождающихся в результате оптимизации численности работников отдельных организаций.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целях решения поставленных задач, во исполнение </w:t>
      </w:r>
      <w:hyperlink r:id="rId8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Правительства Волгоградской области от 25 сентября 2012 г. N 391-п "О разработке прогноза баланса трудовых ресурсов Волгоградской области" </w:t>
      </w:r>
      <w:proofErr w:type="gramStart"/>
      <w:r w:rsidRPr="00267FBD">
        <w:rPr>
          <w:rFonts w:ascii="Arial" w:hAnsi="Arial" w:cs="Arial"/>
          <w:sz w:val="20"/>
          <w:szCs w:val="20"/>
        </w:rPr>
        <w:t xml:space="preserve">начиная с 2012 года </w:t>
      </w: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осуществляет</w:t>
      </w:r>
      <w:proofErr w:type="gramEnd"/>
      <w:r w:rsidRPr="00267FBD">
        <w:rPr>
          <w:rFonts w:ascii="Arial" w:hAnsi="Arial" w:cs="Arial"/>
          <w:sz w:val="20"/>
          <w:szCs w:val="20"/>
        </w:rPr>
        <w:t xml:space="preserve"> разработку прогноза баланса трудовых ресурсов Волгоградской области на очередной год и на плановый двухлетний период.</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условиях необходимости межотраслевого перераспределения рабочей силы одной из важнейших задач является создание условий труда, позволяющих сохранить трудоспособность работающего населения на всем протяжении профессиональной карьеры, в том числе разработка и реализация мер по улучшению условий и охраны труда, снижению риска смертности и травматизма на производстве. Это, в свою очередь, также будет способствовать увеличению числа занятых в экономике Волгоградской области граждан.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Волгоградской области наблюдается ряд негативных демографических тенденций, а также негативных миграционных процессов, оказывающих непосредственное влияние на рынок труда региона.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Демографическая ситуация в Волгоградской области в 2016 году характеризовалась продолжающейся естественной убылью населения за счет превышения уровня смертности над уровнем рождаемости.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начало 2017 года численность населения Волгоградской области составила 2535,2 тыс. человек и по сравнению с началом 2016 года сократилась на 10,7 тыс. человек, или на 0,4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Число родившихся в 2016 году составило 28,4 тыс. человек и сократилось на 3,7 процента по сравнению с 2015 годом. Число умерших составило 34,6 тыс. человек и по сравнению с 2015 годом также уменьшилось на 1,8 процента. В результате естественная убыль населения в 2016 году увеличилась на 8,3 процента по сравнению с 2015 годом.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Отрицательное влияние на изменение численности населения в настоящее время оказывает и миграционная убыль. В 2016 году миграционная убыль населения составила 4453 человека.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предварительной оценке, в 2017 году численность населения Волгоградской области сократится по сравнению с 2016 годом на 0,5 процента и на начало 2018 года составит 2523,6 тыс. человек. Естественная убыль населения, по оценке, в 2017 году составит 2,2 промилле.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Коэффициент рождаемости в 2017 году составит 10,9 промилле и по сравнению с 2016 годом снизится, по оценке, на 0,4 промилле.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Коэффициент смертности будет иметь тенденцию к увеличению на 0,1 - 0,2 промилле ежегодно.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последние годы наблюдается тенденция к снижению численности населения трудоспособного возраста и, как следствие, трудовых ресурсов в целом. По оценке, численность трудовых ресурсов, составляющая в 2016 году 1495,1 тыс. человек, к 2020 году может сократиться по базовому варианту на 101,8 тыс. человек и составить 1393,3 тыс. человек.</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8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В этих условиях численность занятых в экономике Волгоградской области также будет иметь тенденцию к уменьшению. </w:t>
      </w:r>
      <w:proofErr w:type="gramStart"/>
      <w:r w:rsidRPr="00267FBD">
        <w:rPr>
          <w:rFonts w:ascii="Arial" w:hAnsi="Arial" w:cs="Arial"/>
          <w:sz w:val="20"/>
          <w:szCs w:val="20"/>
        </w:rPr>
        <w:t>Так, численность занятых в экономике региона, составлявшая в 2016 году 1147,6 тыс. человек, к 2020 году может снизиться до 1111,2 тыс. человек.</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8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оценке, среднегодовая численность работников организаций в 2017 году по сравнению с 2016 годом снизилась более чем на 10 тыс. человек. В дальнейшем ожидается снижение значения данного показателя на 1,6 - 1,7 процента ежегодно.</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8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этих условиях одним из действенных инструментов по снижению давления на рынок труда негативных демографических тенденций и миграционных процессов, а также по реализации </w:t>
      </w:r>
      <w:hyperlink r:id="rId87" w:history="1">
        <w:r w:rsidRPr="00267FBD">
          <w:rPr>
            <w:rFonts w:ascii="Arial" w:hAnsi="Arial" w:cs="Arial"/>
            <w:color w:val="0000FF"/>
            <w:sz w:val="20"/>
            <w:szCs w:val="20"/>
          </w:rPr>
          <w:t>Указа</w:t>
        </w:r>
      </w:hyperlink>
      <w:r w:rsidRPr="00267FBD">
        <w:rPr>
          <w:rFonts w:ascii="Arial" w:hAnsi="Arial" w:cs="Arial"/>
          <w:sz w:val="20"/>
          <w:szCs w:val="20"/>
        </w:rPr>
        <w:t xml:space="preserve"> Президента Российской Федерации от 14 сентября 2012 г. N 1289 "О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является продолжение реализации мероприятий по оказанию содействия добровольному переселению в</w:t>
      </w:r>
      <w:proofErr w:type="gramEnd"/>
      <w:r w:rsidRPr="00267FBD">
        <w:rPr>
          <w:rFonts w:ascii="Arial" w:hAnsi="Arial" w:cs="Arial"/>
          <w:sz w:val="20"/>
          <w:szCs w:val="20"/>
        </w:rPr>
        <w:t xml:space="preserve"> Российскую Федерацию соотечественников, проживающих за рубежом, которые </w:t>
      </w:r>
      <w:proofErr w:type="gramStart"/>
      <w:r w:rsidRPr="00267FBD">
        <w:rPr>
          <w:rFonts w:ascii="Arial" w:hAnsi="Arial" w:cs="Arial"/>
          <w:sz w:val="20"/>
          <w:szCs w:val="20"/>
        </w:rPr>
        <w:t>проводятся в регионе начиная</w:t>
      </w:r>
      <w:proofErr w:type="gramEnd"/>
      <w:r w:rsidRPr="00267FBD">
        <w:rPr>
          <w:rFonts w:ascii="Arial" w:hAnsi="Arial" w:cs="Arial"/>
          <w:sz w:val="20"/>
          <w:szCs w:val="20"/>
        </w:rPr>
        <w:t xml:space="preserve"> с 2012 года.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За период реализации мероприятий долгосрочной областной целевой </w:t>
      </w:r>
      <w:hyperlink r:id="rId88" w:history="1">
        <w:r w:rsidRPr="00267FBD">
          <w:rPr>
            <w:rFonts w:ascii="Arial" w:hAnsi="Arial" w:cs="Arial"/>
            <w:color w:val="0000FF"/>
            <w:sz w:val="20"/>
            <w:szCs w:val="20"/>
          </w:rPr>
          <w:t>программы</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на 2013 - 2015 годы, утвержденной постановлением Правительства Волгоградской области от 30 августа 2013 г. N 455-п, государственной </w:t>
      </w:r>
      <w:hyperlink r:id="rId89"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"Оказание содействия добровольному переселению в Российскую Федерацию соотечественников, проживающих за рубежом" на 2014 - 2016 годы, утвержденной постановлением Правительства Волгоградской области от</w:t>
      </w:r>
      <w:proofErr w:type="gramEnd"/>
      <w:r w:rsidRPr="00267FBD">
        <w:rPr>
          <w:rFonts w:ascii="Arial" w:hAnsi="Arial" w:cs="Arial"/>
          <w:sz w:val="20"/>
          <w:szCs w:val="20"/>
        </w:rPr>
        <w:t xml:space="preserve"> </w:t>
      </w:r>
      <w:proofErr w:type="gramStart"/>
      <w:r w:rsidRPr="00267FBD">
        <w:rPr>
          <w:rFonts w:ascii="Arial" w:hAnsi="Arial" w:cs="Arial"/>
          <w:sz w:val="20"/>
          <w:szCs w:val="20"/>
        </w:rPr>
        <w:t xml:space="preserve">23 декабря 2013 г. N 768-п, и государственной </w:t>
      </w:r>
      <w:hyperlink r:id="rId90"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"Оказание содействия добровольному переселению в Российскую Федерацию соотечественников, проживающих за рубежом", утвержденной постановлением Администрации Волгоградской области от 28 декабря 2015 г. N 791-п, участниками названных программ стали 14113 человек, переселившихся в Волгоградскую область вместе с членами семей (в 2012 году - 445 человек, в 2013 году - 788 человек, в 2014</w:t>
      </w:r>
      <w:proofErr w:type="gramEnd"/>
      <w:r w:rsidRPr="00267FBD">
        <w:rPr>
          <w:rFonts w:ascii="Arial" w:hAnsi="Arial" w:cs="Arial"/>
          <w:sz w:val="20"/>
          <w:szCs w:val="20"/>
        </w:rPr>
        <w:t xml:space="preserve"> году - 2829 человек, в 2015 году - 5459 человек, в 2016 году - 3016 человек, в 2017 году - 1576 человек).</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Соотечественники прибывают в основном из стран ближнего зарубежья: </w:t>
      </w:r>
      <w:proofErr w:type="gramStart"/>
      <w:r w:rsidRPr="00267FBD">
        <w:rPr>
          <w:rFonts w:ascii="Arial" w:hAnsi="Arial" w:cs="Arial"/>
          <w:sz w:val="20"/>
          <w:szCs w:val="20"/>
        </w:rPr>
        <w:t>Украина, Узбекистан, Казахстан, Армения, Молдавия, Киргизстан, Таджикистан, Азербайджан, немногочисленные - из Туркменистана, Латвии, Литвы, Эстонии, Грузии, Белоруссии, Чехии, Германии и Израиля.</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сложившихся условиях создание правовых, экономических и институциональных условий, способствующих эффективному развитию рынка труда, обеспечение занятости населения, содействие решению демографических проблем Волгоградской области являются приоритетными направлениями стратегического развития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период реализации государственной программы предполагается поступление в областной и местные бюджеты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а) налога на доходы физических лиц: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2018 году - 19,0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2019 году - 10,3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2020 году - 10,0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2021 году - 9,9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2022 году - 19,0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2023 году - 19,4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2024 году - 19,8 млн. рублей;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б) единого налога на вмененный доход для отдельных видов деятельности в 2018 году - 22,4 млн. рублей, в 2019 году - 9,4 млн. рублей;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налогов за счет применения упрощенной системы налогообложения: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2018 году - 5,0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2019 году - 2,1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2020 году - 1,0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2021 году - 0,4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2022 году - 0,7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2023 году - 1,9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2024 году - 3,1 млн. рублей;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 денежных взысканий (штрафов) в возмещение ущерба, зачисляемых в бюджеты субъектов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2018 году - 0,043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2019 году - 0,095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2020 году - 0,095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2021 году - 0,095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2022 году - 0,095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2023 году - 0,095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2024 году - 0,095 млн. рублей.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Начиная с 2019 года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в соответствии со </w:t>
      </w:r>
      <w:hyperlink r:id="rId96" w:history="1">
        <w:r w:rsidRPr="00267FBD">
          <w:rPr>
            <w:rFonts w:ascii="Arial" w:hAnsi="Arial" w:cs="Arial"/>
            <w:color w:val="0000FF"/>
            <w:sz w:val="20"/>
            <w:szCs w:val="20"/>
          </w:rPr>
          <w:t>статьей 174.3</w:t>
        </w:r>
      </w:hyperlink>
      <w:r w:rsidRPr="00267FBD">
        <w:rPr>
          <w:rFonts w:ascii="Arial" w:hAnsi="Arial" w:cs="Arial"/>
          <w:sz w:val="20"/>
          <w:szCs w:val="20"/>
        </w:rPr>
        <w:t xml:space="preserve"> Бюджетного кодекса Российской Федерации</w:t>
      </w:r>
      <w:proofErr w:type="gramEnd"/>
      <w:r w:rsidRPr="00267FBD">
        <w:rPr>
          <w:rFonts w:ascii="Arial" w:hAnsi="Arial" w:cs="Arial"/>
          <w:sz w:val="20"/>
          <w:szCs w:val="20"/>
        </w:rPr>
        <w:t xml:space="preserve"> будет проводиться оценка налоговых расходов по налогу на прибыль организаций, возникающих в связи с применением пониженной ставки общественными объединениями инвалидов и организациями, созданными общественными объединениями инвалидов. Оценка эффективности налоговых расходов будет производиться в соответствии с </w:t>
      </w:r>
      <w:hyperlink r:id="rId9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области от 23 сентября 2019 г. N 460-п "Об утверждении </w:t>
      </w:r>
      <w:proofErr w:type="gramStart"/>
      <w:r w:rsidRPr="00267FBD">
        <w:rPr>
          <w:rFonts w:ascii="Arial" w:hAnsi="Arial" w:cs="Arial"/>
          <w:sz w:val="20"/>
          <w:szCs w:val="20"/>
        </w:rPr>
        <w:t>Порядка проведения оценки налоговых расходов Волгоградской области</w:t>
      </w:r>
      <w:proofErr w:type="gram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98"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 основным рискам реализации государственной программы и входящих в нее подпрограмм относятся: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общее ухудшение социально-экономической ситуации в Российской Федерации 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внесение изменений в федеральное законодательство.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Возможными внутренними рисками при реализации государственной 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отсутствие финансирования или неполное финансирование из областного бюджета;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возрастание задолженности по заработной плате работникам предприятий (организаций);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увеличение объемов неформальной занятости;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увеличение иностранных работников, привлекаемых на рынок труда Волгоградской области, без учета ухудшения положения на нем российских граждан;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информационные риски (отсутствие или частичная недостаточность исходной отчетной и прогнозной информации, используемой в процессе разработки и реализации государственной 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целях минимизации рисков в процессе реализации государственной программы предусматриваются: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осуществление эффективного управления, в том числе оперативное перераспределение бюджетных средств между мероприятиями в зависимости </w:t>
      </w:r>
      <w:proofErr w:type="gramStart"/>
      <w:r w:rsidRPr="00267FBD">
        <w:rPr>
          <w:rFonts w:ascii="Arial" w:hAnsi="Arial" w:cs="Arial"/>
          <w:sz w:val="20"/>
          <w:szCs w:val="20"/>
        </w:rPr>
        <w:t>от</w:t>
      </w:r>
      <w:proofErr w:type="gramEnd"/>
      <w:r w:rsidRPr="00267FBD">
        <w:rPr>
          <w:rFonts w:ascii="Arial" w:hAnsi="Arial" w:cs="Arial"/>
          <w:sz w:val="20"/>
          <w:szCs w:val="20"/>
        </w:rPr>
        <w:t xml:space="preserve"> </w:t>
      </w:r>
      <w:proofErr w:type="gramStart"/>
      <w:r w:rsidRPr="00267FBD">
        <w:rPr>
          <w:rFonts w:ascii="Arial" w:hAnsi="Arial" w:cs="Arial"/>
          <w:sz w:val="20"/>
          <w:szCs w:val="20"/>
        </w:rPr>
        <w:t>их</w:t>
      </w:r>
      <w:proofErr w:type="gramEnd"/>
      <w:r w:rsidRPr="00267FBD">
        <w:rPr>
          <w:rFonts w:ascii="Arial" w:hAnsi="Arial" w:cs="Arial"/>
          <w:sz w:val="20"/>
          <w:szCs w:val="20"/>
        </w:rPr>
        <w:t xml:space="preserve"> </w:t>
      </w:r>
      <w:proofErr w:type="spellStart"/>
      <w:r w:rsidRPr="00267FBD">
        <w:rPr>
          <w:rFonts w:ascii="Arial" w:hAnsi="Arial" w:cs="Arial"/>
          <w:sz w:val="20"/>
          <w:szCs w:val="20"/>
        </w:rPr>
        <w:t>востребованности</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продолжение работы по снижению задолженности по заработной плате.</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целях снижения рисков, связанных с привлечением иностранных работников на рынок труда Волгоградской области, и в связи с принятием Федерального </w:t>
      </w:r>
      <w:hyperlink r:id="rId99" w:history="1">
        <w:r w:rsidRPr="00267FBD">
          <w:rPr>
            <w:rFonts w:ascii="Arial" w:hAnsi="Arial" w:cs="Arial"/>
            <w:color w:val="0000FF"/>
            <w:sz w:val="20"/>
            <w:szCs w:val="20"/>
          </w:rPr>
          <w:t>закона</w:t>
        </w:r>
      </w:hyperlink>
      <w:r w:rsidRPr="00267FBD">
        <w:rPr>
          <w:rFonts w:ascii="Arial" w:hAnsi="Arial" w:cs="Arial"/>
          <w:sz w:val="20"/>
          <w:szCs w:val="20"/>
        </w:rPr>
        <w:t xml:space="preserve"> от 24 ноября 2014 г. N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Администрацией Волгоградской области во взаимодействии с Управлением Федеральной миграционной службы по Волгоградской</w:t>
      </w:r>
      <w:proofErr w:type="gramEnd"/>
      <w:r w:rsidRPr="00267FBD">
        <w:rPr>
          <w:rFonts w:ascii="Arial" w:hAnsi="Arial" w:cs="Arial"/>
          <w:sz w:val="20"/>
          <w:szCs w:val="20"/>
        </w:rPr>
        <w:t xml:space="preserve"> области разработаны мероприятия по переходу на экономическое регулирование вопросов привлечения и использования трудящихся-мигрантов путем установления стоимости патента, получаемого иностранным гражданином, прибывающим в Российскую Федерацию в порядке, не требующем получения визы, с 01 января 2015 г.</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целью реализации Федерального </w:t>
      </w:r>
      <w:hyperlink r:id="rId100" w:history="1">
        <w:r w:rsidRPr="00267FBD">
          <w:rPr>
            <w:rFonts w:ascii="Arial" w:hAnsi="Arial" w:cs="Arial"/>
            <w:color w:val="0000FF"/>
            <w:sz w:val="20"/>
            <w:szCs w:val="20"/>
          </w:rPr>
          <w:t>закона</w:t>
        </w:r>
      </w:hyperlink>
      <w:r w:rsidRPr="00267FBD">
        <w:rPr>
          <w:rFonts w:ascii="Arial" w:hAnsi="Arial" w:cs="Arial"/>
          <w:sz w:val="20"/>
          <w:szCs w:val="20"/>
        </w:rPr>
        <w:t xml:space="preserve"> от 24 ноября 2014 г. N 357-ФЗ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ежегодно разрабатываются и принимаются законы Волгоградской области об установлении коэффициента, отражающего региональные особенности рынка труда.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Также в целях замещения иностранных работников российскими гражданами принято </w:t>
      </w:r>
      <w:hyperlink r:id="rId102"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Губернатора Волгоградской области от 17 марта 2015 г. N 211 "Об указании в патенте, выдаваемом на территории Волгоградской области иностранному гражданину, прибывшему в Российскую Федерацию в порядке, не требующем получения визы, профессии (специальности, должности, вида трудовой деятельности) иностранного гражданина".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соответствии с </w:t>
      </w:r>
      <w:hyperlink r:id="rId103" w:history="1">
        <w:r w:rsidRPr="00267FBD">
          <w:rPr>
            <w:rFonts w:ascii="Arial" w:hAnsi="Arial" w:cs="Arial"/>
            <w:color w:val="0000FF"/>
            <w:sz w:val="20"/>
            <w:szCs w:val="20"/>
          </w:rPr>
          <w:t>пунктом 9 статьи 13</w:t>
        </w:r>
      </w:hyperlink>
      <w:r w:rsidRPr="00267FBD">
        <w:rPr>
          <w:rFonts w:ascii="Arial" w:hAnsi="Arial" w:cs="Arial"/>
          <w:sz w:val="20"/>
          <w:szCs w:val="20"/>
        </w:rPr>
        <w:t xml:space="preserve"> Федерального закона от 25 июля 2002 г. N 115-ФЗ "О правовом положении иностранных граждан в Российской Федерации", </w:t>
      </w:r>
      <w:hyperlink r:id="rId10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Губернатора Волгоградской области от 16 ноября 2015 г. N 1021 "О реализации Федерального закона от 25 июля 2002 г. N 115-ФЗ "О правовом положении иностранных граждан в Российской Федерации" определена уполномоченная организация, участвующая в осуществлении</w:t>
      </w:r>
      <w:proofErr w:type="gramEnd"/>
      <w:r w:rsidRPr="00267FBD">
        <w:rPr>
          <w:rFonts w:ascii="Arial" w:hAnsi="Arial" w:cs="Arial"/>
          <w:sz w:val="20"/>
          <w:szCs w:val="20"/>
        </w:rPr>
        <w:t xml:space="preserve"> полномочий по предоставлению государственной услуги по оформлению и </w:t>
      </w:r>
      <w:proofErr w:type="gramStart"/>
      <w:r w:rsidRPr="00267FBD">
        <w:rPr>
          <w:rFonts w:ascii="Arial" w:hAnsi="Arial" w:cs="Arial"/>
          <w:sz w:val="20"/>
          <w:szCs w:val="20"/>
        </w:rPr>
        <w:t>выдаче</w:t>
      </w:r>
      <w:proofErr w:type="gramEnd"/>
      <w:r w:rsidRPr="00267FBD">
        <w:rPr>
          <w:rFonts w:ascii="Arial" w:hAnsi="Arial" w:cs="Arial"/>
          <w:sz w:val="20"/>
          <w:szCs w:val="20"/>
        </w:rPr>
        <w:t xml:space="preserve"> иностранным гражданам и лицам без гражданства патентов.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Органом исполнительной власти, уполномоченным на взаимодействие с уполномоченной организацией, участвующей в осуществлении полномочий по предоставлению государственной услуги по оформлению и </w:t>
      </w:r>
      <w:proofErr w:type="gramStart"/>
      <w:r w:rsidRPr="00267FBD">
        <w:rPr>
          <w:rFonts w:ascii="Arial" w:hAnsi="Arial" w:cs="Arial"/>
          <w:sz w:val="20"/>
          <w:szCs w:val="20"/>
        </w:rPr>
        <w:t>выдаче</w:t>
      </w:r>
      <w:proofErr w:type="gramEnd"/>
      <w:r w:rsidRPr="00267FBD">
        <w:rPr>
          <w:rFonts w:ascii="Arial" w:hAnsi="Arial" w:cs="Arial"/>
          <w:sz w:val="20"/>
          <w:szCs w:val="20"/>
        </w:rPr>
        <w:t xml:space="preserve"> иностранным гражданам и лицам без гражданства патентов, определен </w:t>
      </w: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проводится работа по замещению иностранных граждан, привлекаемых в целях осуществления трудовой деятельности, российскими гражданами, в том числе из числа работников, находящихся под риском увольнения. В 2016 году российскими гражданами замещено 888 иностранных работников.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целью управления информационными рисками в ходе реализации государственной программы будет проводиться работа, направленная </w:t>
      </w:r>
      <w:proofErr w:type="gramStart"/>
      <w:r w:rsidRPr="00267FBD">
        <w:rPr>
          <w:rFonts w:ascii="Arial" w:hAnsi="Arial" w:cs="Arial"/>
          <w:sz w:val="20"/>
          <w:szCs w:val="20"/>
        </w:rPr>
        <w:t>на</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использование статистических показателей, обеспечивающих объективность оценки хода и результатов реализации государственной 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мониторинг и оперативную оценку уровня достижения целевых показателей государственной программы, выявление факторов риска, оценку их значимости (анализ вероятности того, что произойдут </w:t>
      </w:r>
      <w:r w:rsidRPr="00267FBD">
        <w:rPr>
          <w:rFonts w:ascii="Arial" w:hAnsi="Arial" w:cs="Arial"/>
          <w:sz w:val="20"/>
          <w:szCs w:val="20"/>
        </w:rPr>
        <w:lastRenderedPageBreak/>
        <w:t>события, способные отрицательно повлиять на конечные результаты реализации государственной 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Исходя из данных баланса трудовых ресурсов Волгоградской области наибольшая численность работающих занята в отраслях материального производства, и соотношение между занятыми в материальном производстве и непроизводственной сфере составляет 2,1 - 2,2 раза.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Прогнозируется, что в 2018 году данное соотношение не претерпит значительных изменений.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Наибольшая численность занятых отмечается в торговле, сельском хозяйстве и обрабатывающих производствах, наименьшая - в рыболовстве, добыче полезных ископаемых, в сфере финансовой деятельности, а также в гостиничном и ресторанном бизнесе.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большинстве видов экономической деятельности отмечается незначительное снижение численности занятых.</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Наибольшее снижение численности занятых прогнозируется в сельском хозяйстве, в обрабатывающих производствах, в строительстве.</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Рост числа занятых ожидается в сфере операций с недвижимым имуществом, арендой и предоставлением услуг, в производстве и распределении электроэнергии, газа и воды.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Государственная программа содержит ряд мероприятий, способствующих перераспределению трудовых ресурсов Волгоградской области между отраслями.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Это такие мероприятия, как информирование о положении на рынке труда в Волгоградской области, организация ярмарок вакансий и учебных рабочих мест, предоставление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предоставление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w:t>
      </w:r>
      <w:proofErr w:type="gramEnd"/>
      <w:r w:rsidRPr="00267FBD">
        <w:rPr>
          <w:rFonts w:ascii="Arial" w:hAnsi="Arial" w:cs="Arial"/>
          <w:sz w:val="20"/>
          <w:szCs w:val="20"/>
        </w:rPr>
        <w:t xml:space="preserve"> образования, разработка и ежегодное уточнение прогноза потребностей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 и другие.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22.09.2020 </w:t>
      </w:r>
      <w:hyperlink r:id="rId105" w:history="1">
        <w:r w:rsidRPr="00267FBD">
          <w:rPr>
            <w:rFonts w:ascii="Arial" w:hAnsi="Arial" w:cs="Arial"/>
            <w:color w:val="0000FF"/>
            <w:sz w:val="20"/>
            <w:szCs w:val="20"/>
          </w:rPr>
          <w:t>N 571-п</w:t>
        </w:r>
      </w:hyperlink>
      <w:r w:rsidRPr="00267FBD">
        <w:rPr>
          <w:rFonts w:ascii="Arial" w:hAnsi="Arial" w:cs="Arial"/>
          <w:sz w:val="20"/>
          <w:szCs w:val="20"/>
        </w:rPr>
        <w:t xml:space="preserve">, от 12.11.2021 </w:t>
      </w:r>
      <w:hyperlink r:id="rId106" w:history="1">
        <w:r w:rsidRPr="00267FBD">
          <w:rPr>
            <w:rFonts w:ascii="Arial" w:hAnsi="Arial" w:cs="Arial"/>
            <w:color w:val="0000FF"/>
            <w:sz w:val="20"/>
            <w:szCs w:val="20"/>
          </w:rPr>
          <w:t>N 629-п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целях преодоления дисбаланса между рынком труда и рынком образовательных услуг, перераспределения трудовых ресурсов между отраслями и инвестиционными проектами, обеспечения работодателей, в том числе участвующих в реализации инвестиционных проектов, необходимыми квалифицированными рабочими и специалистами в Волгоградской области разработан и утвержден постановлением Губернатора Волгоградской области от 04 февраля 2015 г. N 104 </w:t>
      </w:r>
      <w:hyperlink r:id="rId107" w:history="1">
        <w:r w:rsidRPr="00267FBD">
          <w:rPr>
            <w:rFonts w:ascii="Arial" w:hAnsi="Arial" w:cs="Arial"/>
            <w:color w:val="0000FF"/>
            <w:sz w:val="20"/>
            <w:szCs w:val="20"/>
          </w:rPr>
          <w:t>Регламент</w:t>
        </w:r>
      </w:hyperlink>
      <w:r w:rsidRPr="00267FBD">
        <w:rPr>
          <w:rFonts w:ascii="Arial" w:hAnsi="Arial" w:cs="Arial"/>
          <w:sz w:val="20"/>
          <w:szCs w:val="20"/>
        </w:rPr>
        <w:t xml:space="preserve"> разработки прогноза потребностей регионального рынка труда в рабочих</w:t>
      </w:r>
      <w:proofErr w:type="gramEnd"/>
      <w:r w:rsidRPr="00267FBD">
        <w:rPr>
          <w:rFonts w:ascii="Arial" w:hAnsi="Arial" w:cs="Arial"/>
          <w:sz w:val="20"/>
          <w:szCs w:val="20"/>
        </w:rPr>
        <w:t xml:space="preserve">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 который устанавливает требования к формированию прогноза потребностей регионального рынка труда в рабочих и специалистах.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соответствии с указанным </w:t>
      </w:r>
      <w:hyperlink r:id="rId108" w:history="1">
        <w:r w:rsidRPr="00267FBD">
          <w:rPr>
            <w:rFonts w:ascii="Arial" w:hAnsi="Arial" w:cs="Arial"/>
            <w:color w:val="0000FF"/>
            <w:sz w:val="20"/>
            <w:szCs w:val="20"/>
          </w:rPr>
          <w:t>Регламентом</w:t>
        </w:r>
      </w:hyperlink>
      <w:r w:rsidRPr="00267FBD">
        <w:rPr>
          <w:rFonts w:ascii="Arial" w:hAnsi="Arial" w:cs="Arial"/>
          <w:sz w:val="20"/>
          <w:szCs w:val="20"/>
        </w:rPr>
        <w:t xml:space="preserve"> в Волгоградской области сформирован и ежегодно уточняется прогноз потребности на семилетний период в разрезе видов экономической деятельности предприятий (организаций), профессиональном, квалификационном и количественном разрезе.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рамках государственной программы предусмотрено продолжение реализации мероприятий следующих государственных программ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государственной </w:t>
      </w:r>
      <w:hyperlink r:id="rId109"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"Содействие занятости населения, улучшение условий и охраны труда в Волгоградской области в 2014 - 2020 годах", утвержденной постановлением Правительства Волгоградской области от 23 декабря 2013 г. N 767-п;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государственной </w:t>
      </w:r>
      <w:hyperlink r:id="rId110"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"Оказание содействия добровольному переселению в Российскую Федерацию соотечественников, проживающих за рубежом", утвержденной постановлением Администрации Волгоградской области от 28 декабря 2015 г. N 791-п;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государственной </w:t>
      </w:r>
      <w:hyperlink r:id="rId111"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"Формирование доступной среды жизнедеятельности для инвалидов и маломобильных групп населения в Волгоградской области", утвержденной постановлением Администрации Волгоградской области от 26 декабря 2016 г. N 739-п, в части организации сопровождения инвалидов молодого возраста при трудоустройстве.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12"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 этом вышеуказанные государственные программы Волгоградской области признаются утратившими силу с 01 января 2018 г.</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Кроме того, в целях реализации национальных проектов, обозначенных в </w:t>
      </w:r>
      <w:hyperlink r:id="rId113" w:history="1">
        <w:r w:rsidRPr="00267FBD">
          <w:rPr>
            <w:rFonts w:ascii="Arial" w:hAnsi="Arial" w:cs="Arial"/>
            <w:color w:val="0000FF"/>
            <w:sz w:val="20"/>
            <w:szCs w:val="20"/>
          </w:rPr>
          <w:t>Указе</w:t>
        </w:r>
      </w:hyperlink>
      <w:r w:rsidRPr="00267FBD">
        <w:rPr>
          <w:rFonts w:ascii="Arial" w:hAnsi="Arial" w:cs="Arial"/>
          <w:sz w:val="20"/>
          <w:szCs w:val="20"/>
        </w:rP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в целях достижения национальных целей развития Российской Федерации, определенных </w:t>
      </w:r>
      <w:hyperlink r:id="rId114" w:history="1">
        <w:r w:rsidRPr="00267FBD">
          <w:rPr>
            <w:rFonts w:ascii="Arial" w:hAnsi="Arial" w:cs="Arial"/>
            <w:color w:val="0000FF"/>
            <w:sz w:val="20"/>
            <w:szCs w:val="20"/>
          </w:rPr>
          <w:t>Указом</w:t>
        </w:r>
      </w:hyperlink>
      <w:r w:rsidRPr="00267FBD">
        <w:rPr>
          <w:rFonts w:ascii="Arial" w:hAnsi="Arial" w:cs="Arial"/>
          <w:sz w:val="20"/>
          <w:szCs w:val="20"/>
        </w:rPr>
        <w:t xml:space="preserve"> Президента Российской Федерации от 21 июля 2020 г. N 474 "О национальных целях развития Российской Федерации</w:t>
      </w:r>
      <w:proofErr w:type="gramEnd"/>
      <w:r w:rsidRPr="00267FBD">
        <w:rPr>
          <w:rFonts w:ascii="Arial" w:hAnsi="Arial" w:cs="Arial"/>
          <w:sz w:val="20"/>
          <w:szCs w:val="20"/>
        </w:rPr>
        <w:t xml:space="preserve"> </w:t>
      </w:r>
      <w:proofErr w:type="gramStart"/>
      <w:r w:rsidRPr="00267FBD">
        <w:rPr>
          <w:rFonts w:ascii="Arial" w:hAnsi="Arial" w:cs="Arial"/>
          <w:sz w:val="20"/>
          <w:szCs w:val="20"/>
        </w:rPr>
        <w:t>на период до 2030 года", и в соответствии с федеральными проектами "Содействие занятости женщин - создание условий дошкольного образования для детей в возрасте до трех лет",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w:t>
      </w:r>
      <w:proofErr w:type="gramEnd"/>
      <w:r w:rsidRPr="00267FBD">
        <w:rPr>
          <w:rFonts w:ascii="Arial" w:hAnsi="Arial" w:cs="Arial"/>
          <w:sz w:val="20"/>
          <w:szCs w:val="20"/>
        </w:rPr>
        <w:t xml:space="preserve"> </w:t>
      </w:r>
      <w:proofErr w:type="gramStart"/>
      <w:r w:rsidRPr="00267FBD">
        <w:rPr>
          <w:rFonts w:ascii="Arial" w:hAnsi="Arial" w:cs="Arial"/>
          <w:sz w:val="20"/>
          <w:szCs w:val="20"/>
        </w:rPr>
        <w:t xml:space="preserve">поддержка занятости"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разработаны соответствующие региональные проекты, мероприятия которых реализованы на территории Волгоградской области в 2019 - 2020 годах в рамках </w:t>
      </w:r>
      <w:hyperlink w:anchor="Par477"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"Активная политика занятости населения и социальная поддержка безработных граждан" государственной программы и </w:t>
      </w:r>
      <w:hyperlink w:anchor="Par2208"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"Профессиональное обучение и дополнительное профессиональное образование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государственной программы.</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постановлением Администрации Волгоградской обл. от 31.01.2019 </w:t>
      </w:r>
      <w:hyperlink r:id="rId115" w:history="1">
        <w:r w:rsidRPr="00267FBD">
          <w:rPr>
            <w:rFonts w:ascii="Arial" w:hAnsi="Arial" w:cs="Arial"/>
            <w:color w:val="0000FF"/>
            <w:sz w:val="20"/>
            <w:szCs w:val="20"/>
          </w:rPr>
          <w:t>N 32-п</w:t>
        </w:r>
      </w:hyperlink>
      <w:r w:rsidRPr="00267FBD">
        <w:rPr>
          <w:rFonts w:ascii="Arial" w:hAnsi="Arial" w:cs="Arial"/>
          <w:sz w:val="20"/>
          <w:szCs w:val="20"/>
        </w:rPr>
        <w:t xml:space="preserve">; в ред. постановлений Администрации Волгоградской обл. от 10.02.2020 </w:t>
      </w:r>
      <w:hyperlink r:id="rId116"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117" w:history="1">
        <w:r w:rsidRPr="00267FBD">
          <w:rPr>
            <w:rFonts w:ascii="Arial" w:hAnsi="Arial" w:cs="Arial"/>
            <w:color w:val="0000FF"/>
            <w:sz w:val="20"/>
            <w:szCs w:val="20"/>
          </w:rPr>
          <w:t>N 183-п</w:t>
        </w:r>
      </w:hyperlink>
      <w:r w:rsidRPr="00267FBD">
        <w:rPr>
          <w:rFonts w:ascii="Arial" w:hAnsi="Arial" w:cs="Arial"/>
          <w:sz w:val="20"/>
          <w:szCs w:val="20"/>
        </w:rPr>
        <w:t xml:space="preserve">, от 12.11.2021 </w:t>
      </w:r>
      <w:hyperlink r:id="rId118" w:history="1">
        <w:r w:rsidRPr="00267FBD">
          <w:rPr>
            <w:rFonts w:ascii="Arial" w:hAnsi="Arial" w:cs="Arial"/>
            <w:color w:val="0000FF"/>
            <w:sz w:val="20"/>
            <w:szCs w:val="20"/>
          </w:rPr>
          <w:t>N 629-п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Начиная с 2021 года в рамках национального </w:t>
      </w:r>
      <w:hyperlink r:id="rId119" w:history="1">
        <w:r w:rsidRPr="00267FBD">
          <w:rPr>
            <w:rFonts w:ascii="Arial" w:hAnsi="Arial" w:cs="Arial"/>
            <w:color w:val="0000FF"/>
            <w:sz w:val="20"/>
            <w:szCs w:val="20"/>
          </w:rPr>
          <w:t>проекта</w:t>
        </w:r>
      </w:hyperlink>
      <w:r w:rsidRPr="00267FBD">
        <w:rPr>
          <w:rFonts w:ascii="Arial" w:hAnsi="Arial" w:cs="Arial"/>
          <w:sz w:val="20"/>
          <w:szCs w:val="20"/>
        </w:rPr>
        <w:t xml:space="preserve"> "Демография" будет реализовываться новый федеральный проект "Содействие занятости", который заменил собой федеральные проекты "</w:t>
      </w:r>
      <w:hyperlink r:id="rId120" w:history="1">
        <w:r w:rsidRPr="00267FBD">
          <w:rPr>
            <w:rFonts w:ascii="Arial" w:hAnsi="Arial" w:cs="Arial"/>
            <w:color w:val="0000FF"/>
            <w:sz w:val="20"/>
            <w:szCs w:val="20"/>
          </w:rPr>
          <w:t>Содействие занятости</w:t>
        </w:r>
      </w:hyperlink>
      <w:r w:rsidRPr="00267FBD">
        <w:rPr>
          <w:rFonts w:ascii="Arial" w:hAnsi="Arial" w:cs="Arial"/>
          <w:sz w:val="20"/>
          <w:szCs w:val="20"/>
        </w:rPr>
        <w:t xml:space="preserve"> женщин - создание условий дошкольного образования для детей в возрасте до трех лет", "</w:t>
      </w:r>
      <w:hyperlink r:id="rId121" w:history="1">
        <w:r w:rsidRPr="00267FBD">
          <w:rPr>
            <w:rFonts w:ascii="Arial" w:hAnsi="Arial" w:cs="Arial"/>
            <w:color w:val="0000FF"/>
            <w:sz w:val="20"/>
            <w:szCs w:val="20"/>
          </w:rPr>
          <w:t>Поддержка занятости</w:t>
        </w:r>
      </w:hyperlink>
      <w:r w:rsidRPr="00267FBD">
        <w:rPr>
          <w:rFonts w:ascii="Arial" w:hAnsi="Arial" w:cs="Arial"/>
          <w:sz w:val="20"/>
          <w:szCs w:val="20"/>
        </w:rPr>
        <w:t xml:space="preserve"> и повышение эффективности рынка труда для обеспечения роста производительности труда". В Волгоградской области разработан соответствующий региональный проект, в рамках которого </w:t>
      </w: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в 2021 - 2024 годах будет реализовывать мероприятия, направленные на повышение эффективности службы занятости посредством внедрения единых требований к организации деятельности органов службы занятости, утвержденных Министерством труда и социальной защиты Российской Федерации.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22"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Начиная с 2022 года Министерством труда и социальной защиты Российской Федерации и Федеральной службой по труду и занятости</w:t>
      </w:r>
      <w:proofErr w:type="gramEnd"/>
      <w:r w:rsidRPr="00267FBD">
        <w:rPr>
          <w:rFonts w:ascii="Arial" w:hAnsi="Arial" w:cs="Arial"/>
          <w:sz w:val="20"/>
          <w:szCs w:val="20"/>
        </w:rPr>
        <w:t xml:space="preserve"> будет осуществляться модернизация государственной службы занятости населения (СЗН 2.0). В рамках данной модернизации будут реализованы мероприятия, которые направлены на обеспечение предоставления государственных услуг в области содействия занятости населения в электронном виде посредством Единой цифровой платформы "Работа в России". </w:t>
      </w:r>
      <w:proofErr w:type="gramStart"/>
      <w:r w:rsidRPr="00267FBD">
        <w:rPr>
          <w:rFonts w:ascii="Arial" w:hAnsi="Arial" w:cs="Arial"/>
          <w:sz w:val="20"/>
          <w:szCs w:val="20"/>
        </w:rPr>
        <w:t xml:space="preserve">В соответствии со Стратегией в области цифровой трансформации отраслей экономики, социальной сферы и государственного управления Волгоградской области, утвержденной распоряжением Губернатора Волгоградской области от 18 августа 2021 г. N 167-р, в 2022 году государственная услуга по содействию гражданам в поиске подходящей работы, а также начиная с 2023 года остальные государственные услуги в области содействия занятости населения будут предоставляться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в электронном</w:t>
      </w:r>
      <w:proofErr w:type="gramEnd"/>
      <w:r w:rsidRPr="00267FBD">
        <w:rPr>
          <w:rFonts w:ascii="Arial" w:hAnsi="Arial" w:cs="Arial"/>
          <w:sz w:val="20"/>
          <w:szCs w:val="20"/>
        </w:rPr>
        <w:t xml:space="preserve"> </w:t>
      </w:r>
      <w:proofErr w:type="gramStart"/>
      <w:r w:rsidRPr="00267FBD">
        <w:rPr>
          <w:rFonts w:ascii="Arial" w:hAnsi="Arial" w:cs="Arial"/>
          <w:sz w:val="20"/>
          <w:szCs w:val="20"/>
        </w:rPr>
        <w:t>виде</w:t>
      </w:r>
      <w:proofErr w:type="gramEnd"/>
      <w:r w:rsidRPr="00267FBD">
        <w:rPr>
          <w:rFonts w:ascii="Arial" w:hAnsi="Arial" w:cs="Arial"/>
          <w:sz w:val="20"/>
          <w:szCs w:val="20"/>
        </w:rPr>
        <w:t xml:space="preserve"> посредством Единой цифровой платформы "Работа в России" после проведения необходимых работ на федеральном уровне.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2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 Цели, задачи, сроки и этапы реализации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государственной 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 xml:space="preserve">В соответствии со стратегическими целями, сформулированными в государственной </w:t>
      </w:r>
      <w:hyperlink r:id="rId124" w:history="1">
        <w:r w:rsidRPr="00267FBD">
          <w:rPr>
            <w:rFonts w:ascii="Arial" w:hAnsi="Arial" w:cs="Arial"/>
            <w:color w:val="0000FF"/>
            <w:sz w:val="20"/>
            <w:szCs w:val="20"/>
          </w:rPr>
          <w:t>программе</w:t>
        </w:r>
      </w:hyperlink>
      <w:r w:rsidRPr="00267FBD">
        <w:rPr>
          <w:rFonts w:ascii="Arial" w:hAnsi="Arial" w:cs="Arial"/>
          <w:sz w:val="20"/>
          <w:szCs w:val="20"/>
        </w:rPr>
        <w:t xml:space="preserve"> Российской Федерации "Содействие занятости населения", утвержденной постановлением Правительства Российской Федерации от 15 апреля 2014 г. N 298, и в </w:t>
      </w:r>
      <w:hyperlink r:id="rId125" w:history="1">
        <w:r w:rsidRPr="00267FBD">
          <w:rPr>
            <w:rFonts w:ascii="Arial" w:hAnsi="Arial" w:cs="Arial"/>
            <w:color w:val="0000FF"/>
            <w:sz w:val="20"/>
            <w:szCs w:val="20"/>
          </w:rPr>
          <w:t>Стратегии</w:t>
        </w:r>
      </w:hyperlink>
      <w:r w:rsidRPr="00267FBD">
        <w:rPr>
          <w:rFonts w:ascii="Arial" w:hAnsi="Arial" w:cs="Arial"/>
          <w:sz w:val="20"/>
          <w:szCs w:val="20"/>
        </w:rPr>
        <w:t xml:space="preserve"> социально-экономического развития Волгоградской области до 2025 года, утвержденной Законом Волгоградской области от 21 ноября 2008 г. N </w:t>
      </w:r>
      <w:r w:rsidRPr="00267FBD">
        <w:rPr>
          <w:rFonts w:ascii="Arial" w:hAnsi="Arial" w:cs="Arial"/>
          <w:sz w:val="20"/>
          <w:szCs w:val="20"/>
        </w:rPr>
        <w:lastRenderedPageBreak/>
        <w:t>1778-ОД, целью государственной программы является создание правовых, экономических и институциональных условий, способствующих эффективному развитию</w:t>
      </w:r>
      <w:proofErr w:type="gramEnd"/>
      <w:r w:rsidRPr="00267FBD">
        <w:rPr>
          <w:rFonts w:ascii="Arial" w:hAnsi="Arial" w:cs="Arial"/>
          <w:sz w:val="20"/>
          <w:szCs w:val="20"/>
        </w:rPr>
        <w:t xml:space="preserve"> рынка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достижения указанной цели в государственной программе предусматривается решение следующих задач:</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предотвращение роста напряженности на рынке труда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оптимизация спроса и предложения рабочей силы в территориальном и профессиональном отношении, повышение территориальной и профессиональной мобильности трудовых ресурсов;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повышение эффективности службы занятости населения;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2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содействие сохранению жизни и здоровья работников организаций, расположенных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стимулирование и организация процесса добровольного переселения в Волгоградскую область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создание условий для расширения возможностей трудоустройства инвалидов молодого возраста и повышения их конкурентоспособности на рынке труда.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2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создание условий для продолжения трудовой деятельности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128" w:history="1">
        <w:r w:rsidRPr="00267FBD">
          <w:rPr>
            <w:rFonts w:ascii="Arial" w:hAnsi="Arial" w:cs="Arial"/>
            <w:color w:val="0000FF"/>
            <w:sz w:val="20"/>
            <w:szCs w:val="20"/>
          </w:rPr>
          <w:t>N 32-п</w:t>
        </w:r>
      </w:hyperlink>
      <w:r w:rsidRPr="00267FBD">
        <w:rPr>
          <w:rFonts w:ascii="Arial" w:hAnsi="Arial" w:cs="Arial"/>
          <w:sz w:val="20"/>
          <w:szCs w:val="20"/>
        </w:rPr>
        <w:t xml:space="preserve">, от 10.02.2020 </w:t>
      </w:r>
      <w:hyperlink r:id="rId129" w:history="1">
        <w:r w:rsidRPr="00267FBD">
          <w:rPr>
            <w:rFonts w:ascii="Arial" w:hAnsi="Arial" w:cs="Arial"/>
            <w:color w:val="0000FF"/>
            <w:sz w:val="20"/>
            <w:szCs w:val="20"/>
          </w:rPr>
          <w:t>N 59-п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Срок реализации государственной программы 2018 - 2024 годы без деления на этапы реализации.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3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 учетом тенденций социально-экономического развития Волгоградской области в ходе исполнения государственной программы будет производиться корректировка параметров и ежегодных планов ее реализации в рамках бюджетного процесса.</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 Целевые показатели достижения целей и решения задач,</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ожидаемые конечные результаты реализации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государственной 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Целевыми показателями, характеризующими достижение цели государственной 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уровень безработицы по методологии МОТ;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уровень регистрируемой безработицы;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коэффициент напряженности на рынке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количество рабочих мест, на которых проведена специальная оценка условий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доля участников </w:t>
      </w:r>
      <w:hyperlink w:anchor="Par1405"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и членов их семей в трудоспособном возрасте в общем числе участников подпрограммы и членов их семей;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3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27.05.2019 N 239-п)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количество инвалидов молодого возраста, которым будет оказано сопровождение при трудоустройстве;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32"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численность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3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27.05.2019 N 239-п)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(нарастающим итогом);</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3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доля трудоспособных участников Государственной </w:t>
      </w:r>
      <w:hyperlink r:id="rId13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w:t>
      </w:r>
      <w:proofErr w:type="gramStart"/>
      <w:r w:rsidRPr="00267FBD">
        <w:rPr>
          <w:rFonts w:ascii="Arial" w:hAnsi="Arial" w:cs="Arial"/>
          <w:sz w:val="20"/>
          <w:szCs w:val="20"/>
        </w:rPr>
        <w:t>семей</w:t>
      </w:r>
      <w:proofErr w:type="gramEnd"/>
      <w:r w:rsidRPr="00267FBD">
        <w:rPr>
          <w:rFonts w:ascii="Arial" w:hAnsi="Arial" w:cs="Arial"/>
          <w:sz w:val="20"/>
          <w:szCs w:val="20"/>
        </w:rPr>
        <w:t xml:space="preserve"> в общем числе прибывших в Волгоградскую область и поставленных на учет в УВМ ГУ МВД России по Волгоградской области участников Государственной </w:t>
      </w:r>
      <w:hyperlink r:id="rId13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3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Целевые показатели государственной программы согласованы и увязаны с целевыми показателями, установленными для Волгоградской области государственной </w:t>
      </w:r>
      <w:hyperlink r:id="rId138" w:history="1">
        <w:r w:rsidRPr="00267FBD">
          <w:rPr>
            <w:rFonts w:ascii="Arial" w:hAnsi="Arial" w:cs="Arial"/>
            <w:color w:val="0000FF"/>
            <w:sz w:val="20"/>
            <w:szCs w:val="20"/>
          </w:rPr>
          <w:t>программой</w:t>
        </w:r>
      </w:hyperlink>
      <w:r w:rsidRPr="00267FBD">
        <w:rPr>
          <w:rFonts w:ascii="Arial" w:hAnsi="Arial" w:cs="Arial"/>
          <w:sz w:val="20"/>
          <w:szCs w:val="20"/>
        </w:rPr>
        <w:t xml:space="preserve"> Российской Федерации "Содействие занятости населения", утвержденной постановлением Правительства Российской Федерации от 15 апреля 2014 г. N 298.</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Основные ожидаемые конечные результаты реализации государственной 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увеличение доли </w:t>
      </w:r>
      <w:proofErr w:type="gramStart"/>
      <w:r w:rsidRPr="00267FBD">
        <w:rPr>
          <w:rFonts w:ascii="Arial" w:hAnsi="Arial" w:cs="Arial"/>
          <w:sz w:val="20"/>
          <w:szCs w:val="20"/>
        </w:rPr>
        <w:t>занятых</w:t>
      </w:r>
      <w:proofErr w:type="gramEnd"/>
      <w:r w:rsidRPr="00267FBD">
        <w:rPr>
          <w:rFonts w:ascii="Arial" w:hAnsi="Arial" w:cs="Arial"/>
          <w:sz w:val="20"/>
          <w:szCs w:val="20"/>
        </w:rPr>
        <w:t xml:space="preserve"> в экономике в общей численности населения Волгоградской области в трудоспособном возрасте;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работников, имеющих право на предоставление компенсаций за работу во вредных и (или) опасных условиях труда, в общей численности работников;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соотечественников, прибывших из-за рубежа;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3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увеличение доли работающих инвалидов в общей численности инвалидов трудоспособного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4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доля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от запланированной к профессиональному обучению или получению дополнительного профессионального образования численности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27.05.2019 </w:t>
      </w:r>
      <w:hyperlink r:id="rId141" w:history="1">
        <w:r w:rsidRPr="00267FBD">
          <w:rPr>
            <w:rFonts w:ascii="Arial" w:hAnsi="Arial" w:cs="Arial"/>
            <w:color w:val="0000FF"/>
            <w:sz w:val="20"/>
            <w:szCs w:val="20"/>
          </w:rPr>
          <w:t>N 239-п</w:t>
        </w:r>
      </w:hyperlink>
      <w:r w:rsidRPr="00267FBD">
        <w:rPr>
          <w:rFonts w:ascii="Arial" w:hAnsi="Arial" w:cs="Arial"/>
          <w:sz w:val="20"/>
          <w:szCs w:val="20"/>
        </w:rPr>
        <w:t xml:space="preserve">, от 10.02.2020 </w:t>
      </w:r>
      <w:hyperlink r:id="rId142" w:history="1">
        <w:r w:rsidRPr="00267FBD">
          <w:rPr>
            <w:rFonts w:ascii="Arial" w:hAnsi="Arial" w:cs="Arial"/>
            <w:color w:val="0000FF"/>
            <w:sz w:val="20"/>
            <w:szCs w:val="20"/>
          </w:rPr>
          <w:t>N 59-п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3097" w:history="1">
        <w:r w:rsidRPr="00267FBD">
          <w:rPr>
            <w:rFonts w:ascii="Arial" w:hAnsi="Arial" w:cs="Arial"/>
            <w:color w:val="0000FF"/>
            <w:sz w:val="20"/>
            <w:szCs w:val="20"/>
          </w:rPr>
          <w:t>Методика</w:t>
        </w:r>
      </w:hyperlink>
      <w:r w:rsidRPr="00267FBD">
        <w:rPr>
          <w:rFonts w:ascii="Arial" w:hAnsi="Arial" w:cs="Arial"/>
          <w:sz w:val="20"/>
          <w:szCs w:val="20"/>
        </w:rPr>
        <w:t xml:space="preserve"> расчета целевых показателей государственной программы изложена в приложении 1, </w:t>
      </w:r>
      <w:hyperlink w:anchor="Par3344" w:history="1">
        <w:r w:rsidRPr="00267FBD">
          <w:rPr>
            <w:rFonts w:ascii="Arial" w:hAnsi="Arial" w:cs="Arial"/>
            <w:color w:val="0000FF"/>
            <w:sz w:val="20"/>
            <w:szCs w:val="20"/>
          </w:rPr>
          <w:t>перечень</w:t>
        </w:r>
      </w:hyperlink>
      <w:r w:rsidRPr="00267FBD">
        <w:rPr>
          <w:rFonts w:ascii="Arial" w:hAnsi="Arial" w:cs="Arial"/>
          <w:sz w:val="20"/>
          <w:szCs w:val="20"/>
        </w:rPr>
        <w:t xml:space="preserve"> целевых показателей государственной программы и ее подпрограмм в натуральном и относительном исчислении по годам реализации представлен в приложении 2.</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4. Обобщенная характеристика основных мероприятий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государственной 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Мероприятия государственной программы направлены на выполнение поставленных задач и реализуются в рамках следующих основных мероприятий по подпрограммам:</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по </w:t>
      </w:r>
      <w:hyperlink w:anchor="Par477" w:history="1">
        <w:r w:rsidRPr="00267FBD">
          <w:rPr>
            <w:rFonts w:ascii="Arial" w:hAnsi="Arial" w:cs="Arial"/>
            <w:color w:val="0000FF"/>
            <w:sz w:val="20"/>
            <w:szCs w:val="20"/>
          </w:rPr>
          <w:t>подпрограмме</w:t>
        </w:r>
      </w:hyperlink>
      <w:r w:rsidRPr="00267FBD">
        <w:rPr>
          <w:rFonts w:ascii="Arial" w:hAnsi="Arial" w:cs="Arial"/>
          <w:sz w:val="20"/>
          <w:szCs w:val="20"/>
        </w:rPr>
        <w:t xml:space="preserve"> "Активная политика занятости населения и социальная поддержка безработных граждан" - основные мероприятия "Содействие занятости населения", "Социальная поддержка безработных граждан", "Региональный проект "Содействие занятости женщин - создание условий дошкольного образования для детей в возрасте до трех лет", "Региональный проект "Поддержка занятости и повышение эффективности рынка труда для обеспечения роста производительности труда", "Региональный проект "Содействие занятости (Волгоградская область)", "Модернизация государственной службы занятости</w:t>
      </w:r>
      <w:proofErr w:type="gramEnd"/>
      <w:r w:rsidRPr="00267FBD">
        <w:rPr>
          <w:rFonts w:ascii="Arial" w:hAnsi="Arial" w:cs="Arial"/>
          <w:sz w:val="20"/>
          <w:szCs w:val="20"/>
        </w:rPr>
        <w:t xml:space="preserve"> населения (СЗН 2.0)", "Региональный проект "Цифровое государственное управление";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4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 </w:t>
      </w:r>
      <w:hyperlink w:anchor="Par1005" w:history="1">
        <w:r w:rsidRPr="00267FBD">
          <w:rPr>
            <w:rFonts w:ascii="Arial" w:hAnsi="Arial" w:cs="Arial"/>
            <w:color w:val="0000FF"/>
            <w:sz w:val="20"/>
            <w:szCs w:val="20"/>
          </w:rPr>
          <w:t>подпрограмме</w:t>
        </w:r>
      </w:hyperlink>
      <w:r w:rsidRPr="00267FBD">
        <w:rPr>
          <w:rFonts w:ascii="Arial" w:hAnsi="Arial" w:cs="Arial"/>
          <w:sz w:val="20"/>
          <w:szCs w:val="20"/>
        </w:rPr>
        <w:t xml:space="preserve"> "Улучшение условий и охраны труда в Волгоградской области" - основное мероприятие "Обеспечение обучения и пропаганды в сфере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по </w:t>
      </w:r>
      <w:hyperlink w:anchor="Par1405" w:history="1">
        <w:r w:rsidRPr="00267FBD">
          <w:rPr>
            <w:rFonts w:ascii="Arial" w:hAnsi="Arial" w:cs="Arial"/>
            <w:color w:val="0000FF"/>
            <w:sz w:val="20"/>
            <w:szCs w:val="20"/>
          </w:rPr>
          <w:t>подпрограмме</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 основное мероприятие "Оказание помощи соотечественникам в переселении в Волгоградскую область";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 </w:t>
      </w:r>
      <w:hyperlink w:anchor="Par1990" w:history="1">
        <w:r w:rsidRPr="00267FBD">
          <w:rPr>
            <w:rFonts w:ascii="Arial" w:hAnsi="Arial" w:cs="Arial"/>
            <w:color w:val="0000FF"/>
            <w:sz w:val="20"/>
            <w:szCs w:val="20"/>
          </w:rPr>
          <w:t>подпрограмме</w:t>
        </w:r>
      </w:hyperlink>
      <w:r w:rsidRPr="00267FBD">
        <w:rPr>
          <w:rFonts w:ascii="Arial" w:hAnsi="Arial" w:cs="Arial"/>
          <w:sz w:val="20"/>
          <w:szCs w:val="20"/>
        </w:rPr>
        <w:t xml:space="preserve"> "Сопровождение инвалидов молодого возраста при трудоустройстве" - основное мероприятие "Трудоустройство незанятых инвалидов молодого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4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 </w:t>
      </w:r>
      <w:hyperlink w:anchor="Par2208" w:history="1">
        <w:r w:rsidRPr="00267FBD">
          <w:rPr>
            <w:rFonts w:ascii="Arial" w:hAnsi="Arial" w:cs="Arial"/>
            <w:color w:val="0000FF"/>
            <w:sz w:val="20"/>
            <w:szCs w:val="20"/>
          </w:rPr>
          <w:t>подпрограмме</w:t>
        </w:r>
      </w:hyperlink>
      <w:r w:rsidRPr="00267FBD">
        <w:rPr>
          <w:rFonts w:ascii="Arial" w:hAnsi="Arial" w:cs="Arial"/>
          <w:sz w:val="20"/>
          <w:szCs w:val="20"/>
        </w:rPr>
        <w:t xml:space="preserve"> "Профессиональное обучение и дополнительное профессиональное образование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 основное мероприятие "Региональный проект "Разработка и реализация программы системной поддержки и повышения качества жизни граждан старшего поколения (Волгоградская область)";</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4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 </w:t>
      </w:r>
      <w:hyperlink w:anchor="Par2427" w:history="1">
        <w:r w:rsidRPr="00267FBD">
          <w:rPr>
            <w:rFonts w:ascii="Arial" w:hAnsi="Arial" w:cs="Arial"/>
            <w:color w:val="0000FF"/>
            <w:sz w:val="20"/>
            <w:szCs w:val="20"/>
          </w:rPr>
          <w:t>подпрограмме</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 - основное мероприятие "Оказание помощи соотечественникам в переселении в Волгоградскую область".</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4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Перечень и структура подпрограмм охватывает сферу содействия занятости населения Волгоградской области, включая сферу занятости отдельных категорий граждан, особо нуждающихся в социальной защите и испытывающих трудности в поиске работы, в том числе инвалидов,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сферу развития рынка труда, вопросы социально-трудовой сферы в части обеспечения реализации на территории Волгоградской области государственной</w:t>
      </w:r>
      <w:proofErr w:type="gramEnd"/>
      <w:r w:rsidRPr="00267FBD">
        <w:rPr>
          <w:rFonts w:ascii="Arial" w:hAnsi="Arial" w:cs="Arial"/>
          <w:sz w:val="20"/>
          <w:szCs w:val="20"/>
        </w:rPr>
        <w:t xml:space="preserve"> политики в сфере охраны труда, вопросы миграционной политики региона.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26.06.2018 </w:t>
      </w:r>
      <w:hyperlink r:id="rId147" w:history="1">
        <w:r w:rsidRPr="00267FBD">
          <w:rPr>
            <w:rFonts w:ascii="Arial" w:hAnsi="Arial" w:cs="Arial"/>
            <w:color w:val="0000FF"/>
            <w:sz w:val="20"/>
            <w:szCs w:val="20"/>
          </w:rPr>
          <w:t>N 278-п</w:t>
        </w:r>
      </w:hyperlink>
      <w:r w:rsidRPr="00267FBD">
        <w:rPr>
          <w:rFonts w:ascii="Arial" w:hAnsi="Arial" w:cs="Arial"/>
          <w:sz w:val="20"/>
          <w:szCs w:val="20"/>
        </w:rPr>
        <w:t xml:space="preserve">, от 31.01.2019 </w:t>
      </w:r>
      <w:hyperlink r:id="rId148" w:history="1">
        <w:r w:rsidRPr="00267FBD">
          <w:rPr>
            <w:rFonts w:ascii="Arial" w:hAnsi="Arial" w:cs="Arial"/>
            <w:color w:val="0000FF"/>
            <w:sz w:val="20"/>
            <w:szCs w:val="20"/>
          </w:rPr>
          <w:t>N 32-п</w:t>
        </w:r>
      </w:hyperlink>
      <w:r w:rsidRPr="00267FBD">
        <w:rPr>
          <w:rFonts w:ascii="Arial" w:hAnsi="Arial" w:cs="Arial"/>
          <w:sz w:val="20"/>
          <w:szCs w:val="20"/>
        </w:rPr>
        <w:t xml:space="preserve">, от 10.02.2020 </w:t>
      </w:r>
      <w:hyperlink r:id="rId149" w:history="1">
        <w:r w:rsidRPr="00267FBD">
          <w:rPr>
            <w:rFonts w:ascii="Arial" w:hAnsi="Arial" w:cs="Arial"/>
            <w:color w:val="0000FF"/>
            <w:sz w:val="20"/>
            <w:szCs w:val="20"/>
          </w:rPr>
          <w:t>N 59-п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государственной программы рассчитана на комплексное развитие рынка труда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Основные мероприятия государственной программы с перечнем мероприятий, указанием ресурсов, необходимых для их реализации, а также сроков их реализации представлены в </w:t>
      </w:r>
      <w:hyperlink w:anchor="Par4311" w:history="1">
        <w:r w:rsidRPr="00267FBD">
          <w:rPr>
            <w:rFonts w:ascii="Arial" w:hAnsi="Arial" w:cs="Arial"/>
            <w:color w:val="0000FF"/>
            <w:sz w:val="20"/>
            <w:szCs w:val="20"/>
          </w:rPr>
          <w:t>приложении 3</w:t>
        </w:r>
      </w:hyperlink>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5. Прогноз сводных показателей государственных заданий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рамках реализации государственной 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Выполнение государственных заданий в рамках реализации государственной программы не предусмотрено.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6. Обоснование объема финансовых ресурсов, необходимых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для реализации государственной 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Ресурсное </w:t>
      </w:r>
      <w:hyperlink w:anchor="Par9428" w:history="1">
        <w:r w:rsidRPr="00267FBD">
          <w:rPr>
            <w:rFonts w:ascii="Arial" w:hAnsi="Arial" w:cs="Arial"/>
            <w:color w:val="0000FF"/>
            <w:sz w:val="20"/>
            <w:szCs w:val="20"/>
          </w:rPr>
          <w:t>обеспечение</w:t>
        </w:r>
      </w:hyperlink>
      <w:r w:rsidRPr="00267FBD">
        <w:rPr>
          <w:rFonts w:ascii="Arial" w:hAnsi="Arial" w:cs="Arial"/>
          <w:sz w:val="20"/>
          <w:szCs w:val="20"/>
        </w:rPr>
        <w:t xml:space="preserve"> государственной программы, объемы и источники финансирования по основным направлениям реализации государственной программы и по годам реализации приведены в приложении 4.</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Потребность в финансировании государственной программы определяется исходя из максимально возможного достижения </w:t>
      </w:r>
      <w:hyperlink r:id="rId150" w:history="1">
        <w:r w:rsidRPr="00267FBD">
          <w:rPr>
            <w:rFonts w:ascii="Arial" w:hAnsi="Arial" w:cs="Arial"/>
            <w:color w:val="0000FF"/>
            <w:sz w:val="20"/>
            <w:szCs w:val="20"/>
          </w:rPr>
          <w:t>нормативов</w:t>
        </w:r>
      </w:hyperlink>
      <w:r w:rsidRPr="00267FBD">
        <w:rPr>
          <w:rFonts w:ascii="Arial" w:hAnsi="Arial" w:cs="Arial"/>
          <w:sz w:val="20"/>
          <w:szCs w:val="20"/>
        </w:rPr>
        <w:t xml:space="preserve"> доступности государственных услуг в области содействия занятости населения, утвержденных приказом Министерства труда и социальной защиты Российской Федерации от 26 октября 2017 г. N 748н "Об утверждении нормативов доступности государственных услуг в области содействия занятости населения", методики расчета средств областного бюджета, необходимых на реализацию полномочий в сфере занятости населения</w:t>
      </w:r>
      <w:proofErr w:type="gramEnd"/>
      <w:r w:rsidRPr="00267FBD">
        <w:rPr>
          <w:rFonts w:ascii="Arial" w:hAnsi="Arial" w:cs="Arial"/>
          <w:sz w:val="20"/>
          <w:szCs w:val="20"/>
        </w:rPr>
        <w:t xml:space="preserve"> </w:t>
      </w:r>
      <w:proofErr w:type="gramStart"/>
      <w:r w:rsidRPr="00267FBD">
        <w:rPr>
          <w:rFonts w:ascii="Arial" w:hAnsi="Arial" w:cs="Arial"/>
          <w:sz w:val="20"/>
          <w:szCs w:val="20"/>
        </w:rPr>
        <w:t>Волгоградской области, утвержденной приказом комитета по труду и занятости населения Волгоградской области от 27 апреля 2018 г. N 140 "Об утверждении методики расчета средств областного бюджета, необходимых на реализацию полномочий в сфере занятости населения Волгоградской области на очередной финансовый год и плановый период", методики расчета затрат на обеспечение деятельности государственных казенных учреждений Волгоградской области центров занятости населения, утвержденной приказом комитета</w:t>
      </w:r>
      <w:proofErr w:type="gramEnd"/>
      <w:r w:rsidRPr="00267FBD">
        <w:rPr>
          <w:rFonts w:ascii="Arial" w:hAnsi="Arial" w:cs="Arial"/>
          <w:sz w:val="20"/>
          <w:szCs w:val="20"/>
        </w:rPr>
        <w:t xml:space="preserve"> по труду и занятости населения Волгоградской области от 26 апреля 2018 г. N 139 "Об утверждении методики расчета затрат на обеспечение </w:t>
      </w:r>
      <w:proofErr w:type="gramStart"/>
      <w:r w:rsidRPr="00267FBD">
        <w:rPr>
          <w:rFonts w:ascii="Arial" w:hAnsi="Arial" w:cs="Arial"/>
          <w:sz w:val="20"/>
          <w:szCs w:val="20"/>
        </w:rPr>
        <w:t>деятельности государственных казенных учреждений Волгоградской области центров занятости населения</w:t>
      </w:r>
      <w:proofErr w:type="gramEnd"/>
      <w:r w:rsidRPr="00267FBD">
        <w:rPr>
          <w:rFonts w:ascii="Arial" w:hAnsi="Arial" w:cs="Arial"/>
          <w:sz w:val="20"/>
          <w:szCs w:val="20"/>
        </w:rPr>
        <w:t xml:space="preserve"> на очередной финансовый год и плановый период".</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w:t>
      </w:r>
      <w:hyperlink r:id="rId15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Объем финансовых ресурсов, необходимых для реализации мероприятий, направленных на оказание содействия добровольному переселению в Российскую Федерацию соотечественников, проживающих за рубежом, определен на основании прогноза численности участников </w:t>
      </w:r>
      <w:hyperlink w:anchor="Par1405"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и </w:t>
      </w:r>
      <w:hyperlink w:anchor="Par2427"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26.06.2018 </w:t>
      </w:r>
      <w:hyperlink r:id="rId152" w:history="1">
        <w:r w:rsidRPr="00267FBD">
          <w:rPr>
            <w:rFonts w:ascii="Arial" w:hAnsi="Arial" w:cs="Arial"/>
            <w:color w:val="0000FF"/>
            <w:sz w:val="20"/>
            <w:szCs w:val="20"/>
          </w:rPr>
          <w:t>N 278-п</w:t>
        </w:r>
      </w:hyperlink>
      <w:r w:rsidRPr="00267FBD">
        <w:rPr>
          <w:rFonts w:ascii="Arial" w:hAnsi="Arial" w:cs="Arial"/>
          <w:sz w:val="20"/>
          <w:szCs w:val="20"/>
        </w:rPr>
        <w:t xml:space="preserve">, от 26.11.2021 </w:t>
      </w:r>
      <w:hyperlink r:id="rId153" w:history="1">
        <w:r w:rsidRPr="00267FBD">
          <w:rPr>
            <w:rFonts w:ascii="Arial" w:hAnsi="Arial" w:cs="Arial"/>
            <w:color w:val="0000FF"/>
            <w:sz w:val="20"/>
            <w:szCs w:val="20"/>
          </w:rPr>
          <w:t>N 657-п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Объем финансовых ресурсов, необходимых для реализации </w:t>
      </w:r>
      <w:hyperlink w:anchor="Par1990"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"Сопровождение инвалидов молодого возраста при трудоустройстве", определяется на основании прогноза численности участников мероприятия по предоставлению субсидий работодателям на организацию сопровождения инвалидов молодого возраста при трудоустройстве".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5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Объем финансовых ресурсов, необходимых для реализации </w:t>
      </w:r>
      <w:hyperlink w:anchor="Par2208"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"Профессиональное обучение и дополнительное профессиональное образование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определяется исходя из численности участников мероприятий, продолжительности их участия в мероприятии в соответствии с </w:t>
      </w:r>
      <w:hyperlink r:id="rId155" w:history="1">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w:t>
      </w:r>
      <w:proofErr w:type="gramEnd"/>
      <w:r w:rsidRPr="00267FBD">
        <w:rPr>
          <w:rFonts w:ascii="Arial" w:hAnsi="Arial" w:cs="Arial"/>
          <w:sz w:val="20"/>
          <w:szCs w:val="20"/>
        </w:rPr>
        <w:t xml:space="preserve"> </w:t>
      </w:r>
      <w:proofErr w:type="gramStart"/>
      <w:r w:rsidRPr="00267FBD">
        <w:rPr>
          <w:rFonts w:ascii="Arial" w:hAnsi="Arial" w:cs="Arial"/>
          <w:sz w:val="20"/>
          <w:szCs w:val="20"/>
        </w:rPr>
        <w:t xml:space="preserve">результатов федерального проекта "Старшее поколение", входящего в состав национального проекта "Демография", по организации профессионального обучения и дополнительного профессионального образования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приведенными в приложении 29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 N 298.</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10.02.2020 </w:t>
      </w:r>
      <w:hyperlink r:id="rId156" w:history="1">
        <w:r w:rsidRPr="00267FBD">
          <w:rPr>
            <w:rFonts w:ascii="Arial" w:hAnsi="Arial" w:cs="Arial"/>
            <w:color w:val="0000FF"/>
            <w:sz w:val="20"/>
            <w:szCs w:val="20"/>
          </w:rPr>
          <w:t>N 59-п</w:t>
        </w:r>
      </w:hyperlink>
      <w:r w:rsidRPr="00267FBD">
        <w:rPr>
          <w:rFonts w:ascii="Arial" w:hAnsi="Arial" w:cs="Arial"/>
          <w:sz w:val="20"/>
          <w:szCs w:val="20"/>
        </w:rPr>
        <w:t xml:space="preserve">, от 29.12.2020 </w:t>
      </w:r>
      <w:hyperlink r:id="rId157" w:history="1">
        <w:r w:rsidRPr="00267FBD">
          <w:rPr>
            <w:rFonts w:ascii="Arial" w:hAnsi="Arial" w:cs="Arial"/>
            <w:color w:val="0000FF"/>
            <w:sz w:val="20"/>
            <w:szCs w:val="20"/>
          </w:rPr>
          <w:t>N 866-п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На реализацию мероприятий </w:t>
      </w:r>
      <w:hyperlink w:anchor="Par1405"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и </w:t>
      </w:r>
      <w:hyperlink w:anchor="Par2427"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 направляются средства областного бюджета и субсидии из федерального бюджета, выделяемые субъектам Российской Федерации на реализацию мероприятий, предусмотренных региональными программами (подпрограммами) переселения, включенными в Государственную </w:t>
      </w:r>
      <w:hyperlink r:id="rId158" w:history="1">
        <w:r w:rsidRPr="00267FBD">
          <w:rPr>
            <w:rFonts w:ascii="Arial" w:hAnsi="Arial" w:cs="Arial"/>
            <w:color w:val="0000FF"/>
            <w:sz w:val="20"/>
            <w:szCs w:val="20"/>
          </w:rPr>
          <w:t>программу</w:t>
        </w:r>
      </w:hyperlink>
      <w:r w:rsidRPr="00267FBD">
        <w:rPr>
          <w:rFonts w:ascii="Arial" w:hAnsi="Arial" w:cs="Arial"/>
          <w:sz w:val="20"/>
          <w:szCs w:val="20"/>
        </w:rPr>
        <w:t xml:space="preserve"> по оказанию содействия</w:t>
      </w:r>
      <w:proofErr w:type="gramEnd"/>
      <w:r w:rsidRPr="00267FBD">
        <w:rPr>
          <w:rFonts w:ascii="Arial" w:hAnsi="Arial" w:cs="Arial"/>
          <w:sz w:val="20"/>
          <w:szCs w:val="20"/>
        </w:rPr>
        <w:t xml:space="preserve">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5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Средства в основном будут направлены на оказание государственных услуг (работ) в сфере содействия занятости населения (на исполнение собственных полномочий Волгоградской области в сфере содействия занятости, а также на выплату участникам </w:t>
      </w:r>
      <w:hyperlink w:anchor="Par1405"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и </w:t>
      </w:r>
      <w:hyperlink w:anchor="Par2427"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 единовременного</w:t>
      </w:r>
      <w:proofErr w:type="gramEnd"/>
      <w:r w:rsidRPr="00267FBD">
        <w:rPr>
          <w:rFonts w:ascii="Arial" w:hAnsi="Arial" w:cs="Arial"/>
          <w:sz w:val="20"/>
          <w:szCs w:val="20"/>
        </w:rPr>
        <w:t xml:space="preserve"> пособия на жилищное обустройство).</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6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За счет средств, переданных областному бюджету в виде субвенции из федерального бюджета, осуществляется реализация переданного полномочия Российской Федерации по осуществлению социальных выплат гражданам, признанным в установленном порядке безработными. </w:t>
      </w:r>
      <w:proofErr w:type="gramStart"/>
      <w:r w:rsidRPr="00267FBD">
        <w:rPr>
          <w:rFonts w:ascii="Arial" w:hAnsi="Arial" w:cs="Arial"/>
          <w:sz w:val="20"/>
          <w:szCs w:val="20"/>
        </w:rPr>
        <w:t xml:space="preserve">Размер субвенции рассчитывается в соответствии с </w:t>
      </w:r>
      <w:hyperlink r:id="rId161" w:history="1">
        <w:r w:rsidRPr="00267FBD">
          <w:rPr>
            <w:rFonts w:ascii="Arial" w:hAnsi="Arial" w:cs="Arial"/>
            <w:color w:val="0000FF"/>
            <w:sz w:val="20"/>
            <w:szCs w:val="20"/>
          </w:rPr>
          <w:t>методикой</w:t>
        </w:r>
      </w:hyperlink>
      <w:r w:rsidRPr="00267FBD">
        <w:rPr>
          <w:rFonts w:ascii="Arial" w:hAnsi="Arial" w:cs="Arial"/>
          <w:sz w:val="20"/>
          <w:szCs w:val="20"/>
        </w:rPr>
        <w:t xml:space="preserve"> определения общего объема субвенций, предоставляемых из федерального бюджета бюджетам субъектов Российской Федерации и бюджету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N 277.</w:t>
      </w:r>
      <w:proofErr w:type="gramEnd"/>
      <w:r w:rsidRPr="00267FBD">
        <w:rPr>
          <w:rFonts w:ascii="Arial" w:hAnsi="Arial" w:cs="Arial"/>
          <w:sz w:val="20"/>
          <w:szCs w:val="20"/>
        </w:rPr>
        <w:t xml:space="preserve"> Исходные данные для расчета объема субвенции из федерального бюджета областному бюджету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ежегодно согласовываются Губернатором Волгоградской области с Федеральной службой по труду и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постановлений Администрации Волгоградской обл. от 31.01.2019 </w:t>
      </w:r>
      <w:hyperlink r:id="rId162" w:history="1">
        <w:r w:rsidRPr="00267FBD">
          <w:rPr>
            <w:rFonts w:ascii="Arial" w:hAnsi="Arial" w:cs="Arial"/>
            <w:color w:val="0000FF"/>
            <w:sz w:val="20"/>
            <w:szCs w:val="20"/>
          </w:rPr>
          <w:t>N 32-п</w:t>
        </w:r>
      </w:hyperlink>
      <w:r w:rsidRPr="00267FBD">
        <w:rPr>
          <w:rFonts w:ascii="Arial" w:hAnsi="Arial" w:cs="Arial"/>
          <w:sz w:val="20"/>
          <w:szCs w:val="20"/>
        </w:rPr>
        <w:t xml:space="preserve">, от 22.09.2020 </w:t>
      </w:r>
      <w:hyperlink r:id="rId163" w:history="1">
        <w:r w:rsidRPr="00267FBD">
          <w:rPr>
            <w:rFonts w:ascii="Arial" w:hAnsi="Arial" w:cs="Arial"/>
            <w:color w:val="0000FF"/>
            <w:sz w:val="20"/>
            <w:szCs w:val="20"/>
          </w:rPr>
          <w:t>N 571-п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счет субсидий из федерального бюджета бюджету Волгоградской области и средств областного бюджета в 2019 - 2020 годах реализованы мероприятия региональных проектов "Содействие занятости женщин - создание условий дошкольного образования для детей в возрасте до трех лет", "Поддержка занятости и повышение эффективности рынка труда для обеспечения роста производительности труда".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10.02.2020 </w:t>
      </w:r>
      <w:hyperlink r:id="rId164"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165"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Объем финансовых ресурсов в 2019 - 2020 годах по каждому мероприятию определяется исходя из численности участников мероприятий, продолжительности их участия в мероприятии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приведенными в </w:t>
      </w:r>
      <w:hyperlink r:id="rId166" w:history="1">
        <w:r w:rsidRPr="00267FBD">
          <w:rPr>
            <w:rFonts w:ascii="Arial" w:hAnsi="Arial" w:cs="Arial"/>
            <w:color w:val="0000FF"/>
            <w:sz w:val="20"/>
            <w:szCs w:val="20"/>
          </w:rPr>
          <w:t>приложениях 28</w:t>
        </w:r>
      </w:hyperlink>
      <w:r w:rsidRPr="00267FBD">
        <w:rPr>
          <w:rFonts w:ascii="Arial" w:hAnsi="Arial" w:cs="Arial"/>
          <w:sz w:val="20"/>
          <w:szCs w:val="20"/>
        </w:rPr>
        <w:t xml:space="preserve">, </w:t>
      </w:r>
      <w:hyperlink r:id="rId167" w:history="1">
        <w:r w:rsidRPr="00267FBD">
          <w:rPr>
            <w:rFonts w:ascii="Arial" w:hAnsi="Arial" w:cs="Arial"/>
            <w:color w:val="0000FF"/>
            <w:sz w:val="20"/>
            <w:szCs w:val="20"/>
          </w:rPr>
          <w:t>30</w:t>
        </w:r>
      </w:hyperlink>
      <w:r w:rsidRPr="00267FBD">
        <w:rPr>
          <w:rFonts w:ascii="Arial" w:hAnsi="Arial" w:cs="Arial"/>
          <w:sz w:val="20"/>
          <w:szCs w:val="20"/>
        </w:rPr>
        <w:t xml:space="preserve">, </w:t>
      </w:r>
      <w:hyperlink r:id="rId168" w:history="1">
        <w:r w:rsidRPr="00267FBD">
          <w:rPr>
            <w:rFonts w:ascii="Arial" w:hAnsi="Arial" w:cs="Arial"/>
            <w:color w:val="0000FF"/>
            <w:sz w:val="20"/>
            <w:szCs w:val="20"/>
          </w:rPr>
          <w:t>31</w:t>
        </w:r>
      </w:hyperlink>
      <w:r w:rsidRPr="00267FBD">
        <w:rPr>
          <w:rFonts w:ascii="Arial" w:hAnsi="Arial" w:cs="Arial"/>
          <w:sz w:val="20"/>
          <w:szCs w:val="20"/>
        </w:rPr>
        <w:t xml:space="preserve"> к государственной программе Российской Федерации "Содействие занятости населения", утвержденной постановлением</w:t>
      </w:r>
      <w:proofErr w:type="gramEnd"/>
      <w:r w:rsidRPr="00267FBD">
        <w:rPr>
          <w:rFonts w:ascii="Arial" w:hAnsi="Arial" w:cs="Arial"/>
          <w:sz w:val="20"/>
          <w:szCs w:val="20"/>
        </w:rPr>
        <w:t xml:space="preserve"> Правительства Российской Федерации от 15 апреля 2014 г. N 298.</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10.02.2020 </w:t>
      </w:r>
      <w:hyperlink r:id="rId169"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170"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счет иных межбюджетных трансфертов из федерального бюджета, предоставленных областному бюджету, и средств областного бюджета в 2020 году реализуются дополнительные мероприятия, направленные на снижение напряженности на рынке труда.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7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 в ред. </w:t>
      </w:r>
      <w:hyperlink r:id="rId17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Объем финансовых ресурсов по каждому мероприятию определяется исходя из численности участников мероприятия, продолжительности их участия в мероприятии в соответствии с </w:t>
      </w:r>
      <w:hyperlink r:id="rId173" w:history="1">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w:t>
      </w:r>
      <w:proofErr w:type="gramEnd"/>
      <w:r w:rsidRPr="00267FBD">
        <w:rPr>
          <w:rFonts w:ascii="Arial" w:hAnsi="Arial" w:cs="Arial"/>
          <w:sz w:val="20"/>
          <w:szCs w:val="20"/>
        </w:rPr>
        <w:t xml:space="preserve"> дополнительных мероприятий, направленных на снижение напряженности на рынке труда субъектов Российской Федерации, утвержденными постановлением Правительства Российской Федерации от 04 июля 2020 г. N 980.</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7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счет субсидий из федерального бюджета бюджету Волгоградской области и средств областного бюджета в 2021 - 2024 годах реализуются мероприятия регионального проекта "Содействие занятости (Волгоградская область)".</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7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Объем финансовых ресурсов на проведение мероприятий в рамках регионального проекта "Содействие занятости (Волгоградская область)" в 2021 - 2024 годах определяется в соответствии с </w:t>
      </w:r>
      <w:hyperlink r:id="rId176" w:history="1">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w:t>
      </w:r>
      <w:proofErr w:type="gramEnd"/>
      <w:r w:rsidRPr="00267FBD">
        <w:rPr>
          <w:rFonts w:ascii="Arial" w:hAnsi="Arial" w:cs="Arial"/>
          <w:sz w:val="20"/>
          <w:szCs w:val="20"/>
        </w:rPr>
        <w:t xml:space="preserve"> проекта "Содействие занятости", входящего в состав национального проекта "Демография", приведенными в приложении 31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 N 298.</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7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счет средств областного бюджета реализуются мероприятия регионального проекта "Цифровое государственное управление".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78"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К внебюджетным средствам относятся средства обязательного социального страхования от несчастных случаев на производстве и профессиональных заболеваний Фонда социального страхования Российской Федерации, а также собственные средства работодателей, осуществляющих деятельность на территории Волгоградской области. Объемы внебюджетных средств обязательного социального страхования от несчастных случаев на производстве и профессиональных заболеваний уточняются после </w:t>
      </w:r>
      <w:r w:rsidRPr="00267FBD">
        <w:rPr>
          <w:rFonts w:ascii="Arial" w:hAnsi="Arial" w:cs="Arial"/>
          <w:sz w:val="20"/>
          <w:szCs w:val="20"/>
        </w:rPr>
        <w:lastRenderedPageBreak/>
        <w:t>принятия федерального закона о бюджете Фонда социального страхования Российской Федерации на очередной финансовый год и на плановый период.</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17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Внебюджетные средства обеспечивают расходы на следующие мероприятия: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проведение специальной оценки условий труда;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обучение по охране</w:t>
      </w:r>
      <w:proofErr w:type="gramEnd"/>
      <w:r w:rsidRPr="00267FBD">
        <w:rPr>
          <w:rFonts w:ascii="Arial" w:hAnsi="Arial" w:cs="Arial"/>
          <w:sz w:val="20"/>
          <w:szCs w:val="20"/>
        </w:rPr>
        <w:t xml:space="preserve">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приобретение работникам, занятым на работах с вредными и (или) опасными условиями труда, специальной одежды, специальной обуви и других средств индивидуальной защиты;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санаторно-курортное лечение работников, занятых на работах с вредными и (или) опасными производственными факторами;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обеспечение лечебно-профилактическим питанием работников.</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Средства федерального и областного бюджетов, направляемые на реализацию мероприятий государственной программы, подлежат ежегодному уточнению.</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Средства областного бюджета выделяются в соответствии с кодами бюджетной классификации, утверждаемыми законом Волгоградской области об областном бюджете на соответствующий финансовый год и на плановый период.</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7. Механизмы реализации государственной 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Реализацию государственной программы осуществляют ответственный исполнитель и соисполнитель государственной программы в соответствии с </w:t>
      </w:r>
      <w:hyperlink r:id="rId18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качестве ответственного исполнителя государственной программы выступает </w:t>
      </w: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В качестве соисполнителей государственной программы - </w:t>
      </w:r>
      <w:proofErr w:type="spellStart"/>
      <w:r w:rsidRPr="00267FBD">
        <w:rPr>
          <w:rFonts w:ascii="Arial" w:hAnsi="Arial" w:cs="Arial"/>
          <w:sz w:val="20"/>
          <w:szCs w:val="20"/>
        </w:rPr>
        <w:t>Облздрав</w:t>
      </w:r>
      <w:proofErr w:type="spellEnd"/>
      <w:r w:rsidRPr="00267FBD">
        <w:rPr>
          <w:rFonts w:ascii="Arial" w:hAnsi="Arial" w:cs="Arial"/>
          <w:sz w:val="20"/>
          <w:szCs w:val="20"/>
        </w:rPr>
        <w:t xml:space="preserve">, </w:t>
      </w:r>
      <w:proofErr w:type="spellStart"/>
      <w:r w:rsidRPr="00267FBD">
        <w:rPr>
          <w:rFonts w:ascii="Arial" w:hAnsi="Arial" w:cs="Arial"/>
          <w:sz w:val="20"/>
          <w:szCs w:val="20"/>
        </w:rPr>
        <w:t>Облкомобразования</w:t>
      </w:r>
      <w:proofErr w:type="spellEnd"/>
      <w:r w:rsidRPr="00267FBD">
        <w:rPr>
          <w:rFonts w:ascii="Arial" w:hAnsi="Arial" w:cs="Arial"/>
          <w:sz w:val="20"/>
          <w:szCs w:val="20"/>
        </w:rPr>
        <w:t xml:space="preserve">, </w:t>
      </w:r>
      <w:proofErr w:type="spellStart"/>
      <w:r w:rsidRPr="00267FBD">
        <w:rPr>
          <w:rFonts w:ascii="Arial" w:hAnsi="Arial" w:cs="Arial"/>
          <w:sz w:val="20"/>
          <w:szCs w:val="20"/>
        </w:rPr>
        <w:t>Облкоминформтехнологии</w:t>
      </w:r>
      <w:proofErr w:type="spell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23.12.2019 </w:t>
      </w:r>
      <w:hyperlink r:id="rId181" w:history="1">
        <w:r w:rsidRPr="00267FBD">
          <w:rPr>
            <w:rFonts w:ascii="Arial" w:hAnsi="Arial" w:cs="Arial"/>
            <w:color w:val="0000FF"/>
            <w:sz w:val="20"/>
            <w:szCs w:val="20"/>
          </w:rPr>
          <w:t>N 657-п</w:t>
        </w:r>
      </w:hyperlink>
      <w:r w:rsidRPr="00267FBD">
        <w:rPr>
          <w:rFonts w:ascii="Arial" w:hAnsi="Arial" w:cs="Arial"/>
          <w:sz w:val="20"/>
          <w:szCs w:val="20"/>
        </w:rPr>
        <w:t xml:space="preserve">, от 22.09.2020 </w:t>
      </w:r>
      <w:hyperlink r:id="rId182" w:history="1">
        <w:r w:rsidRPr="00267FBD">
          <w:rPr>
            <w:rFonts w:ascii="Arial" w:hAnsi="Arial" w:cs="Arial"/>
            <w:color w:val="0000FF"/>
            <w:sz w:val="20"/>
            <w:szCs w:val="20"/>
          </w:rPr>
          <w:t>N 571-п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управляет реализацией государственной 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несет ответственность за реализацию государственной программы в целом;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координирует деятельность соисполнителя по подготовке и реализации мероприятий государственной программы, а также по целевому и эффективному использованию средств, выделяемых на реализацию государственной 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установленном порядке вносит предложения по уточнению и корректировке мероприятий государственной программы, распределению и перераспределению финансовых средств;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осуществляет стратегическое планирование и прогнозирование;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применяет правовые рычаги влияния (совокупность нормативных правовых актов федерального и регионального уровней), способствующие решению задач государственной программы, а также регулирующие отношения на всех уровнях исполнительной власти;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несет ответственность за целевое и эффективное использование средств областного и федерального бюджетов в соответствии с законодательством Российской Федерации 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Облздрав</w:t>
      </w:r>
      <w:proofErr w:type="spellEnd"/>
      <w:r w:rsidRPr="00267FBD">
        <w:rPr>
          <w:rFonts w:ascii="Arial" w:hAnsi="Arial" w:cs="Arial"/>
          <w:sz w:val="20"/>
          <w:szCs w:val="20"/>
        </w:rPr>
        <w:t xml:space="preserve"> как соисполнитель государственной программы в отношении мероприятий, исполнителем которых является: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несет ответственность за реализацию мероприятий государственной программы, целевое и рациональное использование выделяемых на их реализацию бюджетных средств;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участвует в формировании предложений по мероприятиям государственной 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выполняет мероприятия государственной 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Облкомобразования</w:t>
      </w:r>
      <w:proofErr w:type="spellEnd"/>
      <w:r w:rsidRPr="00267FBD">
        <w:rPr>
          <w:rFonts w:ascii="Arial" w:hAnsi="Arial" w:cs="Arial"/>
          <w:sz w:val="20"/>
          <w:szCs w:val="20"/>
        </w:rPr>
        <w:t xml:space="preserve"> как соисполнитель государственной программы в отношении мероприятий, исполнителем которых является: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8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несет ответственность за реализацию мероприятий государственной программы;</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8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участвует в формировании предложений по мероприятиям государственной программы;</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8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выполняет мероприятия государственной программы.</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8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Облкоминформтехнологии</w:t>
      </w:r>
      <w:proofErr w:type="spellEnd"/>
      <w:r w:rsidRPr="00267FBD">
        <w:rPr>
          <w:rFonts w:ascii="Arial" w:hAnsi="Arial" w:cs="Arial"/>
          <w:sz w:val="20"/>
          <w:szCs w:val="20"/>
        </w:rPr>
        <w:t xml:space="preserve"> как соисполнитель государственной программы в отношении мероприятий, соисполнителем которых является: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8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участвует в формировании предложений по мероприятиям государственной программы;</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88"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выполняет мероприятия государственной программы.</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18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Реализация мероприятий государственной программы осуществляется </w:t>
      </w:r>
      <w:proofErr w:type="gramStart"/>
      <w:r w:rsidRPr="00267FBD">
        <w:rPr>
          <w:rFonts w:ascii="Arial" w:hAnsi="Arial" w:cs="Arial"/>
          <w:sz w:val="20"/>
          <w:szCs w:val="20"/>
        </w:rPr>
        <w:t>через</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обеспечение выполнений функций органами службы занятости населения Волгоградской области - государственными казенными учреждениями Волгоградской области центры занятости населения (далее именуются - центры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заключение государственных контрактов (договоров) ответственным исполнителем государственной программы и центрами занятости населения с исполнителями программных мероприятий, определяемыми в соответствии с Федеральным </w:t>
      </w:r>
      <w:hyperlink r:id="rId190" w:history="1">
        <w:r w:rsidRPr="00267FBD">
          <w:rPr>
            <w:rFonts w:ascii="Arial" w:hAnsi="Arial" w:cs="Arial"/>
            <w:color w:val="0000FF"/>
            <w:sz w:val="20"/>
            <w:szCs w:val="20"/>
          </w:rPr>
          <w:t>законом</w:t>
        </w:r>
      </w:hyperlink>
      <w:r w:rsidRPr="00267FBD">
        <w:rPr>
          <w:rFonts w:ascii="Arial" w:hAnsi="Arial" w:cs="Arial"/>
          <w:sz w:val="20"/>
          <w:szCs w:val="20"/>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предоставление субсидии государственным бюджетным и автономным учреждениям здравоохранения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Ответственный исполнитель государственной программы с учетом данных мониторинга ежегодно уточняет реализацию мероприятий подпрограмм и их ресурсное обеспечение при формировании областного бюджета на плановый период в установленном порядке.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Оценка эффективности реализации государственной программы осуществляется на основании методики, разработанной и утвержденной комитетом экономической политики и развития Волгоградской области и комитетом финансов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8. Перечень имущества, создаваемого (приобретаемого) в ходе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реализации государственной программы. Сведения о правах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на имущество, создаваемое (приобретаемое) в ходе реализации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государственной программы</w:t>
      </w:r>
    </w:p>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 xml:space="preserve">(в ред. </w:t>
      </w:r>
      <w:hyperlink r:id="rId19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от 26.06.2018 N 278-п)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Товары, работы, услуги, необходимые для осуществления мероприятий государственной программы, приобретаются за счет средств федерального и областного бюджетов.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За счет субвенций из федерального бюджета для осуществления мероприятий </w:t>
      </w:r>
      <w:hyperlink w:anchor="Par477"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"Активная политика занятости населения и социальная поддержка безработных граждан" государственной программы производится: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9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приобретение услуг кредитных организаций (банков) и организаций федеральной почтовой связи для осуществления социальных выплат;</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9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приобретение товаров для организации осуществления переданного полномочия Российской Федерации по осуществлению социальных выплат гражданам.</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9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счет субсидий из федерального бюджета бюджету Волгоградской области и средств областного бюджета в 2019 - 2020 годах для осуществления мероприятий, направленных на реализацию региональных проектов "Содействие занятости женщин - создание условий дошкольного образования для детей в возрасте до трех лет", "Поддержка занятости и повышение эффективности рынка труда для обеспечения роста производительности труда" и "</w:t>
      </w:r>
      <w:proofErr w:type="gramStart"/>
      <w:r w:rsidRPr="00267FBD">
        <w:rPr>
          <w:rFonts w:ascii="Arial" w:hAnsi="Arial" w:cs="Arial"/>
          <w:sz w:val="20"/>
          <w:szCs w:val="20"/>
        </w:rPr>
        <w:t>Разработка</w:t>
      </w:r>
      <w:proofErr w:type="gramEnd"/>
      <w:r w:rsidRPr="00267FBD">
        <w:rPr>
          <w:rFonts w:ascii="Arial" w:hAnsi="Arial" w:cs="Arial"/>
          <w:sz w:val="20"/>
          <w:szCs w:val="20"/>
        </w:rPr>
        <w:t xml:space="preserve"> и реализация программы системной поддержки и повышения качества жизни граждан старшего поколения (Волгоградская область), производится оплата стоимости учебного курса организациям, осуществляющим образовательную деятельность, имеющим лицензии на осуществление образовательной деятельности, выданные в соответствии с законодательством Российской Федерации о лицензировании отдельных видов деятельности, осуществляющим профессиональное обучение. </w:t>
      </w:r>
      <w:proofErr w:type="gramStart"/>
      <w:r w:rsidRPr="00267FBD">
        <w:rPr>
          <w:rFonts w:ascii="Arial" w:hAnsi="Arial" w:cs="Arial"/>
          <w:sz w:val="20"/>
          <w:szCs w:val="20"/>
        </w:rPr>
        <w:t>Также предоставляются субсидии работодателям на организацию переобучения, повышения квалификации работников предприятий в целях поддержки занятости и повышения эффективности рынка труда на возмещение фактических затрат (части затрат) или финансовое обеспечение затрат (части затрат) на организацию обучения своих работников в организациях, осуществляющих образовательную деятельность, по контракту (договору) на обучение работников или в специализированном структурном подразделении работодателя, осуществляющем образовательную деятельность.</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постановлений Администрации Волгоградской обл. от 23.12.2019 </w:t>
      </w:r>
      <w:hyperlink r:id="rId195" w:history="1">
        <w:r w:rsidRPr="00267FBD">
          <w:rPr>
            <w:rFonts w:ascii="Arial" w:hAnsi="Arial" w:cs="Arial"/>
            <w:color w:val="0000FF"/>
            <w:sz w:val="20"/>
            <w:szCs w:val="20"/>
          </w:rPr>
          <w:t>N 657-п</w:t>
        </w:r>
      </w:hyperlink>
      <w:r w:rsidRPr="00267FBD">
        <w:rPr>
          <w:rFonts w:ascii="Arial" w:hAnsi="Arial" w:cs="Arial"/>
          <w:sz w:val="20"/>
          <w:szCs w:val="20"/>
        </w:rPr>
        <w:t xml:space="preserve">, от 10.02.2020 </w:t>
      </w:r>
      <w:hyperlink r:id="rId196"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197"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За счет субсидии из федерального бюджета бюджету Волгоградской области и средств областного бюджета реализуются мероприятия, направленные на повышение эффективности службы занятости в рамках регионального проекта "Поддержка занятости и повышение эффективности рынка труда для обеспечения роста производительности труда" в 2020 году и в рамках регионального проекта "Содействие занятости (Волгоградская область)" в 2021 - 2024 годах, посредством закупки товаров, работ и услуг, предусматривающих</w:t>
      </w:r>
      <w:proofErr w:type="gramEnd"/>
      <w:r w:rsidRPr="00267FBD">
        <w:rPr>
          <w:rFonts w:ascii="Arial" w:hAnsi="Arial" w:cs="Arial"/>
          <w:sz w:val="20"/>
          <w:szCs w:val="20"/>
        </w:rPr>
        <w:t xml:space="preserve"> внедрение единых требований к организации деятельности органов службы занятости, утвержденных Министерством труда и социальной защиты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9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За счет средств областного бюджета осуществляется приобретение товаров, выполнение работ, оказание услуг, необходимых для осуществления мероприятий </w:t>
      </w:r>
      <w:hyperlink w:anchor="Par477"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"Активная политика занятости населения и социальная поддержка безработных граждан", </w:t>
      </w:r>
      <w:hyperlink w:anchor="Par1405"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и </w:t>
      </w:r>
      <w:hyperlink w:anchor="Par2427"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9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 обеспечение деятельности центров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2) оплата аренды помещений для проведения мероприятий </w:t>
      </w:r>
      <w:hyperlink w:anchor="Par477"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"Активная политика занятости населения и социальная поддержка безработных граждан" и временного хранения материалов, аренды мебели, информационных стендов, каналов связи, включая сеть Интернет, оборудования (компьютеров, программного обеспечения, локальных и информационных сетей, оргтехники, аудио- и видеотехники);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3) оплата комиссионного вознаграждения кредитной организации (банку) за осуществление выплат материальной, финансовой поддержки, единовременной финансовой помощи и (или) оплата услуг организациям федеральной почтовой связи;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4) оплата стоимости учебного курса организациям, осуществляющим образовательную деятельность, имеющим лицензии на осуществление образовательной деятельности, выданные в соответствии с законодательством Российской Федерации о лицензировании отдельных видов деятельности, осуществляющим профессиональное обучение;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5) оплата услуг по медицинскому освидетельствованию при направлении на профессиональное обучение в соответствии с перечнем профессий, специальностей, требующих медицинского освидетельствования;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6) оплата услуг по разработке, изготовлению и тиражированию информационных и методических материалов, размещению материалов в средствах массовой информации, использованию каналов связи (сети Интернет), включая услуги почтовой связи;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7) оплата услуг и работ по техническому обслуживанию, ремонту и восстановлению функциональных характеристик электронно-вычислительной и организационной техники, а также оборудования локальных сетей;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8) </w:t>
      </w:r>
      <w:proofErr w:type="gramStart"/>
      <w:r w:rsidRPr="00267FBD">
        <w:rPr>
          <w:rFonts w:ascii="Arial" w:hAnsi="Arial" w:cs="Arial"/>
          <w:sz w:val="20"/>
          <w:szCs w:val="20"/>
        </w:rPr>
        <w:t>исключен</w:t>
      </w:r>
      <w:proofErr w:type="gramEnd"/>
      <w:r w:rsidRPr="00267FBD">
        <w:rPr>
          <w:rFonts w:ascii="Arial" w:hAnsi="Arial" w:cs="Arial"/>
          <w:sz w:val="20"/>
          <w:szCs w:val="20"/>
        </w:rPr>
        <w:t xml:space="preserve"> с 23 декабря 2019 года. - </w:t>
      </w:r>
      <w:hyperlink r:id="rId200"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 оплата услуг по организации церемоний награждения участников, победителей и призеров профессиональных конкурсов;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10) приобретение в рамках проводимых мероприятий: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основных средств и материальных запасов;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специальной литературы, учебных пособий и методического обеспечения;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подарочной и сувенирной продукции;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программного обеспечения [в том числе приобретение лицензионного программного обеспечения для информационных систем в сфере содействия занятости населения и социально-трудовой сфере Волгоградской области, неисключительных (пользовательских) прав на его использование и выполнение работ по его установке, включая сопровождение и техническую поддержку];</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11) приобретение электронно-вычислительной, организационной и иной техники, необходимой для проведения видеоконференций с представительствами Российской Федерации, расположенными в странах потенциальных участников </w:t>
      </w:r>
      <w:hyperlink w:anchor="Par1405"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и членов их семей, а также участников </w:t>
      </w:r>
      <w:hyperlink w:anchor="Par2427"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 и членов их семей".</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0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Осуществление закупок товаров, работ, услуг для реализации государственной программы осуществляется в соответствии с законодательством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Имущество, создаваемое (приобретаемое) в ходе реализации государственной программы, является собственностью Волгоградской области и принимается на баланс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и центров занятости населения, являющихся исполнителями мероприятий государственной 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Недвижимое имущество, транспортные средства и иное имущество, имеющее стоимость свыше 500 тыс. рублей, приобретаемое в рамках государственной программы, подлежат включению в программу приобретения имущества в собственность Волгоградской области на соответствующий год.</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2" w:name="Par477"/>
      <w:bookmarkEnd w:id="2"/>
      <w:r w:rsidRPr="00267FBD">
        <w:rPr>
          <w:rFonts w:ascii="Arial" w:hAnsi="Arial" w:cs="Arial"/>
          <w:b/>
          <w:bCs/>
          <w:sz w:val="20"/>
          <w:szCs w:val="20"/>
        </w:rPr>
        <w:t>Подпрограмма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"Активная политика занятости населения и социальная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поддержка безработных граждан"</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 ред. постановлений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26.06.2018 </w:t>
            </w:r>
            <w:hyperlink r:id="rId202" w:history="1">
              <w:r w:rsidRPr="00267FBD">
                <w:rPr>
                  <w:rFonts w:ascii="Arial" w:hAnsi="Arial" w:cs="Arial"/>
                  <w:color w:val="0000FF"/>
                  <w:sz w:val="20"/>
                  <w:szCs w:val="20"/>
                </w:rPr>
                <w:t>N 278-п</w:t>
              </w:r>
            </w:hyperlink>
            <w:r w:rsidRPr="00267FBD">
              <w:rPr>
                <w:rFonts w:ascii="Arial" w:hAnsi="Arial" w:cs="Arial"/>
                <w:color w:val="392C69"/>
                <w:sz w:val="20"/>
                <w:szCs w:val="20"/>
              </w:rPr>
              <w:t xml:space="preserve">, от 08.10.2018 </w:t>
            </w:r>
            <w:hyperlink r:id="rId203" w:history="1">
              <w:r w:rsidRPr="00267FBD">
                <w:rPr>
                  <w:rFonts w:ascii="Arial" w:hAnsi="Arial" w:cs="Arial"/>
                  <w:color w:val="0000FF"/>
                  <w:sz w:val="20"/>
                  <w:szCs w:val="20"/>
                </w:rPr>
                <w:t>N 447-п</w:t>
              </w:r>
            </w:hyperlink>
            <w:r w:rsidRPr="00267FBD">
              <w:rPr>
                <w:rFonts w:ascii="Arial" w:hAnsi="Arial" w:cs="Arial"/>
                <w:color w:val="392C69"/>
                <w:sz w:val="20"/>
                <w:szCs w:val="20"/>
              </w:rPr>
              <w:t xml:space="preserve">, от 28.12.2018 </w:t>
            </w:r>
            <w:hyperlink r:id="rId204" w:history="1">
              <w:r w:rsidRPr="00267FBD">
                <w:rPr>
                  <w:rFonts w:ascii="Arial" w:hAnsi="Arial" w:cs="Arial"/>
                  <w:color w:val="0000FF"/>
                  <w:sz w:val="20"/>
                  <w:szCs w:val="20"/>
                </w:rPr>
                <w:t>N 642-п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31.01.2019 </w:t>
            </w:r>
            <w:hyperlink r:id="rId205" w:history="1">
              <w:r w:rsidRPr="00267FBD">
                <w:rPr>
                  <w:rFonts w:ascii="Arial" w:hAnsi="Arial" w:cs="Arial"/>
                  <w:color w:val="0000FF"/>
                  <w:sz w:val="20"/>
                  <w:szCs w:val="20"/>
                </w:rPr>
                <w:t>N 32-п</w:t>
              </w:r>
            </w:hyperlink>
            <w:r w:rsidRPr="00267FBD">
              <w:rPr>
                <w:rFonts w:ascii="Arial" w:hAnsi="Arial" w:cs="Arial"/>
                <w:color w:val="392C69"/>
                <w:sz w:val="20"/>
                <w:szCs w:val="20"/>
              </w:rPr>
              <w:t xml:space="preserve">, от 08.02.2019 </w:t>
            </w:r>
            <w:hyperlink r:id="rId206" w:history="1">
              <w:r w:rsidRPr="00267FBD">
                <w:rPr>
                  <w:rFonts w:ascii="Arial" w:hAnsi="Arial" w:cs="Arial"/>
                  <w:color w:val="0000FF"/>
                  <w:sz w:val="20"/>
                  <w:szCs w:val="20"/>
                </w:rPr>
                <w:t>N 38-п</w:t>
              </w:r>
            </w:hyperlink>
            <w:r w:rsidRPr="00267FBD">
              <w:rPr>
                <w:rFonts w:ascii="Arial" w:hAnsi="Arial" w:cs="Arial"/>
                <w:color w:val="392C69"/>
                <w:sz w:val="20"/>
                <w:szCs w:val="20"/>
              </w:rPr>
              <w:t xml:space="preserve">, от 23.12.2019 </w:t>
            </w:r>
            <w:hyperlink r:id="rId207" w:history="1">
              <w:r w:rsidRPr="00267FBD">
                <w:rPr>
                  <w:rFonts w:ascii="Arial" w:hAnsi="Arial" w:cs="Arial"/>
                  <w:color w:val="0000FF"/>
                  <w:sz w:val="20"/>
                  <w:szCs w:val="20"/>
                </w:rPr>
                <w:t>N 657-п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10.02.2020 </w:t>
            </w:r>
            <w:hyperlink r:id="rId208" w:history="1">
              <w:r w:rsidRPr="00267FBD">
                <w:rPr>
                  <w:rFonts w:ascii="Arial" w:hAnsi="Arial" w:cs="Arial"/>
                  <w:color w:val="0000FF"/>
                  <w:sz w:val="20"/>
                  <w:szCs w:val="20"/>
                </w:rPr>
                <w:t>N 59-п</w:t>
              </w:r>
            </w:hyperlink>
            <w:r w:rsidRPr="00267FBD">
              <w:rPr>
                <w:rFonts w:ascii="Arial" w:hAnsi="Arial" w:cs="Arial"/>
                <w:color w:val="392C69"/>
                <w:sz w:val="20"/>
                <w:szCs w:val="20"/>
              </w:rPr>
              <w:t xml:space="preserve">, от 22.09.2020 </w:t>
            </w:r>
            <w:hyperlink r:id="rId209" w:history="1">
              <w:r w:rsidRPr="00267FBD">
                <w:rPr>
                  <w:rFonts w:ascii="Arial" w:hAnsi="Arial" w:cs="Arial"/>
                  <w:color w:val="0000FF"/>
                  <w:sz w:val="20"/>
                  <w:szCs w:val="20"/>
                </w:rPr>
                <w:t>N 571-п</w:t>
              </w:r>
            </w:hyperlink>
            <w:r w:rsidRPr="00267FBD">
              <w:rPr>
                <w:rFonts w:ascii="Arial" w:hAnsi="Arial" w:cs="Arial"/>
                <w:color w:val="392C69"/>
                <w:sz w:val="20"/>
                <w:szCs w:val="20"/>
              </w:rPr>
              <w:t xml:space="preserve">, от 29.12.2020 </w:t>
            </w:r>
            <w:hyperlink r:id="rId210" w:history="1">
              <w:r w:rsidRPr="00267FBD">
                <w:rPr>
                  <w:rFonts w:ascii="Arial" w:hAnsi="Arial" w:cs="Arial"/>
                  <w:color w:val="0000FF"/>
                  <w:sz w:val="20"/>
                  <w:szCs w:val="20"/>
                </w:rPr>
                <w:t>N 866-п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19.03.2021 </w:t>
            </w:r>
            <w:hyperlink r:id="rId211" w:history="1">
              <w:r w:rsidRPr="00267FBD">
                <w:rPr>
                  <w:rFonts w:ascii="Arial" w:hAnsi="Arial" w:cs="Arial"/>
                  <w:color w:val="0000FF"/>
                  <w:sz w:val="20"/>
                  <w:szCs w:val="20"/>
                </w:rPr>
                <w:t>N 114-п</w:t>
              </w:r>
            </w:hyperlink>
            <w:r w:rsidRPr="00267FBD">
              <w:rPr>
                <w:rFonts w:ascii="Arial" w:hAnsi="Arial" w:cs="Arial"/>
                <w:color w:val="392C69"/>
                <w:sz w:val="20"/>
                <w:szCs w:val="20"/>
              </w:rPr>
              <w:t xml:space="preserve">, от 19.04.2021 </w:t>
            </w:r>
            <w:hyperlink r:id="rId212" w:history="1">
              <w:r w:rsidRPr="00267FBD">
                <w:rPr>
                  <w:rFonts w:ascii="Arial" w:hAnsi="Arial" w:cs="Arial"/>
                  <w:color w:val="0000FF"/>
                  <w:sz w:val="20"/>
                  <w:szCs w:val="20"/>
                </w:rPr>
                <w:t>N 183-п</w:t>
              </w:r>
            </w:hyperlink>
            <w:r w:rsidRPr="00267FBD">
              <w:rPr>
                <w:rFonts w:ascii="Arial" w:hAnsi="Arial" w:cs="Arial"/>
                <w:color w:val="392C69"/>
                <w:sz w:val="20"/>
                <w:szCs w:val="20"/>
              </w:rPr>
              <w:t xml:space="preserve">, от 15.06.2021 </w:t>
            </w:r>
            <w:hyperlink r:id="rId213" w:history="1">
              <w:r w:rsidRPr="00267FBD">
                <w:rPr>
                  <w:rFonts w:ascii="Arial" w:hAnsi="Arial" w:cs="Arial"/>
                  <w:color w:val="0000FF"/>
                  <w:sz w:val="20"/>
                  <w:szCs w:val="20"/>
                </w:rPr>
                <w:t>N 299-п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12.11.2021 </w:t>
            </w:r>
            <w:hyperlink r:id="rId214" w:history="1">
              <w:r w:rsidRPr="00267FBD">
                <w:rPr>
                  <w:rFonts w:ascii="Arial" w:hAnsi="Arial" w:cs="Arial"/>
                  <w:color w:val="0000FF"/>
                  <w:sz w:val="20"/>
                  <w:szCs w:val="20"/>
                </w:rPr>
                <w:t>N 629-п</w:t>
              </w:r>
            </w:hyperlink>
            <w:r w:rsidRPr="00267FBD">
              <w:rPr>
                <w:rFonts w:ascii="Arial" w:hAnsi="Arial" w:cs="Arial"/>
                <w:color w:val="392C69"/>
                <w:sz w:val="20"/>
                <w:szCs w:val="20"/>
              </w:rPr>
              <w:t xml:space="preserve">, от 26.11.2021 </w:t>
            </w:r>
            <w:hyperlink r:id="rId215" w:history="1">
              <w:r w:rsidRPr="00267FBD">
                <w:rPr>
                  <w:rFonts w:ascii="Arial" w:hAnsi="Arial" w:cs="Arial"/>
                  <w:color w:val="0000FF"/>
                  <w:sz w:val="20"/>
                  <w:szCs w:val="20"/>
                </w:rPr>
                <w:t>N 657-п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Паспорт подпрограммы "Активная политика занятости населения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и социальная поддержка безработных граждан"</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118"/>
        <w:gridCol w:w="340"/>
        <w:gridCol w:w="5613"/>
      </w:tblGrid>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Ответственный исполнитель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proofErr w:type="spellStart"/>
            <w:r w:rsidRPr="00267FBD">
              <w:rPr>
                <w:rFonts w:ascii="Arial" w:hAnsi="Arial" w:cs="Arial"/>
                <w:sz w:val="20"/>
                <w:szCs w:val="20"/>
              </w:rPr>
              <w:t>Облкомтруд</w:t>
            </w:r>
            <w:proofErr w:type="spellEnd"/>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Соисполнитель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proofErr w:type="spellStart"/>
            <w:r w:rsidRPr="00267FBD">
              <w:rPr>
                <w:rFonts w:ascii="Arial" w:hAnsi="Arial" w:cs="Arial"/>
                <w:sz w:val="20"/>
                <w:szCs w:val="20"/>
              </w:rPr>
              <w:t>Облкоминформтехнологии</w:t>
            </w:r>
            <w:proofErr w:type="spellEnd"/>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(позиция введена </w:t>
            </w:r>
            <w:hyperlink r:id="rId21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Цель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обеспечение условий для реализации гражданами прав на труд и социальную защиту от безработицы на территории Волгоградской области</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Задачи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содействие трудоустройству граждан и обеспечение работодателей рабочей силой в соответствии с потребностями экономики;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повышение качества рабочей силы и конкурентоспособности рабочей силы с учетом потребности рынка труда;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обеспечение социальной поддержки безработных граждан;</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обеспечение деятельности центров занятости населения по реализации полномочий Волгоградской области и переданного полномочия Российской Федерации в сфере занятости населения;</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оптимизация и </w:t>
            </w:r>
            <w:proofErr w:type="spellStart"/>
            <w:r w:rsidRPr="00267FBD">
              <w:rPr>
                <w:rFonts w:ascii="Arial" w:hAnsi="Arial" w:cs="Arial"/>
                <w:sz w:val="20"/>
                <w:szCs w:val="20"/>
              </w:rPr>
              <w:t>цифровизация</w:t>
            </w:r>
            <w:proofErr w:type="spellEnd"/>
            <w:r w:rsidRPr="00267FBD">
              <w:rPr>
                <w:rFonts w:ascii="Arial" w:hAnsi="Arial" w:cs="Arial"/>
                <w:sz w:val="20"/>
                <w:szCs w:val="20"/>
              </w:rPr>
              <w:t xml:space="preserve"> деятельности службы занятости населения Волгоградской области</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1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Целевые показатели подпрограммы, их значения на последний год реализации</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трудоустроенных граждан в общей численности граждан, обратившихся за содействием в поиске подходящей работы в органы службы занятости, - 68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безработных граждан, ищущих работу 12 и более месяцев, в общей численности безработных граждан, зарегистрированных в органах службы занятости, - 4,6 процента;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 - 0,6 процента;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 - 3,5 процента;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доля трудоустроенных граждан, относящихся к </w:t>
            </w:r>
            <w:r w:rsidRPr="00267FBD">
              <w:rPr>
                <w:rFonts w:ascii="Arial" w:hAnsi="Arial" w:cs="Arial"/>
                <w:sz w:val="20"/>
                <w:szCs w:val="20"/>
              </w:rPr>
              <w:lastRenderedPageBreak/>
              <w:t>категории инвалидов, в общей численности граждан, относящихся к категории инвалидов, обратившихся за содействием в центры занятости населения с целью поиска подходящей работы, - 52 процента;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инвалидов среди членов общественных объединений инвалидов - 90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инвалидов среди работников организаций, созданных общественными объединениями инвалидов, - 55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- 58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средний период участия во временных работах - 1 месяц;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доля вакансий с заработной платой выше регионального минимального </w:t>
            </w:r>
            <w:proofErr w:type="gramStart"/>
            <w:r w:rsidRPr="00267FBD">
              <w:rPr>
                <w:rFonts w:ascii="Arial" w:hAnsi="Arial" w:cs="Arial"/>
                <w:sz w:val="20"/>
                <w:szCs w:val="20"/>
              </w:rPr>
              <w:t>размера оплаты труда</w:t>
            </w:r>
            <w:proofErr w:type="gramEnd"/>
            <w:r w:rsidRPr="00267FBD">
              <w:rPr>
                <w:rFonts w:ascii="Arial" w:hAnsi="Arial" w:cs="Arial"/>
                <w:sz w:val="20"/>
                <w:szCs w:val="20"/>
              </w:rPr>
              <w:t xml:space="preserve"> в общем количестве вакансий, заявленных на конец отчетного года, - 90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доля зарегистрированных безработных граждан, охваченных мероприятиями по профилированию, в общей </w:t>
            </w:r>
            <w:proofErr w:type="gramStart"/>
            <w:r w:rsidRPr="00267FBD">
              <w:rPr>
                <w:rFonts w:ascii="Arial" w:hAnsi="Arial" w:cs="Arial"/>
                <w:sz w:val="20"/>
                <w:szCs w:val="20"/>
              </w:rPr>
              <w:t>численности</w:t>
            </w:r>
            <w:proofErr w:type="gramEnd"/>
            <w:r w:rsidRPr="00267FBD">
              <w:rPr>
                <w:rFonts w:ascii="Arial" w:hAnsi="Arial" w:cs="Arial"/>
                <w:sz w:val="20"/>
                <w:szCs w:val="20"/>
              </w:rPr>
              <w:t xml:space="preserve"> зарегистрированных в отчетном периоде безработных граждан - 100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интеграция государственных информационных систем Волгоградской области в сфере занятости населения с информационно-аналитической системой Общероссийская база вакансий "Работа в России" - 100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уровень занятости женщин, имеющих детей дошкольного возраста, - 62,5 процента;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- 545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- 1000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трудоустроенных работников в численности работников, прошедших переобучение, повышение квалификации в рамках мероприятий в области поддержки занятости, - 85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 не менее 70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работников, продолжающих осуществлять трудовую деятельность, из числа работников, прошедших переобучение или повысивших квалификацию, - не менее 85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количество центров занятости населения Волгоградской области, в которых реализуются или реализованы проекты по модернизации (нарастающим итогом), - 5 единиц;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предоставление государственных услуг в области содействия занятости населения, установленных </w:t>
            </w:r>
            <w:r w:rsidRPr="00267FBD">
              <w:rPr>
                <w:rFonts w:ascii="Arial" w:hAnsi="Arial" w:cs="Arial"/>
                <w:sz w:val="20"/>
                <w:szCs w:val="20"/>
              </w:rPr>
              <w:lastRenderedPageBreak/>
              <w:t>нормативными актами федерального уровня, в электронном виде посредством Единой цифровой платформы "Работа в России" - 100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 не менее 65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 - не менее 65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численность трудоустроенных на общественные работы граждан, ищущих работу и обратившихся в органы службы занятости, - 200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численность трудоустроенных на общественные работы безработных граждан - 752 человека;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численность трудоустроенных на временные работы граждан из числа работников организаций, находящихся под риском увольнения, - 307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соискателей - получателей услуг центров занятости населения, в которых реализованы проекты по модернизации, удовлетворенных полученными услугами, - 75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работодателей - получателей услуг центров занятости населения, в которых реализованы проекты по модернизации, удовлетворенных полученными услугами, - 75 процентов</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постановлений Администрации Волгоградской обл. от 23.12.2019 </w:t>
            </w:r>
            <w:hyperlink r:id="rId218" w:history="1">
              <w:r w:rsidRPr="00267FBD">
                <w:rPr>
                  <w:rFonts w:ascii="Arial" w:hAnsi="Arial" w:cs="Arial"/>
                  <w:color w:val="0000FF"/>
                  <w:sz w:val="20"/>
                  <w:szCs w:val="20"/>
                </w:rPr>
                <w:t>N 657-п</w:t>
              </w:r>
            </w:hyperlink>
            <w:r w:rsidRPr="00267FBD">
              <w:rPr>
                <w:rFonts w:ascii="Arial" w:hAnsi="Arial" w:cs="Arial"/>
                <w:sz w:val="20"/>
                <w:szCs w:val="20"/>
              </w:rPr>
              <w:t xml:space="preserve">, от 10.02.2020 </w:t>
            </w:r>
            <w:hyperlink r:id="rId219" w:history="1">
              <w:r w:rsidRPr="00267FBD">
                <w:rPr>
                  <w:rFonts w:ascii="Arial" w:hAnsi="Arial" w:cs="Arial"/>
                  <w:color w:val="0000FF"/>
                  <w:sz w:val="20"/>
                  <w:szCs w:val="20"/>
                </w:rPr>
                <w:t>N 59-п</w:t>
              </w:r>
            </w:hyperlink>
            <w:r w:rsidRPr="00267FBD">
              <w:rPr>
                <w:rFonts w:ascii="Arial" w:hAnsi="Arial" w:cs="Arial"/>
                <w:sz w:val="20"/>
                <w:szCs w:val="20"/>
              </w:rPr>
              <w:t xml:space="preserve">, от 22.09.2020 </w:t>
            </w:r>
            <w:hyperlink r:id="rId220" w:history="1">
              <w:r w:rsidRPr="00267FBD">
                <w:rPr>
                  <w:rFonts w:ascii="Arial" w:hAnsi="Arial" w:cs="Arial"/>
                  <w:color w:val="0000FF"/>
                  <w:sz w:val="20"/>
                  <w:szCs w:val="20"/>
                </w:rPr>
                <w:t>N 571-п</w:t>
              </w:r>
            </w:hyperlink>
            <w:r w:rsidRPr="00267FBD">
              <w:rPr>
                <w:rFonts w:ascii="Arial" w:hAnsi="Arial" w:cs="Arial"/>
                <w:sz w:val="20"/>
                <w:szCs w:val="20"/>
              </w:rPr>
              <w:t xml:space="preserve">, от 19.03.2021 </w:t>
            </w:r>
            <w:hyperlink r:id="rId221" w:history="1">
              <w:r w:rsidRPr="00267FBD">
                <w:rPr>
                  <w:rFonts w:ascii="Arial" w:hAnsi="Arial" w:cs="Arial"/>
                  <w:color w:val="0000FF"/>
                  <w:sz w:val="20"/>
                  <w:szCs w:val="20"/>
                </w:rPr>
                <w:t>N 114-п</w:t>
              </w:r>
            </w:hyperlink>
            <w:r w:rsidRPr="00267FBD">
              <w:rPr>
                <w:rFonts w:ascii="Arial" w:hAnsi="Arial" w:cs="Arial"/>
                <w:sz w:val="20"/>
                <w:szCs w:val="20"/>
              </w:rPr>
              <w:t xml:space="preserve">, </w:t>
            </w:r>
            <w:proofErr w:type="gramStart"/>
            <w:r w:rsidRPr="00267FBD">
              <w:rPr>
                <w:rFonts w:ascii="Arial" w:hAnsi="Arial" w:cs="Arial"/>
                <w:sz w:val="20"/>
                <w:szCs w:val="20"/>
              </w:rPr>
              <w:t>от</w:t>
            </w:r>
            <w:proofErr w:type="gramEnd"/>
            <w:r w:rsidRPr="00267FBD">
              <w:rPr>
                <w:rFonts w:ascii="Arial" w:hAnsi="Arial" w:cs="Arial"/>
                <w:sz w:val="20"/>
                <w:szCs w:val="20"/>
              </w:rPr>
              <w:t xml:space="preserve"> 15.06.2021 </w:t>
            </w:r>
            <w:hyperlink r:id="rId222" w:history="1">
              <w:r w:rsidRPr="00267FBD">
                <w:rPr>
                  <w:rFonts w:ascii="Arial" w:hAnsi="Arial" w:cs="Arial"/>
                  <w:color w:val="0000FF"/>
                  <w:sz w:val="20"/>
                  <w:szCs w:val="20"/>
                </w:rPr>
                <w:t>N 299-п</w:t>
              </w:r>
            </w:hyperlink>
            <w:r w:rsidRPr="00267FBD">
              <w:rPr>
                <w:rFonts w:ascii="Arial" w:hAnsi="Arial" w:cs="Arial"/>
                <w:sz w:val="20"/>
                <w:szCs w:val="20"/>
              </w:rPr>
              <w:t xml:space="preserve">, от 12.11.2021 </w:t>
            </w:r>
            <w:hyperlink r:id="rId223" w:history="1">
              <w:r w:rsidRPr="00267FBD">
                <w:rPr>
                  <w:rFonts w:ascii="Arial" w:hAnsi="Arial" w:cs="Arial"/>
                  <w:color w:val="0000FF"/>
                  <w:sz w:val="20"/>
                  <w:szCs w:val="20"/>
                </w:rPr>
                <w:t>N 629-п</w:t>
              </w:r>
            </w:hyperlink>
            <w:r w:rsidRPr="00267FBD">
              <w:rPr>
                <w:rFonts w:ascii="Arial" w:hAnsi="Arial" w:cs="Arial"/>
                <w:sz w:val="20"/>
                <w:szCs w:val="20"/>
              </w:rPr>
              <w:t>)</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Сроки и этапы реализации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подпрограмма реализуется в 2018 - 2024 годах в один этап</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2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Объемы и источники финансирования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общий объем финансирования подпрограммы составит 9020867,8 тыс. рублей, в том числе по годам и источникам финансирования:</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а) средства федерального бюджета - 6932306,2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2018 год - 435514,1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- 726349,7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2020 год - 2749522,0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- 958929,5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- 1028043,2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- 1033947,7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б) средства областного бюджета - 2088561,6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2018 год - 271181,3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- 270468,1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2020 год - 269666,3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- 331104,4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- 292526,4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- 303784,4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- 349830,7 тыс. рублей</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постановлений Администрации Волгоградской обл. от 19.03.2021 </w:t>
            </w:r>
            <w:hyperlink r:id="rId225" w:history="1">
              <w:r w:rsidRPr="00267FBD">
                <w:rPr>
                  <w:rFonts w:ascii="Arial" w:hAnsi="Arial" w:cs="Arial"/>
                  <w:color w:val="0000FF"/>
                  <w:sz w:val="20"/>
                  <w:szCs w:val="20"/>
                </w:rPr>
                <w:t>N 114-п</w:t>
              </w:r>
            </w:hyperlink>
            <w:r w:rsidRPr="00267FBD">
              <w:rPr>
                <w:rFonts w:ascii="Arial" w:hAnsi="Arial" w:cs="Arial"/>
                <w:sz w:val="20"/>
                <w:szCs w:val="20"/>
              </w:rPr>
              <w:t xml:space="preserve">, от 12.11.2021 </w:t>
            </w:r>
            <w:hyperlink r:id="rId226" w:history="1">
              <w:r w:rsidRPr="00267FBD">
                <w:rPr>
                  <w:rFonts w:ascii="Arial" w:hAnsi="Arial" w:cs="Arial"/>
                  <w:color w:val="0000FF"/>
                  <w:sz w:val="20"/>
                  <w:szCs w:val="20"/>
                </w:rPr>
                <w:t>N 629-п</w:t>
              </w:r>
            </w:hyperlink>
            <w:r w:rsidRPr="00267FBD">
              <w:rPr>
                <w:rFonts w:ascii="Arial" w:hAnsi="Arial" w:cs="Arial"/>
                <w:sz w:val="20"/>
                <w:szCs w:val="20"/>
              </w:rPr>
              <w:t xml:space="preserve">, от 26.11.2021 </w:t>
            </w:r>
            <w:hyperlink r:id="rId227" w:history="1">
              <w:r w:rsidRPr="00267FBD">
                <w:rPr>
                  <w:rFonts w:ascii="Arial" w:hAnsi="Arial" w:cs="Arial"/>
                  <w:color w:val="0000FF"/>
                  <w:sz w:val="20"/>
                  <w:szCs w:val="20"/>
                </w:rPr>
                <w:t>N 657-п</w:t>
              </w:r>
            </w:hyperlink>
            <w:r w:rsidRPr="00267FBD">
              <w:rPr>
                <w:rFonts w:ascii="Arial" w:hAnsi="Arial" w:cs="Arial"/>
                <w:sz w:val="20"/>
                <w:szCs w:val="20"/>
              </w:rPr>
              <w:t>)</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Ожидаемые результаты реализации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поддержание социальной стабильности в обществе;</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развитие государственной службы занятости населения как эффективного посредника между работодателями и гражданами, ищущими работу;</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развитие профессиональной и трудовой мобильности населения;</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социальная поддержка безработных граждан;</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обеспечение своевременного и полного исполнения полномочий Волгоградской области в сфере содействия занятости населения, повышение доступности и качества предоставляемых государственных услуг в области содействия занятости населения;</w:t>
            </w:r>
          </w:p>
          <w:p w:rsidR="00267FBD" w:rsidRPr="00267FBD" w:rsidRDefault="00267FBD" w:rsidP="00267FBD">
            <w:pPr>
              <w:autoSpaceDE w:val="0"/>
              <w:autoSpaceDN w:val="0"/>
              <w:adjustRightInd w:val="0"/>
              <w:ind w:firstLine="283"/>
              <w:rPr>
                <w:rFonts w:ascii="Arial" w:hAnsi="Arial" w:cs="Arial"/>
                <w:sz w:val="20"/>
                <w:szCs w:val="20"/>
              </w:rPr>
            </w:pPr>
            <w:proofErr w:type="gramStart"/>
            <w:r w:rsidRPr="00267FBD">
              <w:rPr>
                <w:rFonts w:ascii="Arial" w:hAnsi="Arial" w:cs="Arial"/>
                <w:sz w:val="20"/>
                <w:szCs w:val="20"/>
              </w:rPr>
              <w:t>повышение гибкости рынка труда за счет переобучения, повышения квалификации работников предприятий - участников регионального проекта "Поддержка занятости и повышение эффективности рынка труда для обеспечения роста производительности труда", модернизации органов службы занятости,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 участников регионального проекта "Содействие занятости женщин</w:t>
            </w:r>
            <w:proofErr w:type="gramEnd"/>
            <w:r w:rsidRPr="00267FBD">
              <w:rPr>
                <w:rFonts w:ascii="Arial" w:hAnsi="Arial" w:cs="Arial"/>
                <w:sz w:val="20"/>
                <w:szCs w:val="20"/>
              </w:rPr>
              <w:t xml:space="preserve"> - создание условий дошкольного образования для детей в возрасте до трех лет"</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23.12.2019 </w:t>
            </w:r>
            <w:hyperlink r:id="rId228" w:history="1">
              <w:r w:rsidRPr="00267FBD">
                <w:rPr>
                  <w:rFonts w:ascii="Arial" w:hAnsi="Arial" w:cs="Arial"/>
                  <w:color w:val="0000FF"/>
                  <w:sz w:val="20"/>
                  <w:szCs w:val="20"/>
                </w:rPr>
                <w:t>N 657-п</w:t>
              </w:r>
            </w:hyperlink>
            <w:r w:rsidRPr="00267FBD">
              <w:rPr>
                <w:rFonts w:ascii="Arial" w:hAnsi="Arial" w:cs="Arial"/>
                <w:sz w:val="20"/>
                <w:szCs w:val="20"/>
              </w:rPr>
              <w:t xml:space="preserve">, от 10.02.2020 </w:t>
            </w:r>
            <w:hyperlink r:id="rId229" w:history="1">
              <w:r w:rsidRPr="00267FBD">
                <w:rPr>
                  <w:rFonts w:ascii="Arial" w:hAnsi="Arial" w:cs="Arial"/>
                  <w:color w:val="0000FF"/>
                  <w:sz w:val="20"/>
                  <w:szCs w:val="20"/>
                </w:rPr>
                <w:t>N 59-п</w:t>
              </w:r>
            </w:hyperlink>
            <w:r w:rsidRPr="00267FBD">
              <w:rPr>
                <w:rFonts w:ascii="Arial" w:hAnsi="Arial" w:cs="Arial"/>
                <w:sz w:val="20"/>
                <w:szCs w:val="20"/>
              </w:rPr>
              <w:t>)</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 Общая характеристика сферы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 2015 - 2016 годах и с января по май 2017 г. численность граждан, обратившихся за предоставлением государственной услуги по содействию в поиске подходящей работы в органы службы занятости, составила: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2015 год - 84,1 тыс. человек (в том числе 67,8 тыс. человек, не занятых трудовой деятельностью);</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2016 год - 69,9 тыс. человек (в том числе 57,7 тыс. человек, не занятых трудовой деятельностью);</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январь - май 2017 г. - 22,7 тыс. человек (в том числе 21,2 тыс. человек, не занятых трудовой деятельностью).</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установленном законодательством Российской Федерации порядке были признаны безработными: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2015 году - 35,7 тыс. человек (52,7 процента от общего количества не занятых трудовой деятельностью граждан, обратившихся в органы службы занятости);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2016 году - 29,1 тыс. человек (50,5 процента от общего количества не занятых трудовой деятельностью граждан, обратившихся в органы службы занятости);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январе - мае 2017 г. - 10,3 тыс. человек (48,5 процента от общего количества не занятых трудовой деятельностью граждан, обратившихся в органы службы занятости).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Среди граждан, обратившихся в органы службы занятости в целях поиска работы, число иностранных граждан и лиц без гражданства по сравнению с 2015 годом снизилось на 55,8 процента и составило 2,2 тыс. человек (2015 году - 4,9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Также в общем числе граждан, обратившихся в органы службы занятости населения за содействием в поиске подходящей работы, сократилось количество граждан, уволенных в связи с ликвидацией организации либо прекращением деятельности индивидуальным предпринимателем, с 10,3 тыс. человек в 2015 году до 7,7 тыс. человек в 2016 году.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Коэффициент напряженности на рынке труда Волгоградской области </w:t>
      </w:r>
      <w:proofErr w:type="gramStart"/>
      <w:r w:rsidRPr="00267FBD">
        <w:rPr>
          <w:rFonts w:ascii="Arial" w:hAnsi="Arial" w:cs="Arial"/>
          <w:sz w:val="20"/>
          <w:szCs w:val="20"/>
        </w:rPr>
        <w:t>на конец</w:t>
      </w:r>
      <w:proofErr w:type="gramEnd"/>
      <w:r w:rsidRPr="00267FBD">
        <w:rPr>
          <w:rFonts w:ascii="Arial" w:hAnsi="Arial" w:cs="Arial"/>
          <w:sz w:val="20"/>
          <w:szCs w:val="20"/>
        </w:rPr>
        <w:t xml:space="preserve"> 2015 года составлял 0,5 (50 не занятых граждан на 100 вакансий), к концу 2016 года коэффициент напряженности вырос до 0,76, а на конец мая 2017 г. - составил 0,4.</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2016 году в службу занятости населения от работодателей поступила информация </w:t>
      </w:r>
      <w:proofErr w:type="gramStart"/>
      <w:r w:rsidRPr="00267FBD">
        <w:rPr>
          <w:rFonts w:ascii="Arial" w:hAnsi="Arial" w:cs="Arial"/>
          <w:sz w:val="20"/>
          <w:szCs w:val="20"/>
        </w:rPr>
        <w:t>о</w:t>
      </w:r>
      <w:proofErr w:type="gramEnd"/>
      <w:r w:rsidRPr="00267FBD">
        <w:rPr>
          <w:rFonts w:ascii="Arial" w:hAnsi="Arial" w:cs="Arial"/>
          <w:sz w:val="20"/>
          <w:szCs w:val="20"/>
        </w:rPr>
        <w:t xml:space="preserve"> более 183 тыс. вакансий. Заявленная потребность для трудоустройства граждан на квотируемые рабочие места - 4,5 тыс. единиц (в 2015 году - 3,5 тыс. единиц), из них для трудоустройства инвалидов - 3,3 тыс. единиц (в 2015 году - 2,7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разрезе по видам экономической деятельности заявленная работодателями потребность в работниках представлена следующим образом: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сельское хозяйство, охота и лесное хозяйство - 33,9 тыс. рабочих мест (в 2015 году - 30,3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обрабатывающие производства - 23,4 тыс. единиц рабочих мест (в 2015 году - 19,8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оптовая и розничная торговля, ремонт автотранспортных средств, мотоциклов, бытовых изделий - 21,3 тыс. единиц рабочих мест (в 2015 году - 14,4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строительство - 20,0 тыс. единиц рабочих мест (в 2015 году - 21,3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государственное управление и обеспечение военной безопасности, социальное страхование - 15,8 тыс. единиц рабочих мест (в 2015 году - 10,9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здравоохранение - 13,3 тыс. единиц рабочих мест (в 2015 году - 14,1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операции с недвижимым имуществом, аренда и предоставление услуг - 9,2 тыс. единиц рабочих мест (в 2015 году - 10,1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образование - 7,6 тыс. единиц рабочих мест (в 2015 году - 5,8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предоставление прочих коммунальных, социальных и персональных услуг - 4,5 тыс. единиц рабочих мест (в 2015 году - 9,9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гостиницы и рестораны - 3,4 тыс. единиц рабочих мест (в 2015 году - 2,5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Из общего количества вакансий </w:t>
      </w:r>
      <w:proofErr w:type="gramStart"/>
      <w:r w:rsidRPr="00267FBD">
        <w:rPr>
          <w:rFonts w:ascii="Arial" w:hAnsi="Arial" w:cs="Arial"/>
          <w:sz w:val="20"/>
          <w:szCs w:val="20"/>
        </w:rPr>
        <w:t>на конец</w:t>
      </w:r>
      <w:proofErr w:type="gramEnd"/>
      <w:r w:rsidRPr="00267FBD">
        <w:rPr>
          <w:rFonts w:ascii="Arial" w:hAnsi="Arial" w:cs="Arial"/>
          <w:sz w:val="20"/>
          <w:szCs w:val="20"/>
        </w:rPr>
        <w:t xml:space="preserve"> 2016 года имели продолжительность существования: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 1 до 3 месяцев - 4,8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 3 до 6 месяцев - 5,3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 6 месяцев до 1 года - 4,7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более года - 1 тыс.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заявленной потребности в рабочих в общем числе вакансий практически сохраняется на уровне 70 - 80 процентов от общего количества имеющихся в базе данных вакансий.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Качество имеющихся в базе данных службы занятости вакансий по критерию размера предлагаемой заработной платы постепенно улучшается (к примеру, заработную плату выше прожиточного минимума по Волгоградской области работодатели предлагают по 90 процентам имеющихся вакансий).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2016 году продолжительность поиска работы гражданами, зарегистрированными в качестве безработных, в среднем составила 4,9 месяца (по сравнению с 2015 годом показатель увеличился на 0,5 месяца). При этом наиболее благополучные показатели у молодежи в возрасте 16 - 29 лет - 3,9 месяца и жителей сельской местности. Наиболее сложная ситуация у инвалидов и женщин (5,1 месяца).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На рынке труда Волгоградской области продолжает оставаться актуальной проблема трудоустройства граждан, которые в силу различных причин (социальных, физических) являются наименее конкурентоспособными. </w:t>
      </w:r>
      <w:proofErr w:type="gramStart"/>
      <w:r w:rsidRPr="00267FBD">
        <w:rPr>
          <w:rFonts w:ascii="Arial" w:hAnsi="Arial" w:cs="Arial"/>
          <w:sz w:val="20"/>
          <w:szCs w:val="20"/>
        </w:rPr>
        <w:t xml:space="preserve">Это женщины, имеющие малолетних детей, многодетные родители, родители, воспитывающие детей-инвалидов, граждане, имеющие ограничения трудоспособности по состоянию здоровья, граждане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Несмотря на относительно благополучную ситуацию на рынке труда Волгоградской области в целом локальные рынки труда муниципальных районов и городских округов Волгоградской области значительно отличаются по показателям уровня регистрируемой безработицы, территориальной диспропорцией спроса и предложения рабочей силы.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Так, по состоянию на 01 января 2017 г. самый высокий показатель регистрируемой безработицы отмечен в Нехаевском муниципальном районе - 2,63 процента, самый низкий показатель регистрируемой безработицы зафиксирован в </w:t>
      </w:r>
      <w:proofErr w:type="spellStart"/>
      <w:r w:rsidRPr="00267FBD">
        <w:rPr>
          <w:rFonts w:ascii="Arial" w:hAnsi="Arial" w:cs="Arial"/>
          <w:sz w:val="20"/>
          <w:szCs w:val="20"/>
        </w:rPr>
        <w:t>Городищенском</w:t>
      </w:r>
      <w:proofErr w:type="spellEnd"/>
      <w:r w:rsidRPr="00267FBD">
        <w:rPr>
          <w:rFonts w:ascii="Arial" w:hAnsi="Arial" w:cs="Arial"/>
          <w:sz w:val="20"/>
          <w:szCs w:val="20"/>
        </w:rPr>
        <w:t xml:space="preserve"> муниципальном районе - 0,51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отдельных территориях количество вакансий, заявленных работодателями в центры занятости населения, значительно ниже численности граждан, обратившихся в целях поиска подходящей работы, что затрудняет их дальнейшее трудоустройство.</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 этих условиях оказание всего спектра государственных услуг в сфере содействия занятости населения и мероприятий, способствующих улучшению качества рабочей силы и ее мобильности, а, в конечном итоге, обеспечивающих условия для реализации гражданами прав на труд и социальную защиту от безработицы на территории Волгоградской области, является одним из главных критериев успешного социально-экономического развития Волгоградской области.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рамках подпрограммы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в 2019 - 2020 годах реализовывался региональный проект "Поддержка занятости и повышение эффективности рынка труда для обеспечения роста производительности труда", в 2020 году - региональный проект "Содействие занятости женщин - создание условий дошкольного образования для детей в возрасте до трех лет", а в 2021 - 2024 годах предусмотрена реализация регионального проекта "Содействие занятости (Волгоградская область)".</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3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Реализация регионального проекта "Поддержка занятости и повышение эффективности рынка труда для обеспечения роста производительности труда" направлена на обеспечение поддержки уровня занятости работников предприятий, на которых реализуются меры по повышению производительности труда, а также на повышение эффективности службы занятости. </w:t>
      </w:r>
      <w:proofErr w:type="gramStart"/>
      <w:r w:rsidRPr="00267FBD">
        <w:rPr>
          <w:rFonts w:ascii="Arial" w:hAnsi="Arial" w:cs="Arial"/>
          <w:sz w:val="20"/>
          <w:szCs w:val="20"/>
        </w:rPr>
        <w:t xml:space="preserve">В рамках реализации данного проекта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организовано переобучение, повышение квалификации работников предприятий в целях поддержки занятости и повышения эффективности рынка труда, а также работников, которые находятся под риском высвобождения, планируются к высвобождению и которым требуется профессиональное обучение, переобучение или повышение квалификации по востребованным на рынке труда навыкам и компетенциям для дальнейшего трудоустройства на другие предприятия.</w:t>
      </w:r>
      <w:proofErr w:type="gramEnd"/>
      <w:r w:rsidRPr="00267FBD">
        <w:rPr>
          <w:rFonts w:ascii="Arial" w:hAnsi="Arial" w:cs="Arial"/>
          <w:sz w:val="20"/>
          <w:szCs w:val="20"/>
        </w:rPr>
        <w:t xml:space="preserve"> Кроме того,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в рамках данного регионального проекта в 2020 году организованы мероприятия по модернизации </w:t>
      </w:r>
      <w:proofErr w:type="gramStart"/>
      <w:r w:rsidRPr="00267FBD">
        <w:rPr>
          <w:rFonts w:ascii="Arial" w:hAnsi="Arial" w:cs="Arial"/>
          <w:sz w:val="20"/>
          <w:szCs w:val="20"/>
        </w:rPr>
        <w:t>органов службы занятости населения Волгоградской области</w:t>
      </w:r>
      <w:proofErr w:type="gramEnd"/>
      <w:r w:rsidRPr="00267FBD">
        <w:rPr>
          <w:rFonts w:ascii="Arial" w:hAnsi="Arial" w:cs="Arial"/>
          <w:sz w:val="20"/>
          <w:szCs w:val="20"/>
        </w:rPr>
        <w:t xml:space="preserve"> в целях повышения эффективности службы занятости населения.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3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соответствии с региональным проектом "Содействие занятости женщин - создание условий дошкольного образования для детей в возрасте до трех лет" в 2020 году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на условиях софинансирования из федерального бюджета будут реализованы мероприятия по организации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w:t>
      </w:r>
      <w:proofErr w:type="gramEnd"/>
      <w:r w:rsidRPr="00267FBD">
        <w:rPr>
          <w:rFonts w:ascii="Arial" w:hAnsi="Arial" w:cs="Arial"/>
          <w:sz w:val="20"/>
          <w:szCs w:val="20"/>
        </w:rPr>
        <w:t xml:space="preserve"> в трудовых отношениях, которые предполагают возможность для женщин пройти </w:t>
      </w:r>
      <w:proofErr w:type="gramStart"/>
      <w:r w:rsidRPr="00267FBD">
        <w:rPr>
          <w:rFonts w:ascii="Arial" w:hAnsi="Arial" w:cs="Arial"/>
          <w:sz w:val="20"/>
          <w:szCs w:val="20"/>
        </w:rPr>
        <w:t>обучение по направлению</w:t>
      </w:r>
      <w:proofErr w:type="gramEnd"/>
      <w:r w:rsidRPr="00267FBD">
        <w:rPr>
          <w:rFonts w:ascii="Arial" w:hAnsi="Arial" w:cs="Arial"/>
          <w:sz w:val="20"/>
          <w:szCs w:val="20"/>
        </w:rPr>
        <w:t xml:space="preserve"> органов службы занятости и вернуться к трудовой деятельности на прежнее рабочее место, актуализировав профессиональные знания и навыки, либо трудоустроиться на место работы, наиболее подходящее для совмещения с обязанностями по воспитанию ребенка.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10.02.2020 </w:t>
      </w:r>
      <w:hyperlink r:id="rId232"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233"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В 2021 - 2024 годах будет продолжена модернизация органов службы занятости Волгоградской области в рамках регионального проекта "Содействие занятости (Волгоградская область)".</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3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 соответствии со Стратегией в области цифровой трансформации отраслей экономики, социальной сферы и государственного управления Волгоградской области, утвержденной распоряжением Губернатора Волгоградской области от 18 августа 2021 г. N 167-р, с 2022 года будет реализовываться основное мероприятие по модернизации государственной службы занятости населения (СЗН 2.0), включающее мероприятие по процессу предоставления гражданам государственной услуги по содействию в поиске подходящей работы посредством Единой</w:t>
      </w:r>
      <w:proofErr w:type="gramEnd"/>
      <w:r w:rsidRPr="00267FBD">
        <w:rPr>
          <w:rFonts w:ascii="Arial" w:hAnsi="Arial" w:cs="Arial"/>
          <w:sz w:val="20"/>
          <w:szCs w:val="20"/>
        </w:rPr>
        <w:t xml:space="preserve"> цифровой платформы "Работа в России" и мероприятие по процессу предоставления гражданам остальных государственных услуг в области содействия занятости населения посредством единой цифровой платформы "Работа в России".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3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С 2019 года в соответствии с региональным проектом "Цифровое государственное управление"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будет реализовываться за счет средств областного бюджета мероприятие по обеспечению применения в Волгоградской области платформы поиска работы и подбора персонала на базе информационно-аналитической системы Общероссийская база вакансий "Работа в России", в том числе для мониторинга и регулирования регионального рынка труда посредством обеспечения функционирования информационной системы "Автоматизированная система службы</w:t>
      </w:r>
      <w:proofErr w:type="gramEnd"/>
      <w:r w:rsidRPr="00267FBD">
        <w:rPr>
          <w:rFonts w:ascii="Arial" w:hAnsi="Arial" w:cs="Arial"/>
          <w:sz w:val="20"/>
          <w:szCs w:val="20"/>
        </w:rPr>
        <w:t xml:space="preserve"> занятости населения Волгоградской области" (программный комплекс "Катарсис").</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3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связи с распространением новой </w:t>
      </w:r>
      <w:proofErr w:type="spellStart"/>
      <w:r w:rsidRPr="00267FBD">
        <w:rPr>
          <w:rFonts w:ascii="Arial" w:hAnsi="Arial" w:cs="Arial"/>
          <w:sz w:val="20"/>
          <w:szCs w:val="20"/>
        </w:rPr>
        <w:t>коронавирусной</w:t>
      </w:r>
      <w:proofErr w:type="spellEnd"/>
      <w:r w:rsidRPr="00267FBD">
        <w:rPr>
          <w:rFonts w:ascii="Arial" w:hAnsi="Arial" w:cs="Arial"/>
          <w:sz w:val="20"/>
          <w:szCs w:val="20"/>
        </w:rPr>
        <w:t xml:space="preserve"> инфекции и введением ограничительных мер ситуация на рынке труда Волгоградской области в 2020 году остается напряженной.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3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Уровень регистрируемой безработицы в регионе по состоянию на 01 июля 2020 г. составил 3,22 процента, что в 4,3 раза выше, чем было по состоянию на 01 января 2020 г. (0,75 процента). Численность безработных граждан, состоящих на регистрационном учете в органах службы занятости населения, составила на 01 июля 2020 г. 40,1 тыс. человек, то есть увеличилась по отношению к 01 января 2020 г. почти на 30 тыс. человек.</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а</w:t>
      </w:r>
      <w:proofErr w:type="gramEnd"/>
      <w:r w:rsidRPr="00267FBD">
        <w:rPr>
          <w:rFonts w:ascii="Arial" w:hAnsi="Arial" w:cs="Arial"/>
          <w:sz w:val="20"/>
          <w:szCs w:val="20"/>
        </w:rPr>
        <w:t xml:space="preserve">бзац введен </w:t>
      </w:r>
      <w:hyperlink r:id="rId238"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период ограничительных мер также значительно возросла численность работников, находящихся под угрозой увольнения в связи с установлением неполного рабочего времени, временной приостановкой работ, предоставлением отпусков без сохранения заработной платы, мероприятиями по высвобождению работников.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3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состоянию на 01 июля 2020 г. численность работников, находящихся под угрозой увольнения, составила 7,7 тыс. человек на 428 предприятиях и по сравнению с 01 января 2020 г. увеличилась на 76,5 процента (по состоянию на 01 января 2020 г. под угрозой увольнения находились 4,4 тыс. работников на 272 предприятиях).</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4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связи с ростом обращений граждан в органы службы занятости населения Волгоградской области к 01 июля 2020 г. наблюдается значительный рост коэффициента напряженности на рынке труда. Так, по состоянию на 01 января 2020 г. коэффициент напряженности на рынке труда составлял 0,4, по состоянию на 01 июля 2020 г. он увеличился в 3,5 раза и составил 1,4.</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4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242" w:history="1">
        <w:proofErr w:type="gramStart"/>
        <w:r w:rsidRPr="00267FBD">
          <w:rPr>
            <w:rFonts w:ascii="Arial" w:hAnsi="Arial" w:cs="Arial"/>
            <w:color w:val="0000FF"/>
            <w:sz w:val="20"/>
            <w:szCs w:val="20"/>
          </w:rPr>
          <w:t>Постановлением</w:t>
        </w:r>
      </w:hyperlink>
      <w:r w:rsidRPr="00267FBD">
        <w:rPr>
          <w:rFonts w:ascii="Arial" w:hAnsi="Arial" w:cs="Arial"/>
          <w:sz w:val="20"/>
          <w:szCs w:val="20"/>
        </w:rPr>
        <w:t xml:space="preserve"> Губернатора Волгоградской области от 15 июня 2020 г. N 374 "О внесении изменения в постановление Губернатора Волгоградской области от 15 марта 2020 г. N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на территории Волгоградской области снят режим самоизоляции.</w:t>
      </w:r>
      <w:proofErr w:type="gramEnd"/>
      <w:r w:rsidRPr="00267FBD">
        <w:rPr>
          <w:rFonts w:ascii="Arial" w:hAnsi="Arial" w:cs="Arial"/>
          <w:sz w:val="20"/>
          <w:szCs w:val="20"/>
        </w:rPr>
        <w:t xml:space="preserve"> Таким образом, отменено ограничение по передвижению граждан, в том числе в целях трудоустройства.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4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Реализация подпрограммы сопряжена с экономическими, финансовыми, социальными и организационными рисками.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снижения возможных рисков реализации подпрограммы планируется проведение ежегодного мониторинга хода реализации подпрограммы и ее корректировка в случае необходимости.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 Цели, задачи, сроки и этапы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 xml:space="preserve">В соответствии со стратегическими целями, сформулированными в государственной </w:t>
      </w:r>
      <w:hyperlink r:id="rId244" w:history="1">
        <w:r w:rsidRPr="00267FBD">
          <w:rPr>
            <w:rFonts w:ascii="Arial" w:hAnsi="Arial" w:cs="Arial"/>
            <w:color w:val="0000FF"/>
            <w:sz w:val="20"/>
            <w:szCs w:val="20"/>
          </w:rPr>
          <w:t>программе</w:t>
        </w:r>
      </w:hyperlink>
      <w:r w:rsidRPr="00267FBD">
        <w:rPr>
          <w:rFonts w:ascii="Arial" w:hAnsi="Arial" w:cs="Arial"/>
          <w:sz w:val="20"/>
          <w:szCs w:val="20"/>
        </w:rPr>
        <w:t xml:space="preserve"> Российской Федерации "Содействие занятости населения", утвержденной постановлением Правительства Российской Федерации от 15 апреля 2014 г. N 298, и в </w:t>
      </w:r>
      <w:hyperlink r:id="rId245" w:history="1">
        <w:r w:rsidRPr="00267FBD">
          <w:rPr>
            <w:rFonts w:ascii="Arial" w:hAnsi="Arial" w:cs="Arial"/>
            <w:color w:val="0000FF"/>
            <w:sz w:val="20"/>
            <w:szCs w:val="20"/>
          </w:rPr>
          <w:t>Стратегии</w:t>
        </w:r>
      </w:hyperlink>
      <w:r w:rsidRPr="00267FBD">
        <w:rPr>
          <w:rFonts w:ascii="Arial" w:hAnsi="Arial" w:cs="Arial"/>
          <w:sz w:val="20"/>
          <w:szCs w:val="20"/>
        </w:rPr>
        <w:t xml:space="preserve"> социально-экономического развития Волгоградской области до 2025 года, утвержденной Законом Волгоградской области от 21 ноября 2008 г. N 1778-ОД, целью подпрограммы является обеспечение условий для реализации гражданами прав на труд и социальную</w:t>
      </w:r>
      <w:proofErr w:type="gramEnd"/>
      <w:r w:rsidRPr="00267FBD">
        <w:rPr>
          <w:rFonts w:ascii="Arial" w:hAnsi="Arial" w:cs="Arial"/>
          <w:sz w:val="20"/>
          <w:szCs w:val="20"/>
        </w:rPr>
        <w:t xml:space="preserve"> защиту от безработицы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указанной цели обеспечивается за счет решения ряда задач:</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содействие трудоустройству граждан и обеспечение работодателей рабочей силой в соответствии с потребностями экономики;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повышение качества рабочей силы и конкурентоспособности рабочей силы с учетом потребности рынка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обеспечение социальной поддержки безработных граждан;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обеспечение деятельности центров занятости населения по реализации полномочий Волгоградской области и переданного полномочия Российской Федерации в сфере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оптимизация и </w:t>
      </w:r>
      <w:proofErr w:type="spellStart"/>
      <w:r w:rsidRPr="00267FBD">
        <w:rPr>
          <w:rFonts w:ascii="Arial" w:hAnsi="Arial" w:cs="Arial"/>
          <w:sz w:val="20"/>
          <w:szCs w:val="20"/>
        </w:rPr>
        <w:t>цифровизация</w:t>
      </w:r>
      <w:proofErr w:type="spellEnd"/>
      <w:r w:rsidRPr="00267FBD">
        <w:rPr>
          <w:rFonts w:ascii="Arial" w:hAnsi="Arial" w:cs="Arial"/>
          <w:sz w:val="20"/>
          <w:szCs w:val="20"/>
        </w:rPr>
        <w:t xml:space="preserve"> деятельности службы занятости населения Волгоградской области.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4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Подпрограмма реализуется в 2018 - 2024 годах в один этап.</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4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 учетом складывающейся социально-экономической ситуации в ходе исполнения подпрограммы в рамках бюджетного процесса будет производиться корректировка параметров и ежегодных планов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 Целевые показатели достижения цели и решения задач,</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ожидаемые конечные результаты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Целевыми показателями, характеризующими степень достижения цели и решения задач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трудоустроенных граждан в общей численности граждан, обратившихся за содействием в поиске подходящей работы в органы службы занятости;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безработных граждан, ищущих работу 12 и более месяцев, в общей численности безработных граждан, зарегистрированных в органах службы занятости;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4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4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центры занятости населения с целью поиска подходящей работы;</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w:t>
      </w:r>
      <w:hyperlink r:id="rId25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инвалидов среди членов общественных объединений инвалидов;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5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инвалидов среди работников организаций, созданных общественными объединениями инвалидов;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5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5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средний период участия во временных работах;</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5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доля вакансий с заработной платой выше регионального минимального </w:t>
      </w:r>
      <w:proofErr w:type="gramStart"/>
      <w:r w:rsidRPr="00267FBD">
        <w:rPr>
          <w:rFonts w:ascii="Arial" w:hAnsi="Arial" w:cs="Arial"/>
          <w:sz w:val="20"/>
          <w:szCs w:val="20"/>
        </w:rPr>
        <w:t>размера оплаты труда</w:t>
      </w:r>
      <w:proofErr w:type="gramEnd"/>
      <w:r w:rsidRPr="00267FBD">
        <w:rPr>
          <w:rFonts w:ascii="Arial" w:hAnsi="Arial" w:cs="Arial"/>
          <w:sz w:val="20"/>
          <w:szCs w:val="20"/>
        </w:rPr>
        <w:t xml:space="preserve"> в общем количестве вакансий, заявленных на конец отчетного периода;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5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доля зарегистрированных безработных граждан, охваченных мероприятиями по профилированию, в общей </w:t>
      </w:r>
      <w:proofErr w:type="gramStart"/>
      <w:r w:rsidRPr="00267FBD">
        <w:rPr>
          <w:rFonts w:ascii="Arial" w:hAnsi="Arial" w:cs="Arial"/>
          <w:sz w:val="20"/>
          <w:szCs w:val="20"/>
        </w:rPr>
        <w:t>численности</w:t>
      </w:r>
      <w:proofErr w:type="gramEnd"/>
      <w:r w:rsidRPr="00267FBD">
        <w:rPr>
          <w:rFonts w:ascii="Arial" w:hAnsi="Arial" w:cs="Arial"/>
          <w:sz w:val="20"/>
          <w:szCs w:val="20"/>
        </w:rPr>
        <w:t xml:space="preserve"> зарегистрированных в отчетном периоде безработных граждан;</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5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интеграция государственных информационных систем Волгоградской области в сфере занятости населения с информационно-аналитической системой Общероссийская база вакансий "Работа в России";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5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уровень занятости женщин, имеющих детей дошкольного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5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5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6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трудоустроенных работников в численности работников, прошедших переобучение, повышение квалификации в рамках мероприятий в области поддержки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6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6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работников, продолжающих осуществлять трудовую деятельность, из числа работников, прошедших переобучение или повысивших квалификацию;</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6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количество центров занятости населения Волгоградской области, в которых реализуются или реализованы проекты по модернизации (нарастающим итогом);</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6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предоставление государственных услуг в области содействия занятости населения, установленных нормативными актами федерального уровня, в электронном виде посредством Единой цифровой платформы "Работа в России";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6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6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6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трудоустроенных на общественные работы граждан, ищущих работу и обратившихся в органы службы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68"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трудоустроенных на общественные работы безработных граждан;</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6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трудоустроенных на временные работы граждан из числа работников организаций, находящихся под риском увольнения;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7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соискателей - получателей услуг центров занятости населения, в которых реализованы проекты по модернизации, удовлетворенных полученными услугами;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7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работодателей - получателей услуг центров занятости населения, в которых реализованы проекты по модернизации, удовлетворенных полученными услугами.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72"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3344" w:history="1">
        <w:r w:rsidRPr="00267FBD">
          <w:rPr>
            <w:rFonts w:ascii="Arial" w:hAnsi="Arial" w:cs="Arial"/>
            <w:color w:val="0000FF"/>
            <w:sz w:val="20"/>
            <w:szCs w:val="20"/>
          </w:rPr>
          <w:t>Перечень</w:t>
        </w:r>
      </w:hyperlink>
      <w:r w:rsidRPr="00267FBD">
        <w:rPr>
          <w:rFonts w:ascii="Arial" w:hAnsi="Arial" w:cs="Arial"/>
          <w:sz w:val="20"/>
          <w:szCs w:val="20"/>
        </w:rPr>
        <w:t xml:space="preserve"> целевых показателей и их значения по итогам реализации подпрограммы представлены в приложении 2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Ожидаемыми результатами реализации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поддержание социальной стабильности в обществе;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развитие государственной службы занятости населения как эффективного посредника между работодателями и гражданами, ищущими работу;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развитие профессиональной и трудовой мобильности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социальная поддержка безработных граждан;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обеспечение своевременного и полного исполнения полномочий Волгоградской области в сфере содействия занятости населения, повышение доступности и качества предоставляемых государственных услуг в области содействия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повышение гибкости рынка труда за счет переобучения, повышения квалификации работников предприятий - участников регионального проекта "Поддержка занятости и повышение эффективности рынка труда для обеспечения роста производительности труда", модернизации органов службы занятости,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 участников регионального проекта "Содействие занятости женщин</w:t>
      </w:r>
      <w:proofErr w:type="gramEnd"/>
      <w:r w:rsidRPr="00267FBD">
        <w:rPr>
          <w:rFonts w:ascii="Arial" w:hAnsi="Arial" w:cs="Arial"/>
          <w:sz w:val="20"/>
          <w:szCs w:val="20"/>
        </w:rPr>
        <w:t xml:space="preserve"> - создание условий дошкольного образования для детей в возрасте до трех лет".</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7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4. Обобщенная характеристика </w:t>
      </w:r>
      <w:proofErr w:type="gramStart"/>
      <w:r w:rsidRPr="00267FBD">
        <w:rPr>
          <w:rFonts w:ascii="Arial" w:hAnsi="Arial" w:cs="Arial"/>
          <w:b/>
          <w:bCs/>
          <w:sz w:val="20"/>
          <w:szCs w:val="20"/>
        </w:rPr>
        <w:t>основных</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мероприятий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 xml:space="preserve">Достижение цели и решение задач подпрограммы осуществляются путем выполнения взаимоувязанных по срокам, ресурсам и источникам финансового обеспечения мероприятий, которые сформированы при участии иных заинтересованных органов исполнительной власти Волгоградской области, общественных организаций и работодателей исходя из сложившейся и прогнозируемой ситуации </w:t>
      </w:r>
      <w:r w:rsidRPr="00267FBD">
        <w:rPr>
          <w:rFonts w:ascii="Arial" w:hAnsi="Arial" w:cs="Arial"/>
          <w:sz w:val="20"/>
          <w:szCs w:val="20"/>
        </w:rPr>
        <w:lastRenderedPageBreak/>
        <w:t>на рынке труда, возможностей финансирования, управленческих ресурсов и направлены на решение ключевых проблем рынка труда.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Мероприятия подпрограммы предваряются и сопровождаются мониторингами, которые проводятся с целью своевременного выявления изменений, происходящих в сфере занятости. Результаты мониторингов позволяют предупредить развитие негативных тенденций, ведущих к формированию и развитию очагов социальной напряженности. Так, выявление текущей и перспективной потребности предприятий (организаций) всех форм собственности в подготовке рабочих кадров и специалистов позволит сформировать систему регулирования объемов и профилей подготовки кадров в профессиональных учебных заведениях для экономики области, что создаст предпосылки для обеспечения сбалансированного спроса и предложения квалифицированной рабочей силы на региональном рынке труда.</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4311" w:history="1">
        <w:r w:rsidRPr="00267FBD">
          <w:rPr>
            <w:rFonts w:ascii="Arial" w:hAnsi="Arial" w:cs="Arial"/>
            <w:color w:val="0000FF"/>
            <w:sz w:val="20"/>
            <w:szCs w:val="20"/>
          </w:rPr>
          <w:t>Перечень</w:t>
        </w:r>
      </w:hyperlink>
      <w:r w:rsidRPr="00267FBD">
        <w:rPr>
          <w:rFonts w:ascii="Arial" w:hAnsi="Arial" w:cs="Arial"/>
          <w:sz w:val="20"/>
          <w:szCs w:val="20"/>
        </w:rPr>
        <w:t xml:space="preserve"> мероприятий подпрограммы с указанием необходимых для их реализации ресурсов, а также с указанием сроков их реализации представлен в приложении 3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подпрограммы предусматривает проведение следующих основных мероприятий: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7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 Основное мероприятие "Содействие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 в рамках решения задачи по содействию трудоустройству граждан и обеспечению работодателей рабочей силой в соответствии с потребностями экономики предполагается: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а) предоставление государственных услуг:</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абзацы третий - четвертый исключены с 22.09.2020. - </w:t>
      </w:r>
      <w:hyperlink r:id="rId275"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содействию гражданам в поиске подходящей работы;</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7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содействию работодателям в подборе необходимых работников;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7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w:t>
      </w:r>
      <w:proofErr w:type="gramEnd"/>
      <w:r w:rsidRPr="00267FBD">
        <w:rPr>
          <w:rFonts w:ascii="Arial" w:hAnsi="Arial" w:cs="Arial"/>
          <w:sz w:val="20"/>
          <w:szCs w:val="20"/>
        </w:rPr>
        <w:t xml:space="preserve"> физического лица в качестве налогоплательщика налога на профессиональный доход;</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7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7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организации сопровождения при содействии занятости инвалидов;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уведомительной регистрации коллективных договоров, региональных, территориальных и иных соглашений по регулированию социально-трудовых отношений, заключенных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 проведение мероприятий: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по информированию о положении на рынке труда Волгоградской области;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8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организации ярмарок вакансий и учебных рабочих мест;</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8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организации проведения оплачиваемых общественных работ;</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82"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созданию и развитию информационной системы управления рынком труда;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8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трудоустройству граждан, обратившихся в центры занятости населения в целях поиска работы;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трудоустройству выпускников образовательных организаций, обратившихся в центры занятости населения за содействием в поиске подходящей работы;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оказанию содействия в трудоустройстве граждан, относящихся к категории инвалидов, на свободные рабочие места, в том числе в счет установленной квоты;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разработке и утверждению мероприятий по сопровождению при содействии занятости инвалидов;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информационному обеспечению работодателей по вопросам сопровождения при содействии занятости инвалидов;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8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организации и проведению методических семинаров, совещаний с государственными казенными учреждениями Волгоградской области службы занятости населения (далее именуются - ГКУ ЦЗН) по вопросам реализации мероприятий по сопровождению при содействии занятости инвалидов;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8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организации межведомственного взаимодействия с федеральным казенным учреждением "Главное бюро медико-социальной экспертизы по Волгоградской области" Министерства труда и социальной защиты Российской Федерации (далее именуется - ФКУ "ГБ МСЭ") в целях организации сопровождения при содействии занятости инвалидов;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8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трудоустройству отдельных категорий молодежи в возрасте от 16 до 30 лет на квотируемые рабочие места;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развитию и сопровождению информационной системы "Автоматизированная система службы занятости населения Волгоградской области".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8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Информирование о положении на рынке труда в Волгоградской области осуществляется по двум направлениям: информирование граждан и работодателей, обращающихся в центры занятости населения, и информирование о положении на рынке труда неопределенного круга лиц.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Публичное информирование неопределенного круга лиц о положении на рынке труда в Волгоградской области осуществляется через средства массовой информации путем проведения информационных мероприятий (пресс-конференций, совещаний, брифингов и так далее), через издание и распространение рекламно-информационной продукции по проблемам занятости населения, путем размещения информационных материалов в информационно-телекоммуникационной сети Интернет.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Проведение ярмарок вакантных рабочих и учебных мест позволяет максимально приблизить граждан, желающих найти работу, к работодателю, который, в свою очередь, получает возможность реализовать качественный подбор персонала, а службе занятости населения сократить срок заполнения рабочих мест, оказать адресную помощь в содействии трудоустройству. С целью активного трудоустройства проводятся также мини-ярмарки вакансий и специализированные ярмарки для молодежи и других категорий граждан по общественным, временным и сезонным работам, практикуются выездные формы работы и так далее.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В рамках государственной услуги по оказанию содействия гражданам в поиске подходящей работы органы службы занятости населения осуществляют подбор вариантов подходящей работы и выдачу направлений на работу. Потребителями данной услуги являются граждане, обратившиеся в целях поиска подходящей работы (граждане Российской Федерации, иностранные граждане, лица без гражданства).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28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рамках государственной услуги по оказанию содействия работодателям в подборе необходимых работников органы службы занятости населения осуществляют подбор работников для работодателей. Потребителями данной услуги являются работодатели, обратившиеся за содействием в подборе необходимых работников.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28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Организация проведения оплачиваемых общественных работ позволяет оперативно и эффективно распоряжаться трудовыми ресурсами, помогает решать ряд социально-экономических проблем Волгоградской области. Особую значимость организация оплачиваемых общественных работ для безработных и ищущих работу граждан имеет для органов местного самоуправления муниципальных образований Волгоградской области, так как позволяет снижать уровень социальной напряженности в условиях, когда затруднено трудоустройство граждан в связи с отсутствием на территории муниципального образования Волгоградской области реального работодателя.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Эффективным способом обеспечения занятости безработных граждан являются мероприятия по содействию началу осуществления предпринимательской деятельности безработных граждан, обладающие мультипликативным эффектом и незаменимые в условиях отсутствия работодателя (например, в отдаленных населенных пунктах). Так, развитие малого бизнеса способствует восстановлению и (или) расширению социальной инфраструктуры сел, дает возможность населению получать бытовые и другие услуги непосредственно в месте проживания.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29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roofErr w:type="gramEnd"/>
      <w:r w:rsidRPr="00267FBD">
        <w:rPr>
          <w:rFonts w:ascii="Arial" w:hAnsi="Arial" w:cs="Arial"/>
          <w:sz w:val="20"/>
          <w:szCs w:val="20"/>
        </w:rPr>
        <w:t xml:space="preserve"> </w:t>
      </w:r>
      <w:proofErr w:type="gramStart"/>
      <w:r w:rsidRPr="00267FBD">
        <w:rPr>
          <w:rFonts w:ascii="Arial" w:hAnsi="Arial" w:cs="Arial"/>
          <w:sz w:val="20"/>
          <w:szCs w:val="20"/>
        </w:rPr>
        <w:t xml:space="preserve">регулируется </w:t>
      </w:r>
      <w:hyperlink r:id="rId291" w:history="1">
        <w:r w:rsidRPr="00267FBD">
          <w:rPr>
            <w:rFonts w:ascii="Arial" w:hAnsi="Arial" w:cs="Arial"/>
            <w:color w:val="0000FF"/>
            <w:sz w:val="20"/>
            <w:szCs w:val="20"/>
          </w:rPr>
          <w:t>Порядком</w:t>
        </w:r>
      </w:hyperlink>
      <w:r w:rsidRPr="00267FBD">
        <w:rPr>
          <w:rFonts w:ascii="Arial" w:hAnsi="Arial" w:cs="Arial"/>
          <w:sz w:val="20"/>
          <w:szCs w:val="20"/>
        </w:rPr>
        <w:t xml:space="preserve">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w:t>
      </w:r>
      <w:proofErr w:type="gramEnd"/>
      <w:r w:rsidRPr="00267FBD">
        <w:rPr>
          <w:rFonts w:ascii="Arial" w:hAnsi="Arial" w:cs="Arial"/>
          <w:sz w:val="20"/>
          <w:szCs w:val="20"/>
        </w:rPr>
        <w:t xml:space="preserve"> службы занятости, утвержденным постановлением Администрации Волгоградской области от 26 марта 2012 г. N 171-п.</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9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Организация временной занятости направлена на решение проблем сохранения трудовой мотивации, приобретения опыта работы лицами, не имеющими такового, повышения уровня доходов безработных граждан.</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Реализация в рамках предоставления государственной услуги по организации сопровождения при содействии занятости инвалидов мероприятий по информационному обеспечению работодателей по вопросам сопровождения при содействии занятости инвалидов, по организации и проведению методических семинаров, совещаний с ГКУ ЦЗН, по осуществлению межведомственного взаимодействия с ФКУ "ГБ МСЭ" в целях организации сопровождения при содействии занятости инвалидов позволит повысить уровень занятости инвалидов, имеющих значительные ограничения в</w:t>
      </w:r>
      <w:proofErr w:type="gramEnd"/>
      <w:r w:rsidRPr="00267FBD">
        <w:rPr>
          <w:rFonts w:ascii="Arial" w:hAnsi="Arial" w:cs="Arial"/>
          <w:sz w:val="20"/>
          <w:szCs w:val="20"/>
        </w:rPr>
        <w:t xml:space="preserve"> трудовой деятельности.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29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На территории региона реализуется </w:t>
      </w:r>
      <w:hyperlink r:id="rId294" w:history="1">
        <w:r w:rsidRPr="00267FBD">
          <w:rPr>
            <w:rFonts w:ascii="Arial" w:hAnsi="Arial" w:cs="Arial"/>
            <w:color w:val="0000FF"/>
            <w:sz w:val="20"/>
            <w:szCs w:val="20"/>
          </w:rPr>
          <w:t>Закон</w:t>
        </w:r>
      </w:hyperlink>
      <w:r w:rsidRPr="00267FBD">
        <w:rPr>
          <w:rFonts w:ascii="Arial" w:hAnsi="Arial" w:cs="Arial"/>
          <w:sz w:val="20"/>
          <w:szCs w:val="20"/>
        </w:rPr>
        <w:t xml:space="preserve"> Волгоградской области от 05 декабря 2005 г. N 1127-ОД "О квотировании рабочих мест для приема на работу инвалидов". Размер квоты для приема на работу инвалидов юридическим лицам и индивидуальным предпринимателям, среднесписочная численность </w:t>
      </w:r>
      <w:r w:rsidRPr="00267FBD">
        <w:rPr>
          <w:rFonts w:ascii="Arial" w:hAnsi="Arial" w:cs="Arial"/>
          <w:sz w:val="20"/>
          <w:szCs w:val="20"/>
        </w:rPr>
        <w:lastRenderedPageBreak/>
        <w:t>работников в которых более 35 человек, установлен в размере двух процентов от среднесписочной численности работников.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Правовые, экономические и организационные основы квотирования рабочих мест для отдельных категорий молодежи в Волгоградской области с целью обеспечения дополнительных гарантий занятости молодежи, особо нуждающейся в социальной защите и испытывающей трудности в трудоустройстве, установлены </w:t>
      </w:r>
      <w:hyperlink r:id="rId295" w:history="1">
        <w:r w:rsidRPr="00267FBD">
          <w:rPr>
            <w:rFonts w:ascii="Arial" w:hAnsi="Arial" w:cs="Arial"/>
            <w:color w:val="0000FF"/>
            <w:sz w:val="20"/>
            <w:szCs w:val="20"/>
          </w:rPr>
          <w:t>Законом</w:t>
        </w:r>
      </w:hyperlink>
      <w:r w:rsidRPr="00267FBD">
        <w:rPr>
          <w:rFonts w:ascii="Arial" w:hAnsi="Arial" w:cs="Arial"/>
          <w:sz w:val="20"/>
          <w:szCs w:val="20"/>
        </w:rPr>
        <w:t xml:space="preserve"> о квотировании N 2070-ОД.</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Оплата труда несовершеннолетних граждан в возрасте от 14 до 18 лет, трудоустроенных на временные работы в свободное от учебы время, производится работодателями в соответствии с законодательством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Работодатели, трудоустроившие на временные работы несовершеннолетних граждан, имеют право на получение субсидии из областного бюджета на оплату труда несовершеннолетних граждан. Право на субсидии имеют работодатели (за исключением государственных и муниципальных учреждений), заключившие с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соглашения о предоставлении субсидий.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29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Условия и порядок предоставления субсидии определяются </w:t>
      </w:r>
      <w:hyperlink r:id="rId29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области от 17 ноября 2017 г. N 604-п "О предоставлении субсидий работодателям на оплату труда несовершеннолетних граждан в возрасте от 14 до 18 лет, трудоустроенных на временные работы в свободное от учебы время".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9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Также в период временного трудоустройства центрами занятости населения несовершеннолетним гражданам в возрасте от 14 до 18 лет оказывается материальная поддержка за счет средств областного бюджета;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в рамках решения задачи по повышению качества рабочей силы и конкурентоспособности рабочей силы с учетом потребности рынка труда предполагается: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а) оказание государственных услуг:</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организации профессионального обучения и дополнительного профессионального образования безработных граждан, включая обучение в другой местности, в том числе на базе социально ориентированных некоммерческих организаций;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29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организации профессиональной ориентации граждан, в том числе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именуется - профессиональная ориентация);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0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психологической поддержке безработных граждан, в том числе на базе социально ориентированных некоммерческих организаций;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социальной адаптации безработных граждан на рынке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 проведение мероприятий: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по организации и проведению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 до 31 декабря 2021 г.;</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0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по организации и проведению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w:t>
      </w:r>
      <w:r w:rsidRPr="00267FBD">
        <w:rPr>
          <w:rFonts w:ascii="Arial" w:hAnsi="Arial" w:cs="Arial"/>
          <w:sz w:val="20"/>
          <w:szCs w:val="20"/>
        </w:rPr>
        <w:lastRenderedPageBreak/>
        <w:t>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w:t>
      </w:r>
      <w:proofErr w:type="gramEnd"/>
      <w:r w:rsidRPr="00267FBD">
        <w:rPr>
          <w:rFonts w:ascii="Arial" w:hAnsi="Arial" w:cs="Arial"/>
          <w:sz w:val="20"/>
          <w:szCs w:val="20"/>
        </w:rPr>
        <w:t xml:space="preserve">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 с 01 января 2022 г.;</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0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0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08.10.2018 N 447-п)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Также будут реализовываться следующие мероприятия: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разработка и ежегодное уточнение прогноза потребностей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разработка и апробация методики макроэкономического прогнозирования потребности региональной экономики в кадрах;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ежегодное формирование перечня приоритетных профессий (специальностей) с учетом прогноза потребности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 для профессионального обучения и дополнительного профессионального образования безработных граждан;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проведение мониторинга спроса и предложения рабочей силы на рынке труда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формирование прогноза баланса трудовых ресурсов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разработка и утверждение концепции развития трудовых ресурсов Волгоградской области на 2017 - 2025 годы (далее именуется - Концепция развития трудовых ресурсов);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разработка и утверждение плана мероприятий по реализации Концепции развития трудовых ресурсов;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организационно-техническое обеспечение деятельности межведомственной комиссии по мобилизации доходов в консолидированный бюджет Волгоградской области и вопросам неформальной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организация работы, направленной на заключение региональных трехсторонних соглашений по регулированию социально-трудовых отношений;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материально-техническое и организационное обеспечение деятельности Волгоградской областной трехсторонней комиссии по регулированию социально-трудовых отношений;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организация проведения профессиональных конкурсов.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Оказание психологической поддержки безработным гражданам организуется в целях получения ими рекомендаций по повышению мотивации к труду, активизации поиска работы и трудоустройства,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Данное мероприятие будет реализовываться через организацию и проведение психологических консультаций безработных граждан, психологических тренингов, мероприятий по психологической коррекции и психологической разгрузке.</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Мероприятия по социальной адаптации безработных граждан на рынке труда будут организовываться в целях получения безработными гражданами навыков активного самостоятельного поиска работы, </w:t>
      </w:r>
      <w:r w:rsidRPr="00267FBD">
        <w:rPr>
          <w:rFonts w:ascii="Arial" w:hAnsi="Arial" w:cs="Arial"/>
          <w:sz w:val="20"/>
          <w:szCs w:val="20"/>
        </w:rPr>
        <w:lastRenderedPageBreak/>
        <w:t xml:space="preserve">составления резюме, проведения деловой беседы с работодателем, </w:t>
      </w:r>
      <w:proofErr w:type="spellStart"/>
      <w:r w:rsidRPr="00267FBD">
        <w:rPr>
          <w:rFonts w:ascii="Arial" w:hAnsi="Arial" w:cs="Arial"/>
          <w:sz w:val="20"/>
          <w:szCs w:val="20"/>
        </w:rPr>
        <w:t>самопрезентации</w:t>
      </w:r>
      <w:proofErr w:type="spellEnd"/>
      <w:r w:rsidRPr="00267FBD">
        <w:rPr>
          <w:rFonts w:ascii="Arial" w:hAnsi="Arial" w:cs="Arial"/>
          <w:sz w:val="20"/>
          <w:szCs w:val="20"/>
        </w:rPr>
        <w:t>, преодоления последствий длительной безработицы, повышения мотивации к труду, что будет способствовать сокращению периода поиска подходящей работы за счет формирования у безработного гражданина активной жизненной позиции.</w:t>
      </w:r>
      <w:proofErr w:type="gramEnd"/>
      <w:r w:rsidRPr="00267FBD">
        <w:rPr>
          <w:rFonts w:ascii="Arial" w:hAnsi="Arial" w:cs="Arial"/>
          <w:sz w:val="20"/>
          <w:szCs w:val="20"/>
        </w:rPr>
        <w:t xml:space="preserve"> Реализация мероприятий по социальной адаптации будет осуществляться через систему занятий, направленных: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обучение граждан самостоятельному поиску работы;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оказание гражданам практической помощи в применении полученных навыков;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составление индивидуального плана поиска гражданином работы;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обеспечение граждан соответствующей информацией о рынке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создание необходимых условий для поиска работы гражданами.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указанных мероприятий в совокупности с мероприятиями по проведению ежегодных волгоградских областных конкурсов "Лучший по профессии" и "Инженер года" позволит повысить долю численности высококвалифицированных работников в общей численности квалифицированных работников.</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будет направлена на повышение конкурентоспособности женщин, воспитывающих несовершеннолетних детей, после выхода их из отпуска по уходу за ребенком</w:t>
      </w:r>
      <w:proofErr w:type="gramEnd"/>
      <w:r w:rsidRPr="00267FBD">
        <w:rPr>
          <w:rFonts w:ascii="Arial" w:hAnsi="Arial" w:cs="Arial"/>
          <w:sz w:val="20"/>
          <w:szCs w:val="20"/>
        </w:rPr>
        <w:t xml:space="preserve"> и вовлечение в сферу занятости экономически неактивного населения (пенсионеров).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0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08.10.2018 N 447-п)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Порядок и условия направления центрами занятости населения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Губернатором Волгоградской области.</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0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08.10.2018 N 447-п)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Разработка и ежегодное уточнение прогноза потребностей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 проводится в целях преодоления дисбаланса между рынком труда и рынком образовательных услуг, обеспечения работодателей, в том числе участвующих в реализации инвестиционных проектов, необходимыми квалифицированными рабочими и специалистами. Сформированный ежегодный прогноз потребностей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 направляется в комитет образования, науки и молодежной политики Волгоградской области для определения структуры и общих объемов контрольных цифр приема для обучения за счет ассигнований областного бюджета.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Также с учетом прогноза потребности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 ежегодно формируется перечень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Мониторинг спроса и предложения рабочей силы на рынке труда Волгоградской области позволит оценить баланс предложения на рынке труда и спроса на рабочую силу.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Формирование прогноза баланса трудовых ресурсов Волгоградской области направлено на выявление перспективных направлений развития рынка труда с учетом стратегий развития отдельных сфер и отраслей экономики.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Концепция развития трудовых ресурсов разрабатывается в целях систематизации мер, направленных на совершенствование системы формирования и использования трудовых ресурсов, способных обеспечить успешное социально-экономическое развитие Волгоградской области, повышение благосостояния жителей региона. Принятие Концепции развития трудовых ресурсов позволит объединить и скоординировать усилия </w:t>
      </w:r>
      <w:r w:rsidRPr="00267FBD">
        <w:rPr>
          <w:rFonts w:ascii="Arial" w:hAnsi="Arial" w:cs="Arial"/>
          <w:sz w:val="20"/>
          <w:szCs w:val="20"/>
        </w:rPr>
        <w:lastRenderedPageBreak/>
        <w:t>всех участников рынка труда в области занятости населения (органов исполнительной власти Волгоградской области, органов местного самоуправления муниципальных образований Волгоградской области, работодателей, объединений работодателей, представительных органов работников) для развития гибкого эффективно функционирующего рынка труда и сокращения нелегальной занятости.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Реализацию Концепции развития трудовых ресурсов планируется осуществлять до 2025 года в два этапа посредством исполнения плана мероприятий по реализации Концепции развития трудовых ресурсов.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Профессиональные конкурсы проводятся с целью повышения престижа высококвалифицированного труда работников, пропаганды их достижений и передового опыта, содействия в привлечении молодежи для обучения и трудоустройства на рабочие профессии, формирования интереса к инженерному труду.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Также на реализацию задачи по повышению качества рабочей силы и конкурентоспособности рабочей силы с учетом потребности рынка труда направлены мероприятия, способствующие снижению уровня нелегальной занятости, развитию социального партнерства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организационно-техническое обеспечение деятельности межведомственной комиссии по мобилизации доходов в консолидированный бюджет Волгоградской области и вопросам неформальной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организация работы, направленной на заключение региональных трехсторонних соглашений по регулированию социально-трудовых отношений;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материально-техническое и организационное обеспечение деятельности Волгоградской областной трехсторонней комиссии по регулированию социально-трудовых отношений;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3) в рамках решения задачи по обеспечению деятельности центров занятости населения по реализации полномочий Волгоградской области и переданного полномочия Российской Федерации в сфере занятости населения осуществляется работа, связанная с финансовым и техническим обеспечением деятельности центров занятости населения, посредством реализации мероприятия по развитию и сопровождению информационной системы "Автоматизированная система службы занятости населения Волгоградской области".</w:t>
      </w:r>
      <w:proofErr w:type="gramEnd"/>
      <w:r w:rsidRPr="00267FBD">
        <w:rPr>
          <w:rFonts w:ascii="Arial" w:hAnsi="Arial" w:cs="Arial"/>
          <w:sz w:val="20"/>
          <w:szCs w:val="20"/>
        </w:rPr>
        <w:t xml:space="preserve"> Данная работа направлена на повышение доступности и качества предоставляемых государственных услуг в области содействия занятости населения, а также уровня профессионального мастерства специалистов центров занятости населения, выполняющих основной объем работы с населением Волгоградской области в сфере занятости населения.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 1 в ред. </w:t>
      </w:r>
      <w:hyperlink r:id="rId30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Основное мероприятие "Социальная поддержка безработных граждан" направлено на решение задачи по обеспечению социальной поддержки безработных граждан и включает мероприятия: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0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 по осуществлению социальных выплат гражданам, признанным в установленном порядке безработными, в виде: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0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пособия по безработице;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0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стипендии в период профессионального обучения и получения дополнительного профессионального образования по направлению органов службы занятости населения (гражданам, направленным на профессиональное обучение и получение дополнительного профессионального образования, выплата стипендии осуществляется по 30 июня 2021 г.);</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310" w:history="1">
        <w:r w:rsidRPr="00267FBD">
          <w:rPr>
            <w:rFonts w:ascii="Arial" w:hAnsi="Arial" w:cs="Arial"/>
            <w:color w:val="0000FF"/>
            <w:sz w:val="20"/>
            <w:szCs w:val="20"/>
          </w:rPr>
          <w:t>N 32-п</w:t>
        </w:r>
      </w:hyperlink>
      <w:r w:rsidRPr="00267FBD">
        <w:rPr>
          <w:rFonts w:ascii="Arial" w:hAnsi="Arial" w:cs="Arial"/>
          <w:sz w:val="20"/>
          <w:szCs w:val="20"/>
        </w:rPr>
        <w:t xml:space="preserve">, от 12.11.2021 </w:t>
      </w:r>
      <w:hyperlink r:id="rId311" w:history="1">
        <w:r w:rsidRPr="00267FBD">
          <w:rPr>
            <w:rFonts w:ascii="Arial" w:hAnsi="Arial" w:cs="Arial"/>
            <w:color w:val="0000FF"/>
            <w:sz w:val="20"/>
            <w:szCs w:val="20"/>
          </w:rPr>
          <w:t>N 629-п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материальной помощи в связи с истечением установленного периода выплаты пособия по безработице;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312" w:history="1">
        <w:r w:rsidRPr="00267FBD">
          <w:rPr>
            <w:rFonts w:ascii="Arial" w:hAnsi="Arial" w:cs="Arial"/>
            <w:color w:val="0000FF"/>
            <w:sz w:val="20"/>
            <w:szCs w:val="20"/>
          </w:rPr>
          <w:t>N 32-п</w:t>
        </w:r>
      </w:hyperlink>
      <w:r w:rsidRPr="00267FBD">
        <w:rPr>
          <w:rFonts w:ascii="Arial" w:hAnsi="Arial" w:cs="Arial"/>
          <w:sz w:val="20"/>
          <w:szCs w:val="20"/>
        </w:rPr>
        <w:t xml:space="preserve">, от 12.11.2021 </w:t>
      </w:r>
      <w:hyperlink r:id="rId313" w:history="1">
        <w:r w:rsidRPr="00267FBD">
          <w:rPr>
            <w:rFonts w:ascii="Arial" w:hAnsi="Arial" w:cs="Arial"/>
            <w:color w:val="0000FF"/>
            <w:sz w:val="20"/>
            <w:szCs w:val="20"/>
          </w:rPr>
          <w:t>N 629-п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пенсии, назначенной по предложению органов службы занятости населения на период до наступления возраста, дающего право на страховую пенсию по старости, в том числе назначаемую досрочно;</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1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2) по организации осуществления переданного полномочия Российской Федерации по осуществлению социальных выплат безработным гражданам.</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1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Выплата пособия по безработице производится гражданам, зарегистрированным в службе занятости населения в качестве безработных, в том числе в период временной нетрудоспособности. </w:t>
      </w:r>
      <w:proofErr w:type="gramStart"/>
      <w:r w:rsidRPr="00267FBD">
        <w:rPr>
          <w:rFonts w:ascii="Arial" w:hAnsi="Arial" w:cs="Arial"/>
          <w:sz w:val="20"/>
          <w:szCs w:val="20"/>
        </w:rPr>
        <w:t>Пособие по безработице выплачивается в размере от минимальной до максимальной величины пособия по безработице.</w:t>
      </w:r>
      <w:proofErr w:type="gramEnd"/>
      <w:r w:rsidRPr="00267FBD">
        <w:rPr>
          <w:rFonts w:ascii="Arial" w:hAnsi="Arial" w:cs="Arial"/>
          <w:sz w:val="20"/>
          <w:szCs w:val="20"/>
        </w:rPr>
        <w:t xml:space="preserve"> Размеры минимальной и максимальной величин пособия по безработице ежегодно определяются Правительством Российской Федерации.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1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Стипендия гражданам в период профессионального обучения и получения дополнительного профессионального образования по направлению органов службы занятости населения, в том числе в период временной нетрудоспособности, выплачивается в размере от минимальной до максимальной величины пособия по безработице.</w:t>
      </w:r>
      <w:proofErr w:type="gramEnd"/>
      <w:r w:rsidRPr="00267FBD">
        <w:rPr>
          <w:rFonts w:ascii="Arial" w:hAnsi="Arial" w:cs="Arial"/>
          <w:sz w:val="20"/>
          <w:szCs w:val="20"/>
        </w:rPr>
        <w:t xml:space="preserve"> Стипендия выплачивается гражданам, направленным на профессиональное обучение и получение дополнительного профессионального образования, по 30 июня 2021 г.</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317" w:history="1">
        <w:r w:rsidRPr="00267FBD">
          <w:rPr>
            <w:rFonts w:ascii="Arial" w:hAnsi="Arial" w:cs="Arial"/>
            <w:color w:val="0000FF"/>
            <w:sz w:val="20"/>
            <w:szCs w:val="20"/>
          </w:rPr>
          <w:t>N 32-п</w:t>
        </w:r>
      </w:hyperlink>
      <w:r w:rsidRPr="00267FBD">
        <w:rPr>
          <w:rFonts w:ascii="Arial" w:hAnsi="Arial" w:cs="Arial"/>
          <w:sz w:val="20"/>
          <w:szCs w:val="20"/>
        </w:rPr>
        <w:t xml:space="preserve">, от 12.11.2021 </w:t>
      </w:r>
      <w:hyperlink r:id="rId318" w:history="1">
        <w:r w:rsidRPr="00267FBD">
          <w:rPr>
            <w:rFonts w:ascii="Arial" w:hAnsi="Arial" w:cs="Arial"/>
            <w:color w:val="0000FF"/>
            <w:sz w:val="20"/>
            <w:szCs w:val="20"/>
          </w:rPr>
          <w:t>N 629-п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Безработным гражданам, утратившим право на пособие по безработице в связи с истечением установленного периода его выплаты, органами службы занятости может оказываться материальная помощь. Правила оказания материальной помощи указанным категориям граждан и условия ее выплаты устанавливаются уполномоченным Правительством Российской Федерации федеральным органом исполнительной власти.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постановлений Администрации Волгоградской обл. от 31.01.2019 </w:t>
      </w:r>
      <w:hyperlink r:id="rId319" w:history="1">
        <w:r w:rsidRPr="00267FBD">
          <w:rPr>
            <w:rFonts w:ascii="Arial" w:hAnsi="Arial" w:cs="Arial"/>
            <w:color w:val="0000FF"/>
            <w:sz w:val="20"/>
            <w:szCs w:val="20"/>
          </w:rPr>
          <w:t>N 32-п</w:t>
        </w:r>
      </w:hyperlink>
      <w:r w:rsidRPr="00267FBD">
        <w:rPr>
          <w:rFonts w:ascii="Arial" w:hAnsi="Arial" w:cs="Arial"/>
          <w:sz w:val="20"/>
          <w:szCs w:val="20"/>
        </w:rPr>
        <w:t xml:space="preserve">, от 12.11.2021 </w:t>
      </w:r>
      <w:hyperlink r:id="rId320" w:history="1">
        <w:r w:rsidRPr="00267FBD">
          <w:rPr>
            <w:rFonts w:ascii="Arial" w:hAnsi="Arial" w:cs="Arial"/>
            <w:color w:val="0000FF"/>
            <w:sz w:val="20"/>
            <w:szCs w:val="20"/>
          </w:rPr>
          <w:t>N 629-п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По предложению центров занятости населения может быть назначена пенсия на период до наступления возраста, дающего право на страховую пенсию по старости, в том числе досрочно, безработным гражданам из числа лиц, уволенных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 отсутствии возможности их трудоустройства.</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2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 </w:t>
      </w:r>
      <w:proofErr w:type="gramStart"/>
      <w:r w:rsidRPr="00267FBD">
        <w:rPr>
          <w:rFonts w:ascii="Arial" w:hAnsi="Arial" w:cs="Arial"/>
          <w:sz w:val="20"/>
          <w:szCs w:val="20"/>
        </w:rPr>
        <w:t>Основное мероприятие "Региональный проект "Содействие занятости женщин - создание условий дошкольного образования для детей в возрасте до трех лет", которое включает в себя реализацию в 2020 году мероприятия по организации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w:t>
      </w:r>
      <w:proofErr w:type="gramEnd"/>
      <w:r w:rsidRPr="00267FBD">
        <w:rPr>
          <w:rFonts w:ascii="Arial" w:hAnsi="Arial" w:cs="Arial"/>
          <w:sz w:val="20"/>
          <w:szCs w:val="20"/>
        </w:rPr>
        <w:t xml:space="preserve"> в органы службы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322" w:history="1">
        <w:r w:rsidRPr="00267FBD">
          <w:rPr>
            <w:rFonts w:ascii="Arial" w:hAnsi="Arial" w:cs="Arial"/>
            <w:color w:val="0000FF"/>
            <w:sz w:val="20"/>
            <w:szCs w:val="20"/>
          </w:rPr>
          <w:t>N 32-п</w:t>
        </w:r>
      </w:hyperlink>
      <w:r w:rsidRPr="00267FBD">
        <w:rPr>
          <w:rFonts w:ascii="Arial" w:hAnsi="Arial" w:cs="Arial"/>
          <w:sz w:val="20"/>
          <w:szCs w:val="20"/>
        </w:rPr>
        <w:t xml:space="preserve">, от 10.02.2020 </w:t>
      </w:r>
      <w:hyperlink r:id="rId323"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324"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4. Основное мероприятие "Региональный проект "Поддержка занятости и повышение эффективности рынка труда для обеспечения роста производительности труда", которое включает в себя реализацию в 2019 - 2020 годах мероприятий: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10.02.2020 </w:t>
      </w:r>
      <w:hyperlink r:id="rId325"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326"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переобучению, повышению квалификации работников предприятий в целях поддержки занятости и повышения эффективности рынка труда в 2019 - 2020 годах;</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10.02.2020 </w:t>
      </w:r>
      <w:hyperlink r:id="rId327"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328"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повышению эффективности службы занятости в 2020 году.</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10.02.2020 </w:t>
      </w:r>
      <w:hyperlink r:id="rId329"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330"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5. Основное мероприятие "Региональный проект "Содействие занятости (Волгоградская область)", которое включает в себя реализацию в 2021 - 2024 годах мероприятия по повышению эффективности службы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п</w:t>
      </w:r>
      <w:proofErr w:type="gramEnd"/>
      <w:r w:rsidRPr="00267FBD">
        <w:rPr>
          <w:rFonts w:ascii="Arial" w:hAnsi="Arial" w:cs="Arial"/>
          <w:sz w:val="20"/>
          <w:szCs w:val="20"/>
        </w:rPr>
        <w:t xml:space="preserve">. 5 введен </w:t>
      </w:r>
      <w:hyperlink r:id="rId33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6. Основное мероприятие "Модернизация государственной службы занятости населения (СЗН 2.0)" направлено на решение задачи по оптимизации и </w:t>
      </w:r>
      <w:proofErr w:type="spellStart"/>
      <w:r w:rsidRPr="00267FBD">
        <w:rPr>
          <w:rFonts w:ascii="Arial" w:hAnsi="Arial" w:cs="Arial"/>
          <w:sz w:val="20"/>
          <w:szCs w:val="20"/>
        </w:rPr>
        <w:t>цифровизации</w:t>
      </w:r>
      <w:proofErr w:type="spellEnd"/>
      <w:r w:rsidRPr="00267FBD">
        <w:rPr>
          <w:rFonts w:ascii="Arial" w:hAnsi="Arial" w:cs="Arial"/>
          <w:sz w:val="20"/>
          <w:szCs w:val="20"/>
        </w:rPr>
        <w:t xml:space="preserve"> деятельности службы занятости населения Волгоградской области и включает мероприятия: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w:t>
      </w:r>
      <w:hyperlink r:id="rId33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процессу предоставления гражданам государственной услуги по содействию в поиске подходящей работы посредством Единой цифровой платформы "Работа в России";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процессу предоставления гражданам остальных государственных услуг в области содействия занятости населения посредством Единой цифровой платформы "Работа в России".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 6 </w:t>
      </w:r>
      <w:proofErr w:type="gramStart"/>
      <w:r w:rsidRPr="00267FBD">
        <w:rPr>
          <w:rFonts w:ascii="Arial" w:hAnsi="Arial" w:cs="Arial"/>
          <w:sz w:val="20"/>
          <w:szCs w:val="20"/>
        </w:rPr>
        <w:t>введен</w:t>
      </w:r>
      <w:proofErr w:type="gramEnd"/>
      <w:r w:rsidRPr="00267FBD">
        <w:rPr>
          <w:rFonts w:ascii="Arial" w:hAnsi="Arial" w:cs="Arial"/>
          <w:sz w:val="20"/>
          <w:szCs w:val="20"/>
        </w:rPr>
        <w:t xml:space="preserve"> </w:t>
      </w:r>
      <w:hyperlink r:id="rId33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34" w:history="1">
        <w:proofErr w:type="gramStart"/>
        <w:r w:rsidRPr="00267FBD">
          <w:rPr>
            <w:rFonts w:ascii="Arial" w:hAnsi="Arial" w:cs="Arial"/>
            <w:color w:val="0000FF"/>
            <w:sz w:val="20"/>
            <w:szCs w:val="20"/>
          </w:rPr>
          <w:t>7</w:t>
        </w:r>
      </w:hyperlink>
      <w:r w:rsidRPr="00267FBD">
        <w:rPr>
          <w:rFonts w:ascii="Arial" w:hAnsi="Arial" w:cs="Arial"/>
          <w:sz w:val="20"/>
          <w:szCs w:val="20"/>
        </w:rPr>
        <w:t>. Основное мероприятие "Региональный проект "Цифровое государственное управление", которое включает в себя реализацию мероприятия по обеспечению применения в Волгоградской области платформы поиска работы и подбора персонала на базе информационно-аналитической системы Общероссийская база вакансий "Работа в России", в том числе для мониторинга и регулирования регионального рынка труда посредством функционирования информационной системы "Автоматизированная система службы занятости населения Волгоградской области" (программный комплекс "Катарсис").</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(введено </w:t>
      </w:r>
      <w:hyperlink r:id="rId33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36" w:history="1">
        <w:r w:rsidRPr="00267FBD">
          <w:rPr>
            <w:rFonts w:ascii="Arial" w:hAnsi="Arial" w:cs="Arial"/>
            <w:color w:val="0000FF"/>
            <w:sz w:val="20"/>
            <w:szCs w:val="20"/>
          </w:rPr>
          <w:t>8</w:t>
        </w:r>
      </w:hyperlink>
      <w:r w:rsidRPr="00267FBD">
        <w:rPr>
          <w:rFonts w:ascii="Arial" w:hAnsi="Arial" w:cs="Arial"/>
          <w:sz w:val="20"/>
          <w:szCs w:val="20"/>
        </w:rPr>
        <w:t>. Основное мероприятие "Дополнительные мероприятия, направленные на снижение напряженности на рынке труда", которое включает в себя реализацию мероприятий: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по предоставлению субсидий работодателям на возмещение расходов на частичную оплату труда при организации общественных работ для граждан</w:t>
      </w:r>
      <w:proofErr w:type="gramEnd"/>
      <w:r w:rsidRPr="00267FBD">
        <w:rPr>
          <w:rFonts w:ascii="Arial" w:hAnsi="Arial" w:cs="Arial"/>
          <w:sz w:val="20"/>
          <w:szCs w:val="20"/>
        </w:rPr>
        <w:t>, ищущих работу и обратившихся в органы службы занятости, а также безработных граждан;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предоставлению субсидий работодателям на возмещение расходов на частичную оплату труда при организации временного трудоустройства работников организаций, находящихся под риском увольнения.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33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Основные мероприятия подпрограммы с перечнем мероприятий и указанием ресурсов, необходимых для их реализации, а также сроков их реализации представлены в </w:t>
      </w:r>
      <w:hyperlink w:anchor="Par4311" w:history="1">
        <w:r w:rsidRPr="00267FBD">
          <w:rPr>
            <w:rFonts w:ascii="Arial" w:hAnsi="Arial" w:cs="Arial"/>
            <w:color w:val="0000FF"/>
            <w:sz w:val="20"/>
            <w:szCs w:val="20"/>
          </w:rPr>
          <w:t>приложении 3</w:t>
        </w:r>
      </w:hyperlink>
      <w:r w:rsidRPr="00267FBD">
        <w:rPr>
          <w:rFonts w:ascii="Arial" w:hAnsi="Arial" w:cs="Arial"/>
          <w:sz w:val="20"/>
          <w:szCs w:val="20"/>
        </w:rPr>
        <w:t xml:space="preserve"> к государственной программе.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5. Прогноз сводных показателей государственных заданий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рамках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Выполнение государственных заданий в рамках реализации подпрограммы не предусмотрено.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6. Обоснование объема финансовых ресурсов, необходимых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для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Подпрограмма реализуется за счет средств федерального и областного бюджетов.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3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За счет средств, переданных областному бюджету в виде субвенции из федерального бюджета, осуществляется реализация переданного полномочия Российской Федерации по осуществлению социальных выплат гражданам, признанным в установленном порядке безработными. </w:t>
      </w:r>
      <w:proofErr w:type="gramStart"/>
      <w:r w:rsidRPr="00267FBD">
        <w:rPr>
          <w:rFonts w:ascii="Arial" w:hAnsi="Arial" w:cs="Arial"/>
          <w:sz w:val="20"/>
          <w:szCs w:val="20"/>
        </w:rPr>
        <w:t xml:space="preserve">Размер субвенции рассчитывается в соответствии с </w:t>
      </w:r>
      <w:hyperlink r:id="rId339" w:history="1">
        <w:r w:rsidRPr="00267FBD">
          <w:rPr>
            <w:rFonts w:ascii="Arial" w:hAnsi="Arial" w:cs="Arial"/>
            <w:color w:val="0000FF"/>
            <w:sz w:val="20"/>
            <w:szCs w:val="20"/>
          </w:rPr>
          <w:t>методикой</w:t>
        </w:r>
      </w:hyperlink>
      <w:r w:rsidRPr="00267FBD">
        <w:rPr>
          <w:rFonts w:ascii="Arial" w:hAnsi="Arial" w:cs="Arial"/>
          <w:sz w:val="20"/>
          <w:szCs w:val="20"/>
        </w:rPr>
        <w:t xml:space="preserve"> определения общего объема субвенций, предоставляемых из федерального бюджета бюджетам субъектов Российской Федерации и бюджету г.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N 277.</w:t>
      </w:r>
      <w:proofErr w:type="gramEnd"/>
      <w:r w:rsidRPr="00267FBD">
        <w:rPr>
          <w:rFonts w:ascii="Arial" w:hAnsi="Arial" w:cs="Arial"/>
          <w:sz w:val="20"/>
          <w:szCs w:val="20"/>
        </w:rPr>
        <w:t xml:space="preserve"> Исходные данные для расчета объема субвенции из федерального бюджета областному бюджету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ежегодно согласовываются Губернатором Волгоградской области с Федеральной службой по труду и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340" w:history="1">
        <w:r w:rsidRPr="00267FBD">
          <w:rPr>
            <w:rFonts w:ascii="Arial" w:hAnsi="Arial" w:cs="Arial"/>
            <w:color w:val="0000FF"/>
            <w:sz w:val="20"/>
            <w:szCs w:val="20"/>
          </w:rPr>
          <w:t>N 32-п</w:t>
        </w:r>
      </w:hyperlink>
      <w:r w:rsidRPr="00267FBD">
        <w:rPr>
          <w:rFonts w:ascii="Arial" w:hAnsi="Arial" w:cs="Arial"/>
          <w:sz w:val="20"/>
          <w:szCs w:val="20"/>
        </w:rPr>
        <w:t xml:space="preserve">, от 22.09.2020 </w:t>
      </w:r>
      <w:hyperlink r:id="rId341" w:history="1">
        <w:r w:rsidRPr="00267FBD">
          <w:rPr>
            <w:rFonts w:ascii="Arial" w:hAnsi="Arial" w:cs="Arial"/>
            <w:color w:val="0000FF"/>
            <w:sz w:val="20"/>
            <w:szCs w:val="20"/>
          </w:rPr>
          <w:t>N 571-п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lastRenderedPageBreak/>
        <w:t>Облкомтруд</w:t>
      </w:r>
      <w:proofErr w:type="spellEnd"/>
      <w:r w:rsidRPr="00267FBD">
        <w:rPr>
          <w:rFonts w:ascii="Arial" w:hAnsi="Arial" w:cs="Arial"/>
          <w:sz w:val="20"/>
          <w:szCs w:val="20"/>
        </w:rPr>
        <w:t xml:space="preserve"> </w:t>
      </w:r>
      <w:proofErr w:type="gramStart"/>
      <w:r w:rsidRPr="00267FBD">
        <w:rPr>
          <w:rFonts w:ascii="Arial" w:hAnsi="Arial" w:cs="Arial"/>
          <w:sz w:val="20"/>
          <w:szCs w:val="20"/>
        </w:rPr>
        <w:t>уполномочен</w:t>
      </w:r>
      <w:proofErr w:type="gramEnd"/>
      <w:r w:rsidRPr="00267FBD">
        <w:rPr>
          <w:rFonts w:ascii="Arial" w:hAnsi="Arial" w:cs="Arial"/>
          <w:sz w:val="20"/>
          <w:szCs w:val="20"/>
        </w:rPr>
        <w:t xml:space="preserve"> осуществлять взаимодействие с Федеральной службой по труду и занятости по вопросам финансового обеспечения переданного полномочия Российской Федерации в сфере содействия занятости населения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Финансирование собственных полномочий в сфере содействия занятости населения осуществляется за счет средств областного </w:t>
      </w:r>
      <w:proofErr w:type="gramStart"/>
      <w:r w:rsidRPr="00267FBD">
        <w:rPr>
          <w:rFonts w:ascii="Arial" w:hAnsi="Arial" w:cs="Arial"/>
          <w:sz w:val="20"/>
          <w:szCs w:val="20"/>
        </w:rPr>
        <w:t>бюджета</w:t>
      </w:r>
      <w:proofErr w:type="gramEnd"/>
      <w:r w:rsidRPr="00267FBD">
        <w:rPr>
          <w:rFonts w:ascii="Arial" w:hAnsi="Arial" w:cs="Arial"/>
          <w:sz w:val="20"/>
          <w:szCs w:val="20"/>
        </w:rPr>
        <w:t xml:space="preserve"> в пределах выделенных лимитов бюджетных обязательств исходя из максимально возможного достижения </w:t>
      </w:r>
      <w:hyperlink r:id="rId342" w:history="1">
        <w:r w:rsidRPr="00267FBD">
          <w:rPr>
            <w:rFonts w:ascii="Arial" w:hAnsi="Arial" w:cs="Arial"/>
            <w:color w:val="0000FF"/>
            <w:sz w:val="20"/>
            <w:szCs w:val="20"/>
          </w:rPr>
          <w:t>нормативов</w:t>
        </w:r>
      </w:hyperlink>
      <w:r w:rsidRPr="00267FBD">
        <w:rPr>
          <w:rFonts w:ascii="Arial" w:hAnsi="Arial" w:cs="Arial"/>
          <w:sz w:val="20"/>
          <w:szCs w:val="20"/>
        </w:rPr>
        <w:t xml:space="preserve"> доступности государственных услуг в области содействия занятости населения, утвержденных приказом Министерства труда и социальной защиты Российской Федерации от 26 октября 2017 г. N 748н "Об утверждении нормативов доступности государственных услуг в области содействия занятости населения".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26.06.2018 </w:t>
      </w:r>
      <w:hyperlink r:id="rId343" w:history="1">
        <w:r w:rsidRPr="00267FBD">
          <w:rPr>
            <w:rFonts w:ascii="Arial" w:hAnsi="Arial" w:cs="Arial"/>
            <w:color w:val="0000FF"/>
            <w:sz w:val="20"/>
            <w:szCs w:val="20"/>
          </w:rPr>
          <w:t>N 278-п</w:t>
        </w:r>
      </w:hyperlink>
      <w:r w:rsidRPr="00267FBD">
        <w:rPr>
          <w:rFonts w:ascii="Arial" w:hAnsi="Arial" w:cs="Arial"/>
          <w:sz w:val="20"/>
          <w:szCs w:val="20"/>
        </w:rPr>
        <w:t xml:space="preserve">, от 31.01.2019 </w:t>
      </w:r>
      <w:hyperlink r:id="rId344" w:history="1">
        <w:r w:rsidRPr="00267FBD">
          <w:rPr>
            <w:rFonts w:ascii="Arial" w:hAnsi="Arial" w:cs="Arial"/>
            <w:color w:val="0000FF"/>
            <w:sz w:val="20"/>
            <w:szCs w:val="20"/>
          </w:rPr>
          <w:t>N 32-п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счет субсидий из федерального бюджета бюджету Волгоградской области и средств областного бюджета реализуются в 2019 - 2020 годах мероприятия региональных проектов "Содействие занятости женщин - создание условий дошкольного образования для детей в возрасте до трех лет", "Поддержка занятости и повышение эффективности рынка труда для обеспечения роста производительности труда". Объем финансовых ресурсов по каждому мероприятию определяется исходя из численности участников мероприятий, продолжительности их участия в мероприятии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установленных нормативными правовыми актами Правительства Российской Федерации.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постановлений Администрации Волгоградской обл. от 10.02.2020 </w:t>
      </w:r>
      <w:hyperlink r:id="rId345"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346"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Объемы финансовых ресурсов в 2019 - 2020 годах на проведение мероприятий, направленных на повышение эффективности деятельности органов службы занятости населения в рамках регионального проекта "Поддержка занятости и повышение эффективности рынка труда для обеспечения роста производительности труда", определяется исходя из стоимости закупки товаров, работ и услуг, необходимых для обеспечения внедрения единых требований к организации деятельности органов службы занятости населения в соответствии с</w:t>
      </w:r>
      <w:proofErr w:type="gramEnd"/>
      <w:r w:rsidRPr="00267FBD">
        <w:rPr>
          <w:rFonts w:ascii="Arial" w:hAnsi="Arial" w:cs="Arial"/>
          <w:sz w:val="20"/>
          <w:szCs w:val="20"/>
        </w:rPr>
        <w:t xml:space="preserve">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установленных нормативными правовыми актами Правительства Российской Федерации.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10.02.2020 </w:t>
      </w:r>
      <w:hyperlink r:id="rId347"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348"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За счет иных межбюджетных трансфертов из федерального бюджета, предоставленных областному бюджету, и средств областного бюджета реализуются в 2020 году дополнительные мероприятия, направленные на снижение напряженности на рынке труда. </w:t>
      </w:r>
      <w:proofErr w:type="gramStart"/>
      <w:r w:rsidRPr="00267FBD">
        <w:rPr>
          <w:rFonts w:ascii="Arial" w:hAnsi="Arial" w:cs="Arial"/>
          <w:sz w:val="20"/>
          <w:szCs w:val="20"/>
        </w:rPr>
        <w:t xml:space="preserve">Объем финансовых ресурсов по каждому мероприятию определяется исходя из численности участников мероприятия, продолжительности их участия в мероприятии в соответствии с </w:t>
      </w:r>
      <w:hyperlink r:id="rId349" w:history="1">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w:t>
      </w:r>
      <w:proofErr w:type="gramEnd"/>
      <w:r w:rsidRPr="00267FBD">
        <w:rPr>
          <w:rFonts w:ascii="Arial" w:hAnsi="Arial" w:cs="Arial"/>
          <w:sz w:val="20"/>
          <w:szCs w:val="20"/>
        </w:rPr>
        <w:t xml:space="preserve"> дополнительных мероприятий, направленных на снижение напряженности на рынке труда субъектов Российской Федерации, утвержденными постановлением Правительства Российской Федерации от 04 июля 2020 г. N 980.</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35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 в ред. </w:t>
      </w:r>
      <w:hyperlink r:id="rId35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счет субсидий из федерального бюджета бюджету Волгоградской области и средств областного бюджета в 2021 - 2024 годах реализуются мероприятия регионального проекта "Содействие занятости (Волгоградская область)".</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352"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Объем финансовых ресурсов на проведение мероприятий в рамках регионального проекта "Содействие занятости (Волгоградская область)" в 2021 - 2024 годах определяется в соответствии с </w:t>
      </w:r>
      <w:hyperlink r:id="rId353" w:history="1">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w:t>
      </w:r>
      <w:proofErr w:type="gramEnd"/>
      <w:r w:rsidRPr="00267FBD">
        <w:rPr>
          <w:rFonts w:ascii="Arial" w:hAnsi="Arial" w:cs="Arial"/>
          <w:sz w:val="20"/>
          <w:szCs w:val="20"/>
        </w:rPr>
        <w:t xml:space="preserve"> проекта "Содействие занятости", входящего в состав национального проекта "Демография", приведенными в приложении 31 к государственной программе Российской Федерации "Содействие </w:t>
      </w:r>
      <w:r w:rsidRPr="00267FBD">
        <w:rPr>
          <w:rFonts w:ascii="Arial" w:hAnsi="Arial" w:cs="Arial"/>
          <w:sz w:val="20"/>
          <w:szCs w:val="20"/>
        </w:rPr>
        <w:lastRenderedPageBreak/>
        <w:t>занятости населения", утвержденной постановлением Правительства Российской Федерации от 15 апреля 2014 г. N 298.</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35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Ресурсное </w:t>
      </w:r>
      <w:hyperlink w:anchor="Par9428" w:history="1">
        <w:r w:rsidRPr="00267FBD">
          <w:rPr>
            <w:rFonts w:ascii="Arial" w:hAnsi="Arial" w:cs="Arial"/>
            <w:color w:val="0000FF"/>
            <w:sz w:val="20"/>
            <w:szCs w:val="20"/>
          </w:rPr>
          <w:t>обеспечение</w:t>
        </w:r>
      </w:hyperlink>
      <w:r w:rsidRPr="00267FBD">
        <w:rPr>
          <w:rFonts w:ascii="Arial" w:hAnsi="Arial" w:cs="Arial"/>
          <w:sz w:val="20"/>
          <w:szCs w:val="20"/>
        </w:rPr>
        <w:t xml:space="preserve"> реализации подпрограммы за счет всех источников финансирования приведено в приложении 4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Ресурсное обеспечение подпрограммы, осуществляемое за счет средств областного и федерального бюджетов,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7. Механизмы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Реализацию подпрограммы осуществляет ответственный исполнитель мероприятий подпрограммы - </w:t>
      </w: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рамках подпрограммы предполагается реализация следующих мероприятий: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1) оказание государственных услуг в области содействия занятости населения в соответствии </w:t>
      </w:r>
      <w:proofErr w:type="gramStart"/>
      <w:r w:rsidRPr="00267FBD">
        <w:rPr>
          <w:rFonts w:ascii="Arial" w:hAnsi="Arial" w:cs="Arial"/>
          <w:sz w:val="20"/>
          <w:szCs w:val="20"/>
        </w:rPr>
        <w:t>с</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55" w:history="1">
        <w:r w:rsidRPr="00267FBD">
          <w:rPr>
            <w:rFonts w:ascii="Arial" w:hAnsi="Arial" w:cs="Arial"/>
            <w:color w:val="0000FF"/>
            <w:sz w:val="20"/>
            <w:szCs w:val="20"/>
          </w:rPr>
          <w:t>Законом</w:t>
        </w:r>
      </w:hyperlink>
      <w:r w:rsidRPr="00267FBD">
        <w:rPr>
          <w:rFonts w:ascii="Arial" w:hAnsi="Arial" w:cs="Arial"/>
          <w:sz w:val="20"/>
          <w:szCs w:val="20"/>
        </w:rPr>
        <w:t xml:space="preserve"> Российской Федерации от 19 апреля 1991 г. N 1032-1 "О занятости населения в Российской Федерации" (далее именуется - Закон Российской Федерации N 1032-1);</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56" w:history="1">
        <w:r w:rsidRPr="00267FBD">
          <w:rPr>
            <w:rFonts w:ascii="Arial" w:hAnsi="Arial" w:cs="Arial"/>
            <w:color w:val="0000FF"/>
            <w:sz w:val="20"/>
            <w:szCs w:val="20"/>
          </w:rPr>
          <w:t>приказом</w:t>
        </w:r>
      </w:hyperlink>
      <w:r w:rsidRPr="00267FBD">
        <w:rPr>
          <w:rFonts w:ascii="Arial" w:hAnsi="Arial" w:cs="Arial"/>
          <w:sz w:val="20"/>
          <w:szCs w:val="20"/>
        </w:rPr>
        <w:t xml:space="preserve"> Министерства труда и социальной защиты Российской Федерации от 22 февраля 2019 г. N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5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58" w:history="1">
        <w:proofErr w:type="gramStart"/>
        <w:r w:rsidRPr="00267FBD">
          <w:rPr>
            <w:rFonts w:ascii="Arial" w:hAnsi="Arial" w:cs="Arial"/>
            <w:color w:val="0000FF"/>
            <w:sz w:val="20"/>
            <w:szCs w:val="20"/>
          </w:rPr>
          <w:t>постановлением</w:t>
        </w:r>
      </w:hyperlink>
      <w:r w:rsidRPr="00267FBD">
        <w:rPr>
          <w:rFonts w:ascii="Arial" w:hAnsi="Arial" w:cs="Arial"/>
          <w:sz w:val="20"/>
          <w:szCs w:val="20"/>
        </w:rPr>
        <w:t xml:space="preserve"> Главы Администрации Волгоградской области от 17 января 2012 г. N 19 "Об утверждении Положения об организации профессионального обучения и дополнительного профессионального образования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roofErr w:type="gramEnd"/>
      <w:r w:rsidRPr="00267FBD">
        <w:rPr>
          <w:rFonts w:ascii="Arial" w:hAnsi="Arial" w:cs="Arial"/>
          <w:sz w:val="20"/>
          <w:szCs w:val="20"/>
        </w:rPr>
        <w:t>, по направлению государственных казенных учреждений службы занятости населения Волгоградской области" (далее именуется - постановление N 19);</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5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области от 27 февраля 2012 г. N 117-п "Об утверждении Положения о финансировании за счет средств областного бюджета мероприятий по содействию занятости населения" (далее именуется - постановление N 117-п);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60" w:history="1">
        <w:proofErr w:type="gramStart"/>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области от 27 февраля 2012 г. N 118-п "Об утверждении Порядка предоставления финансовой поддержки безработным гражданам,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при направлении государственными казенными учреждениями</w:t>
      </w:r>
      <w:proofErr w:type="gramEnd"/>
      <w:r w:rsidRPr="00267FBD">
        <w:rPr>
          <w:rFonts w:ascii="Arial" w:hAnsi="Arial" w:cs="Arial"/>
          <w:sz w:val="20"/>
          <w:szCs w:val="20"/>
        </w:rPr>
        <w:t xml:space="preserve"> службы занятости населения Волгоградской области для прохождения профессионального обучения или получения дополнительного профессионального образования в другую местность" (далее именуется - постановление 118-п);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61" w:history="1">
        <w:proofErr w:type="gramStart"/>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области от 26 марта 2012 г. N 171-п "Об утверждении Порядка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w:t>
      </w:r>
      <w:proofErr w:type="gramEnd"/>
      <w:r w:rsidRPr="00267FBD">
        <w:rPr>
          <w:rFonts w:ascii="Arial" w:hAnsi="Arial" w:cs="Arial"/>
          <w:sz w:val="20"/>
          <w:szCs w:val="20"/>
        </w:rPr>
        <w:t xml:space="preserve"> и прошедшим профессиональное обучение или получившим дополнительное профессиональное образование по направлению органов службы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6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6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области от 17 ноября 2017 г. N 604-п "О предоставлении субсидий работодателям на оплату труда несовершеннолетних граждан в возрасте от 14 до 18 лет, трудоустроенных на временные работы в свободное от учебы время";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6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административными регламентами предоставления государственных услуг, утвержденными нормативными правовыми актами </w:t>
      </w:r>
      <w:proofErr w:type="spellStart"/>
      <w:r w:rsidRPr="00267FBD">
        <w:rPr>
          <w:rFonts w:ascii="Arial" w:hAnsi="Arial" w:cs="Arial"/>
          <w:sz w:val="20"/>
          <w:szCs w:val="20"/>
        </w:rPr>
        <w:t>Облкомтруда</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2) абзацы двенадцатый - пятнадцатый исключены с 26 июня 2018 года. - </w:t>
      </w:r>
      <w:hyperlink r:id="rId365"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 трудоустройство отдельных категорий молодежи в возрасте от 16 до 30 лет на квотируемые рабочие места в соответствии </w:t>
      </w:r>
      <w:proofErr w:type="gramStart"/>
      <w:r w:rsidRPr="00267FBD">
        <w:rPr>
          <w:rFonts w:ascii="Arial" w:hAnsi="Arial" w:cs="Arial"/>
          <w:sz w:val="20"/>
          <w:szCs w:val="20"/>
        </w:rPr>
        <w:t>с</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66" w:history="1">
        <w:r w:rsidRPr="00267FBD">
          <w:rPr>
            <w:rFonts w:ascii="Arial" w:hAnsi="Arial" w:cs="Arial"/>
            <w:color w:val="0000FF"/>
            <w:sz w:val="20"/>
            <w:szCs w:val="20"/>
          </w:rPr>
          <w:t>Законом</w:t>
        </w:r>
      </w:hyperlink>
      <w:r w:rsidRPr="00267FBD">
        <w:rPr>
          <w:rFonts w:ascii="Arial" w:hAnsi="Arial" w:cs="Arial"/>
          <w:sz w:val="20"/>
          <w:szCs w:val="20"/>
        </w:rPr>
        <w:t xml:space="preserve"> о квотировании N 2070-ОД;</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6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области от 17 ноября 2017 г. N 602-п "О предоставлении субсидий работодателям, выделившим (зарезервировавшим) и (или) создавшим рабочие места в счет установленной квоты для отдельных категорий молодежи, на частичную компенсацию расходов по созданию квотируемых рабочих мест";</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6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4)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соответствии </w:t>
      </w:r>
      <w:proofErr w:type="gramStart"/>
      <w:r w:rsidRPr="00267FBD">
        <w:rPr>
          <w:rFonts w:ascii="Arial" w:hAnsi="Arial" w:cs="Arial"/>
          <w:sz w:val="20"/>
          <w:szCs w:val="20"/>
        </w:rPr>
        <w:t>с</w:t>
      </w:r>
      <w:proofErr w:type="gram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26.06.2018 </w:t>
      </w:r>
      <w:hyperlink r:id="rId369" w:history="1">
        <w:r w:rsidRPr="00267FBD">
          <w:rPr>
            <w:rFonts w:ascii="Arial" w:hAnsi="Arial" w:cs="Arial"/>
            <w:color w:val="0000FF"/>
            <w:sz w:val="20"/>
            <w:szCs w:val="20"/>
          </w:rPr>
          <w:t>N 278-п</w:t>
        </w:r>
      </w:hyperlink>
      <w:r w:rsidRPr="00267FBD">
        <w:rPr>
          <w:rFonts w:ascii="Arial" w:hAnsi="Arial" w:cs="Arial"/>
          <w:sz w:val="20"/>
          <w:szCs w:val="20"/>
        </w:rPr>
        <w:t xml:space="preserve">, от 08.10.2018 </w:t>
      </w:r>
      <w:hyperlink r:id="rId370" w:history="1">
        <w:r w:rsidRPr="00267FBD">
          <w:rPr>
            <w:rFonts w:ascii="Arial" w:hAnsi="Arial" w:cs="Arial"/>
            <w:color w:val="0000FF"/>
            <w:sz w:val="20"/>
            <w:szCs w:val="20"/>
          </w:rPr>
          <w:t>N 447-п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71" w:history="1">
        <w:r w:rsidRPr="00267FBD">
          <w:rPr>
            <w:rFonts w:ascii="Arial" w:hAnsi="Arial" w:cs="Arial"/>
            <w:color w:val="0000FF"/>
            <w:sz w:val="20"/>
            <w:szCs w:val="20"/>
          </w:rPr>
          <w:t>Законом</w:t>
        </w:r>
      </w:hyperlink>
      <w:r w:rsidRPr="00267FBD">
        <w:rPr>
          <w:rFonts w:ascii="Arial" w:hAnsi="Arial" w:cs="Arial"/>
          <w:sz w:val="20"/>
          <w:szCs w:val="20"/>
        </w:rPr>
        <w:t xml:space="preserve"> Российской Федерации N 1032-1;</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72"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N 117-п;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7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N 118-п;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7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N 19;</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5) разработка и ежегодное уточнение прогноза потребностей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 в соответствии с:</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7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Губернатора Волгоградской области от 04 февраля 2015 г. N 104 "Об утверждении Регламента разработки прогноза потребностей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76" w:history="1">
        <w:r w:rsidRPr="00267FBD">
          <w:rPr>
            <w:rFonts w:ascii="Arial" w:hAnsi="Arial" w:cs="Arial"/>
            <w:color w:val="0000FF"/>
            <w:sz w:val="20"/>
            <w:szCs w:val="20"/>
          </w:rPr>
          <w:t>приказом</w:t>
        </w:r>
      </w:hyperlink>
      <w:r w:rsidRPr="00267FBD">
        <w:rPr>
          <w:rFonts w:ascii="Arial" w:hAnsi="Arial" w:cs="Arial"/>
          <w:sz w:val="20"/>
          <w:szCs w:val="20"/>
        </w:rPr>
        <w:t xml:space="preserve">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от 09 марта 2016 г. N 73 "Об утверждении форм для разработки прогноза потребностей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6) ежегодное формирование перечня приоритетных профессий (специальностей) с учетом прогноза потребности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 для профессионального обучения и дополнительного профессионального образования безработных граждан в соответствии с нормативным правовым актом </w:t>
      </w:r>
      <w:proofErr w:type="spellStart"/>
      <w:r w:rsidRPr="00267FBD">
        <w:rPr>
          <w:rFonts w:ascii="Arial" w:hAnsi="Arial" w:cs="Arial"/>
          <w:sz w:val="20"/>
          <w:szCs w:val="20"/>
        </w:rPr>
        <w:t>Облкомтруда</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7) формирование прогноза баланса трудовых ресурсов Волгоградской области в соответствии </w:t>
      </w:r>
      <w:proofErr w:type="gramStart"/>
      <w:r w:rsidRPr="00267FBD">
        <w:rPr>
          <w:rFonts w:ascii="Arial" w:hAnsi="Arial" w:cs="Arial"/>
          <w:sz w:val="20"/>
          <w:szCs w:val="20"/>
        </w:rPr>
        <w:t>с</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77" w:history="1">
        <w:r w:rsidRPr="00267FBD">
          <w:rPr>
            <w:rFonts w:ascii="Arial" w:hAnsi="Arial" w:cs="Arial"/>
            <w:color w:val="0000FF"/>
            <w:sz w:val="20"/>
            <w:szCs w:val="20"/>
          </w:rPr>
          <w:t>Законом</w:t>
        </w:r>
      </w:hyperlink>
      <w:r w:rsidRPr="00267FBD">
        <w:rPr>
          <w:rFonts w:ascii="Arial" w:hAnsi="Arial" w:cs="Arial"/>
          <w:sz w:val="20"/>
          <w:szCs w:val="20"/>
        </w:rPr>
        <w:t xml:space="preserve"> Российской Федерации N 1032-1;</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78"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Российской Федерации от 03 июня 2011 г. N 440 "О разработке прогноза баланса трудовых ресурсов";</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7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Волгоградской области от 25 сентября 2012 г. N 391-п "О разработке прогноза баланса трудовых ресурсов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8) организация проведения профессиональных конкурсов "Лучший по профессии" и "Инженер года" в соответствии </w:t>
      </w:r>
      <w:proofErr w:type="gramStart"/>
      <w:r w:rsidRPr="00267FBD">
        <w:rPr>
          <w:rFonts w:ascii="Arial" w:hAnsi="Arial" w:cs="Arial"/>
          <w:sz w:val="20"/>
          <w:szCs w:val="20"/>
        </w:rPr>
        <w:t>с</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8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Губернатора Волгоградской области от 29 мая 2015 г. N 464 "О ежегодном Волгоградском областном конкурсе "Лучший по профессии";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8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Губернатора Волгоградской области от 29 мая 2015 г. N 465 "О ежегодном Волгоградском областном конкурсе "Инженер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9) организация работы, направленной на заключение региональных трехсторонних соглашений по регулированию социально-трудовых отношений, материально-техническое и организационное обеспечение деятельности Волгоградской областной трехсторонней комиссии по регулированию социально-трудовых отношений в соответствии с </w:t>
      </w:r>
      <w:hyperlink r:id="rId382" w:history="1">
        <w:r w:rsidRPr="00267FBD">
          <w:rPr>
            <w:rFonts w:ascii="Arial" w:hAnsi="Arial" w:cs="Arial"/>
            <w:color w:val="0000FF"/>
            <w:sz w:val="20"/>
            <w:szCs w:val="20"/>
          </w:rPr>
          <w:t>Законом</w:t>
        </w:r>
      </w:hyperlink>
      <w:r w:rsidRPr="00267FBD">
        <w:rPr>
          <w:rFonts w:ascii="Arial" w:hAnsi="Arial" w:cs="Arial"/>
          <w:sz w:val="20"/>
          <w:szCs w:val="20"/>
        </w:rPr>
        <w:t xml:space="preserve"> Волгоградской области от 30 октября 2001 г. N 616-ОД "Об областной трехсторонней комиссии по регулированию социально-трудовых отношений".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Реализация мероприятий подпрограммы осуществляется </w:t>
      </w:r>
      <w:proofErr w:type="gramStart"/>
      <w:r w:rsidRPr="00267FBD">
        <w:rPr>
          <w:rFonts w:ascii="Arial" w:hAnsi="Arial" w:cs="Arial"/>
          <w:sz w:val="20"/>
          <w:szCs w:val="20"/>
        </w:rPr>
        <w:t>через</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обеспечение выполнений функций центрами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заключение государственных контрактов (договоров) ответственным исполнителем государственной программы и центрами занятости населения с исполнителями программных мероприятий, определяемыми в соответствии с Федеральным </w:t>
      </w:r>
      <w:hyperlink r:id="rId383" w:history="1">
        <w:r w:rsidRPr="00267FBD">
          <w:rPr>
            <w:rFonts w:ascii="Arial" w:hAnsi="Arial" w:cs="Arial"/>
            <w:color w:val="0000FF"/>
            <w:sz w:val="20"/>
            <w:szCs w:val="20"/>
          </w:rPr>
          <w:t>законом</w:t>
        </w:r>
      </w:hyperlink>
      <w:r w:rsidRPr="00267FBD">
        <w:rPr>
          <w:rFonts w:ascii="Arial" w:hAnsi="Arial" w:cs="Arial"/>
          <w:sz w:val="20"/>
          <w:szCs w:val="20"/>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10)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регионального проекта "Содействие занятости женщин - создание условий дошкольного образования для детей в возрасте до трех лет" в 2020 году в соответствии с:</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10.02.2020 </w:t>
      </w:r>
      <w:hyperlink r:id="rId384"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385"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федеральным проектом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8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87" w:history="1">
        <w:proofErr w:type="gramStart"/>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по организации переобучения и повышения квалификации женщин</w:t>
      </w:r>
      <w:proofErr w:type="gramEnd"/>
      <w:r w:rsidRPr="00267FBD">
        <w:rPr>
          <w:rFonts w:ascii="Arial" w:hAnsi="Arial" w:cs="Arial"/>
          <w:sz w:val="20"/>
          <w:szCs w:val="20"/>
        </w:rPr>
        <w:t xml:space="preserve">, </w:t>
      </w:r>
      <w:proofErr w:type="gramStart"/>
      <w:r w:rsidRPr="00267FBD">
        <w:rPr>
          <w:rFonts w:ascii="Arial" w:hAnsi="Arial" w:cs="Arial"/>
          <w:sz w:val="20"/>
          <w:szCs w:val="20"/>
        </w:rPr>
        <w:t>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приведенными в приложении 30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 N 298;</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8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89" w:history="1">
        <w:r w:rsidRPr="00267FBD">
          <w:rPr>
            <w:rFonts w:ascii="Arial" w:hAnsi="Arial" w:cs="Arial"/>
            <w:color w:val="0000FF"/>
            <w:sz w:val="20"/>
            <w:szCs w:val="20"/>
          </w:rPr>
          <w:t>приказом</w:t>
        </w:r>
      </w:hyperlink>
      <w:r w:rsidRPr="00267FBD">
        <w:rPr>
          <w:rFonts w:ascii="Arial" w:hAnsi="Arial" w:cs="Arial"/>
          <w:sz w:val="20"/>
          <w:szCs w:val="20"/>
        </w:rPr>
        <w:t xml:space="preserve">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от 27 декабря 2019 г. N 534 "О реализации Постановления Правительства Российской Федерации от 30 ноября 2019 г. N 1558 "О внесении изменений в государственную программу Российской Федерации "Содействие занятости населения";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9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11) переобучение, повышение квалификации работников предприятий в целях поддержки занятости и повышения эффективности рынка труда в рамках регионального проекта "Поддержка занятости и повышение эффективности рынка труда для обеспечения роста производительности труда" в 2019 - 2020 годах в соответствии </w:t>
      </w:r>
      <w:proofErr w:type="gramStart"/>
      <w:r w:rsidRPr="00267FBD">
        <w:rPr>
          <w:rFonts w:ascii="Arial" w:hAnsi="Arial" w:cs="Arial"/>
          <w:sz w:val="20"/>
          <w:szCs w:val="20"/>
        </w:rPr>
        <w:t>с</w:t>
      </w:r>
      <w:proofErr w:type="gram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10.02.2020 </w:t>
      </w:r>
      <w:hyperlink r:id="rId391"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392"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федеральным проектом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9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94" w:history="1">
        <w:proofErr w:type="gramStart"/>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 по переобучению, повышению квалификации работников</w:t>
      </w:r>
      <w:proofErr w:type="gramEnd"/>
      <w:r w:rsidRPr="00267FBD">
        <w:rPr>
          <w:rFonts w:ascii="Arial" w:hAnsi="Arial" w:cs="Arial"/>
          <w:sz w:val="20"/>
          <w:szCs w:val="20"/>
        </w:rPr>
        <w:t xml:space="preserve"> предприятий в целях поддержки занятости и повышения эффективности рынка труда, приведенными в приложении 28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 N 298;</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9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Порядком предоставления субсидий работодателям на организацию переобучения, повышения квалификации работников предприятий в целях поддержки занятости и повышения эффективности рынка труда и Порядком предоставления субсидий работодателям на организацию профессионального обучения и дополнительного профессионального образования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w:t>
      </w:r>
      <w:proofErr w:type="gramStart"/>
      <w:r w:rsidRPr="00267FBD">
        <w:rPr>
          <w:rFonts w:ascii="Arial" w:hAnsi="Arial" w:cs="Arial"/>
          <w:sz w:val="20"/>
          <w:szCs w:val="20"/>
        </w:rPr>
        <w:t>утверждаемыми</w:t>
      </w:r>
      <w:proofErr w:type="gramEnd"/>
      <w:r w:rsidRPr="00267FBD">
        <w:rPr>
          <w:rFonts w:ascii="Arial" w:hAnsi="Arial" w:cs="Arial"/>
          <w:sz w:val="20"/>
          <w:szCs w:val="20"/>
        </w:rPr>
        <w:t xml:space="preserve"> постановлением Администрации Волгоградской области;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9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абзац исключен с 19.03.2021. - </w:t>
      </w:r>
      <w:hyperlink r:id="rId397"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398" w:history="1">
        <w:r w:rsidRPr="00267FBD">
          <w:rPr>
            <w:rFonts w:ascii="Arial" w:hAnsi="Arial" w:cs="Arial"/>
            <w:color w:val="0000FF"/>
            <w:sz w:val="20"/>
            <w:szCs w:val="20"/>
          </w:rPr>
          <w:t>приказом</w:t>
        </w:r>
      </w:hyperlink>
      <w:r w:rsidRPr="00267FBD">
        <w:rPr>
          <w:rFonts w:ascii="Arial" w:hAnsi="Arial" w:cs="Arial"/>
          <w:sz w:val="20"/>
          <w:szCs w:val="20"/>
        </w:rPr>
        <w:t xml:space="preserve">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от 27 декабря 2019 г. N 534 "О реализации Постановления Правительства Российской Федерации от 30 ноября 2019 г. N 1558 "О внесении изменений в государственную программу Российской Федерации "Содействие занятости населения";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39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12) повышение эффективности службы занятости в рамках регионального проекта "Поддержка занятости и повышение эффективности рынка труда для обеспечения роста производительности труда" в 2020 году в соответствии </w:t>
      </w:r>
      <w:proofErr w:type="gramStart"/>
      <w:r w:rsidRPr="00267FBD">
        <w:rPr>
          <w:rFonts w:ascii="Arial" w:hAnsi="Arial" w:cs="Arial"/>
          <w:sz w:val="20"/>
          <w:szCs w:val="20"/>
        </w:rPr>
        <w:t>с</w:t>
      </w:r>
      <w:proofErr w:type="gram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10.02.2020 </w:t>
      </w:r>
      <w:hyperlink r:id="rId400" w:history="1">
        <w:r w:rsidRPr="00267FBD">
          <w:rPr>
            <w:rFonts w:ascii="Arial" w:hAnsi="Arial" w:cs="Arial"/>
            <w:color w:val="0000FF"/>
            <w:sz w:val="20"/>
            <w:szCs w:val="20"/>
          </w:rPr>
          <w:t>N 59-п</w:t>
        </w:r>
      </w:hyperlink>
      <w:r w:rsidRPr="00267FBD">
        <w:rPr>
          <w:rFonts w:ascii="Arial" w:hAnsi="Arial" w:cs="Arial"/>
          <w:sz w:val="20"/>
          <w:szCs w:val="20"/>
        </w:rPr>
        <w:t xml:space="preserve">, от 19.04.2021 </w:t>
      </w:r>
      <w:hyperlink r:id="rId401" w:history="1">
        <w:r w:rsidRPr="00267FBD">
          <w:rPr>
            <w:rFonts w:ascii="Arial" w:hAnsi="Arial" w:cs="Arial"/>
            <w:color w:val="0000FF"/>
            <w:sz w:val="20"/>
            <w:szCs w:val="20"/>
          </w:rPr>
          <w:t>N 183-п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федеральным проектом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0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403" w:history="1">
        <w:proofErr w:type="gramStart"/>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"Поддержка занятости и повышение эффективности рынка труда для обеспечения роста производительности труда", входящего в состав национального проекта "Производительность труда и поддержка</w:t>
      </w:r>
      <w:proofErr w:type="gramEnd"/>
      <w:r w:rsidRPr="00267FBD">
        <w:rPr>
          <w:rFonts w:ascii="Arial" w:hAnsi="Arial" w:cs="Arial"/>
          <w:sz w:val="20"/>
          <w:szCs w:val="20"/>
        </w:rPr>
        <w:t xml:space="preserve"> занятости", приведенными в приложении 31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 N 298;</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0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405" w:history="1">
        <w:r w:rsidRPr="00267FBD">
          <w:rPr>
            <w:rFonts w:ascii="Arial" w:hAnsi="Arial" w:cs="Arial"/>
            <w:color w:val="0000FF"/>
            <w:sz w:val="20"/>
            <w:szCs w:val="20"/>
          </w:rPr>
          <w:t>приказом</w:t>
        </w:r>
      </w:hyperlink>
      <w:r w:rsidRPr="00267FBD">
        <w:rPr>
          <w:rFonts w:ascii="Arial" w:hAnsi="Arial" w:cs="Arial"/>
          <w:sz w:val="20"/>
          <w:szCs w:val="20"/>
        </w:rPr>
        <w:t xml:space="preserve">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от 27 декабря 2019 г. N 534 "О реализации Постановления Правительства Российской Федерации от 30 ноября 2019 г. N 1558 "О внесении изменений в государственную программу Российской Федерации "Содействие занятости населения";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0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13) повышение эффективности службы занятости в рамках регионального проекта "Содействие занятости (Волгоградская область)" в 2021 - 2024 годах в соответствии </w:t>
      </w:r>
      <w:proofErr w:type="gramStart"/>
      <w:r w:rsidRPr="00267FBD">
        <w:rPr>
          <w:rFonts w:ascii="Arial" w:hAnsi="Arial" w:cs="Arial"/>
          <w:sz w:val="20"/>
          <w:szCs w:val="20"/>
        </w:rPr>
        <w:t>с</w:t>
      </w:r>
      <w:proofErr w:type="gram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0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федеральным проектом "Содействие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0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409" w:history="1">
        <w:proofErr w:type="gramStart"/>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приведенными в приложении 31 к государственной программе Российской Федерации "Содействие занятости населения", утвержденной</w:t>
      </w:r>
      <w:proofErr w:type="gramEnd"/>
      <w:r w:rsidRPr="00267FBD">
        <w:rPr>
          <w:rFonts w:ascii="Arial" w:hAnsi="Arial" w:cs="Arial"/>
          <w:sz w:val="20"/>
          <w:szCs w:val="20"/>
        </w:rPr>
        <w:t xml:space="preserve"> постановлением Правительства Российской Федерации от 15 апреля 2014 г. N 298;</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1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14) в рамках основного мероприятия "Модернизация государственной службы занятости населения (СЗН 2.0)" в соответствии со Стратегией в области цифровой трансформации отраслей экономики, социальной сферы и государственного управления Волгоградской области, утвержденной распоряжением Губернатора от 18 августа 2021 г. N 167-р;</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 14 </w:t>
      </w:r>
      <w:proofErr w:type="gramStart"/>
      <w:r w:rsidRPr="00267FBD">
        <w:rPr>
          <w:rFonts w:ascii="Arial" w:hAnsi="Arial" w:cs="Arial"/>
          <w:sz w:val="20"/>
          <w:szCs w:val="20"/>
        </w:rPr>
        <w:t>введен</w:t>
      </w:r>
      <w:proofErr w:type="gramEnd"/>
      <w:r w:rsidRPr="00267FBD">
        <w:rPr>
          <w:rFonts w:ascii="Arial" w:hAnsi="Arial" w:cs="Arial"/>
          <w:sz w:val="20"/>
          <w:szCs w:val="20"/>
        </w:rPr>
        <w:t xml:space="preserve"> </w:t>
      </w:r>
      <w:hyperlink r:id="rId41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412" w:history="1">
        <w:proofErr w:type="gramStart"/>
        <w:r w:rsidRPr="00267FBD">
          <w:rPr>
            <w:rFonts w:ascii="Arial" w:hAnsi="Arial" w:cs="Arial"/>
            <w:color w:val="0000FF"/>
            <w:sz w:val="20"/>
            <w:szCs w:val="20"/>
          </w:rPr>
          <w:t>15</w:t>
        </w:r>
      </w:hyperlink>
      <w:r w:rsidRPr="00267FBD">
        <w:rPr>
          <w:rFonts w:ascii="Arial" w:hAnsi="Arial" w:cs="Arial"/>
          <w:sz w:val="20"/>
          <w:szCs w:val="20"/>
        </w:rPr>
        <w:t>) обеспечение применения в Волгоградской области платформы поиска работы и подбора персонала на базе информационно-аналитической системы Общероссийская база вакансий "Работа в России", в том числе для мониторинга и регулирования регионального рынка труда посредством функционирования информационной системы "Автоматизированная система службы занятости населения Волгоградской области" (программный комплекс "Катарсис") в соответствии с федеральным проектом "Цифровое государственное управление";</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1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414" w:history="1">
        <w:proofErr w:type="gramStart"/>
        <w:r w:rsidRPr="00267FBD">
          <w:rPr>
            <w:rFonts w:ascii="Arial" w:hAnsi="Arial" w:cs="Arial"/>
            <w:color w:val="0000FF"/>
            <w:sz w:val="20"/>
            <w:szCs w:val="20"/>
          </w:rPr>
          <w:t>16</w:t>
        </w:r>
      </w:hyperlink>
      <w:r w:rsidRPr="00267FBD">
        <w:rPr>
          <w:rFonts w:ascii="Arial" w:hAnsi="Arial" w:cs="Arial"/>
          <w:sz w:val="20"/>
          <w:szCs w:val="20"/>
        </w:rPr>
        <w:t xml:space="preserve">) реализация в 2020 году дополнительных мероприятий, направленных на снижение напряженности на рынке труда, в соответствии с </w:t>
      </w:r>
      <w:hyperlink r:id="rId415" w:history="1">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в 2020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направленных</w:t>
      </w:r>
      <w:proofErr w:type="gramEnd"/>
      <w:r w:rsidRPr="00267FBD">
        <w:rPr>
          <w:rFonts w:ascii="Arial" w:hAnsi="Arial" w:cs="Arial"/>
          <w:sz w:val="20"/>
          <w:szCs w:val="20"/>
        </w:rPr>
        <w:t xml:space="preserve"> на снижение напряженности на рынке труда субъектов Российской Федерации, утвержденными постановлением Правительства Российской Федерации от 04 июля 2020 г. N 980.</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1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19.04.2021 N 183-п)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осуществляет мониторинг реализации мероприятий подпрограммы и ежегодно осуществляет подготовку предложений по корректировке мероприятий подпрограммы и их ресурсного обеспечения при формировании бюджета на плановый период в установленном порядке.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Оценка эффективности реализации подпрограммы осуществляется на основании методики, разработанной и утвержденной комитетом экономической политики и развития Волгоградской области и комитетом финансов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Контроль за</w:t>
      </w:r>
      <w:proofErr w:type="gramEnd"/>
      <w:r w:rsidRPr="00267FBD">
        <w:rPr>
          <w:rFonts w:ascii="Arial" w:hAnsi="Arial" w:cs="Arial"/>
          <w:sz w:val="20"/>
          <w:szCs w:val="20"/>
        </w:rPr>
        <w:t xml:space="preserve"> реализацией подпрограммы осуществляется в соответствии с </w:t>
      </w:r>
      <w:hyperlink r:id="rId41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8. Перечень имущества, создаваемого (приобретаемого) в ходе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реализации подпрограммы. Сведения о правах на имущество,</w:t>
      </w:r>
    </w:p>
    <w:p w:rsidR="00267FBD" w:rsidRPr="00267FBD" w:rsidRDefault="00267FBD" w:rsidP="00267FBD">
      <w:pPr>
        <w:autoSpaceDE w:val="0"/>
        <w:autoSpaceDN w:val="0"/>
        <w:adjustRightInd w:val="0"/>
        <w:jc w:val="center"/>
        <w:outlineLvl w:val="1"/>
        <w:rPr>
          <w:rFonts w:ascii="Arial" w:hAnsi="Arial" w:cs="Arial"/>
          <w:b/>
          <w:bCs/>
          <w:sz w:val="20"/>
          <w:szCs w:val="20"/>
        </w:rPr>
      </w:pPr>
      <w:proofErr w:type="gramStart"/>
      <w:r w:rsidRPr="00267FBD">
        <w:rPr>
          <w:rFonts w:ascii="Arial" w:hAnsi="Arial" w:cs="Arial"/>
          <w:b/>
          <w:bCs/>
          <w:sz w:val="20"/>
          <w:szCs w:val="20"/>
        </w:rPr>
        <w:t>создаваемое</w:t>
      </w:r>
      <w:proofErr w:type="gramEnd"/>
      <w:r w:rsidRPr="00267FBD">
        <w:rPr>
          <w:rFonts w:ascii="Arial" w:hAnsi="Arial" w:cs="Arial"/>
          <w:b/>
          <w:bCs/>
          <w:sz w:val="20"/>
          <w:szCs w:val="20"/>
        </w:rPr>
        <w:t xml:space="preserve"> (приобретаемое) в ходе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Осуществление закупок товаров, работ, услуг для реализации подпрограммы осуществляется в соответствии с законодательством Российской Федерации.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1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Имущество, создаваемое (приобретаемое) в ходе реализации подпрограммы, является собственностью Волгоградской области и принимается на баланс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и центров занятости населения, являющихся исполнителями мероприятий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Недвижимое имущество, транспортные средства и иное имущество, имеющее стоимость свыше 500 тыс. рублей, приобретаемое в рамках подпрограммы, подлежат включению в программу приобретения имущества в государственную собственность Волгоградской области на соответствующий год.</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3" w:name="Par1005"/>
      <w:bookmarkEnd w:id="3"/>
      <w:r w:rsidRPr="00267FBD">
        <w:rPr>
          <w:rFonts w:ascii="Arial" w:hAnsi="Arial" w:cs="Arial"/>
          <w:b/>
          <w:bCs/>
          <w:sz w:val="20"/>
          <w:szCs w:val="20"/>
        </w:rPr>
        <w:t>Подпрограмма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"Улучшение условий и охраны труда в Волгоградской области"</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 ред. постановлений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26.06.2018 </w:t>
            </w:r>
            <w:hyperlink r:id="rId419" w:history="1">
              <w:r w:rsidRPr="00267FBD">
                <w:rPr>
                  <w:rFonts w:ascii="Arial" w:hAnsi="Arial" w:cs="Arial"/>
                  <w:color w:val="0000FF"/>
                  <w:sz w:val="20"/>
                  <w:szCs w:val="20"/>
                </w:rPr>
                <w:t>N 278-п</w:t>
              </w:r>
            </w:hyperlink>
            <w:r w:rsidRPr="00267FBD">
              <w:rPr>
                <w:rFonts w:ascii="Arial" w:hAnsi="Arial" w:cs="Arial"/>
                <w:color w:val="392C69"/>
                <w:sz w:val="20"/>
                <w:szCs w:val="20"/>
              </w:rPr>
              <w:t xml:space="preserve">, от 28.12.2018 </w:t>
            </w:r>
            <w:hyperlink r:id="rId420" w:history="1">
              <w:r w:rsidRPr="00267FBD">
                <w:rPr>
                  <w:rFonts w:ascii="Arial" w:hAnsi="Arial" w:cs="Arial"/>
                  <w:color w:val="0000FF"/>
                  <w:sz w:val="20"/>
                  <w:szCs w:val="20"/>
                </w:rPr>
                <w:t>N 642-п</w:t>
              </w:r>
            </w:hyperlink>
            <w:r w:rsidRPr="00267FBD">
              <w:rPr>
                <w:rFonts w:ascii="Arial" w:hAnsi="Arial" w:cs="Arial"/>
                <w:color w:val="392C69"/>
                <w:sz w:val="20"/>
                <w:szCs w:val="20"/>
              </w:rPr>
              <w:t xml:space="preserve">, от 31.01.2019 </w:t>
            </w:r>
            <w:hyperlink r:id="rId421" w:history="1">
              <w:r w:rsidRPr="00267FBD">
                <w:rPr>
                  <w:rFonts w:ascii="Arial" w:hAnsi="Arial" w:cs="Arial"/>
                  <w:color w:val="0000FF"/>
                  <w:sz w:val="20"/>
                  <w:szCs w:val="20"/>
                </w:rPr>
                <w:t>N 32-п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23.12.2019 </w:t>
            </w:r>
            <w:hyperlink r:id="rId422" w:history="1">
              <w:r w:rsidRPr="00267FBD">
                <w:rPr>
                  <w:rFonts w:ascii="Arial" w:hAnsi="Arial" w:cs="Arial"/>
                  <w:color w:val="0000FF"/>
                  <w:sz w:val="20"/>
                  <w:szCs w:val="20"/>
                </w:rPr>
                <w:t>N 657-п</w:t>
              </w:r>
            </w:hyperlink>
            <w:r w:rsidRPr="00267FBD">
              <w:rPr>
                <w:rFonts w:ascii="Arial" w:hAnsi="Arial" w:cs="Arial"/>
                <w:color w:val="392C69"/>
                <w:sz w:val="20"/>
                <w:szCs w:val="20"/>
              </w:rPr>
              <w:t xml:space="preserve">, от 10.02.2020 </w:t>
            </w:r>
            <w:hyperlink r:id="rId423" w:history="1">
              <w:r w:rsidRPr="00267FBD">
                <w:rPr>
                  <w:rFonts w:ascii="Arial" w:hAnsi="Arial" w:cs="Arial"/>
                  <w:color w:val="0000FF"/>
                  <w:sz w:val="20"/>
                  <w:szCs w:val="20"/>
                </w:rPr>
                <w:t>N 59-п</w:t>
              </w:r>
            </w:hyperlink>
            <w:r w:rsidRPr="00267FBD">
              <w:rPr>
                <w:rFonts w:ascii="Arial" w:hAnsi="Arial" w:cs="Arial"/>
                <w:color w:val="392C69"/>
                <w:sz w:val="20"/>
                <w:szCs w:val="20"/>
              </w:rPr>
              <w:t xml:space="preserve">, от 19.03.2021 </w:t>
            </w:r>
            <w:hyperlink r:id="rId424" w:history="1">
              <w:r w:rsidRPr="00267FBD">
                <w:rPr>
                  <w:rFonts w:ascii="Arial" w:hAnsi="Arial" w:cs="Arial"/>
                  <w:color w:val="0000FF"/>
                  <w:sz w:val="20"/>
                  <w:szCs w:val="20"/>
                </w:rPr>
                <w:t>N 114-п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12.11.2021 </w:t>
            </w:r>
            <w:hyperlink r:id="rId425" w:history="1">
              <w:r w:rsidRPr="00267FBD">
                <w:rPr>
                  <w:rFonts w:ascii="Arial" w:hAnsi="Arial" w:cs="Arial"/>
                  <w:color w:val="0000FF"/>
                  <w:sz w:val="20"/>
                  <w:szCs w:val="20"/>
                </w:rPr>
                <w:t>N 629-п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Паспорт подпрограммы "Улучшение условий и охраны труда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118"/>
        <w:gridCol w:w="340"/>
        <w:gridCol w:w="5613"/>
      </w:tblGrid>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Ответственный исполнитель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proofErr w:type="spellStart"/>
            <w:r w:rsidRPr="00267FBD">
              <w:rPr>
                <w:rFonts w:ascii="Arial" w:hAnsi="Arial" w:cs="Arial"/>
                <w:sz w:val="20"/>
                <w:szCs w:val="20"/>
              </w:rPr>
              <w:t>Облкомтруд</w:t>
            </w:r>
            <w:proofErr w:type="spellEnd"/>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Цель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улучшение условий и охраны труда у работодателей, осуществляющих деятельность на территории Волгоградской области, и, как следствие, снижение уровня производственного травматизма и профессиональной заболеваемости</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Задачи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обеспечение непрерывной подготовки работников по охране труда на основе современных технологий обучения;</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совершенствование нормативно-правовой базы Волгоградской области в сфере охраны труда;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информационное обеспечение и пропаганда охраны труда</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Целевые показатели подпрограммы, их значения на последний год реализации</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удельный вес работников, занятых во вредных и (или) опасных условиях труда, в общей численности работников - не выше 17,5 процента;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численность пострадавших в результате несчастных случаев на производстве со смертельным исходом - не более 22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численность пострадавших в результате несчастных случаев на производстве с утратой трудоспособности на 1 рабочий день и более - не более 520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количество дней временной нетрудоспособности в связи с несчастным случаем на производстве в расчете на 1 пострадавшего - не более 73 человеко-дней;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численность работников с впервые установленным профессиональным заболеванием - не более 32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удельный вес рабочих мест, на которых проведена специальная оценка условий труда, в общем количестве рабочих мест </w:t>
            </w:r>
            <w:hyperlink w:anchor="Par1066" w:history="1">
              <w:r w:rsidRPr="00267FBD">
                <w:rPr>
                  <w:rFonts w:ascii="Arial" w:hAnsi="Arial" w:cs="Arial"/>
                  <w:color w:val="0000FF"/>
                  <w:sz w:val="20"/>
                  <w:szCs w:val="20"/>
                </w:rPr>
                <w:t>&lt;*&gt;</w:t>
              </w:r>
            </w:hyperlink>
            <w:r w:rsidRPr="00267FBD">
              <w:rPr>
                <w:rFonts w:ascii="Arial" w:hAnsi="Arial" w:cs="Arial"/>
                <w:sz w:val="20"/>
                <w:szCs w:val="20"/>
              </w:rPr>
              <w:t>, - до 98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количество рабочих мест, на которых улучшены </w:t>
            </w:r>
            <w:r w:rsidRPr="00267FBD">
              <w:rPr>
                <w:rFonts w:ascii="Arial" w:hAnsi="Arial" w:cs="Arial"/>
                <w:sz w:val="20"/>
                <w:szCs w:val="20"/>
              </w:rPr>
              <w:lastRenderedPageBreak/>
              <w:t>условия труда по результатам специальной оценки условий труда, - до 390 единиц;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численность работников, занятых во вредных и (или) опасных условиях труда, - не более 96000 человек</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постановлений Администрации Волгоградской обл. от 26.06.2018 </w:t>
            </w:r>
            <w:hyperlink r:id="rId426" w:history="1">
              <w:r w:rsidRPr="00267FBD">
                <w:rPr>
                  <w:rFonts w:ascii="Arial" w:hAnsi="Arial" w:cs="Arial"/>
                  <w:color w:val="0000FF"/>
                  <w:sz w:val="20"/>
                  <w:szCs w:val="20"/>
                </w:rPr>
                <w:t>N 278-п</w:t>
              </w:r>
            </w:hyperlink>
            <w:r w:rsidRPr="00267FBD">
              <w:rPr>
                <w:rFonts w:ascii="Arial" w:hAnsi="Arial" w:cs="Arial"/>
                <w:sz w:val="20"/>
                <w:szCs w:val="20"/>
              </w:rPr>
              <w:t xml:space="preserve">, от 31.01.2019 </w:t>
            </w:r>
            <w:hyperlink r:id="rId427" w:history="1">
              <w:r w:rsidRPr="00267FBD">
                <w:rPr>
                  <w:rFonts w:ascii="Arial" w:hAnsi="Arial" w:cs="Arial"/>
                  <w:color w:val="0000FF"/>
                  <w:sz w:val="20"/>
                  <w:szCs w:val="20"/>
                </w:rPr>
                <w:t>N 32-п</w:t>
              </w:r>
            </w:hyperlink>
            <w:r w:rsidRPr="00267FBD">
              <w:rPr>
                <w:rFonts w:ascii="Arial" w:hAnsi="Arial" w:cs="Arial"/>
                <w:sz w:val="20"/>
                <w:szCs w:val="20"/>
              </w:rPr>
              <w:t>)</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Сроки и этапы реализации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подпрограмма реализуется в 2018 - 2024 годах в один этап</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2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Объемы и источники финансирования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общий объем финансирования подпрограммы составит 774702,0 тыс. рублей, в том числе по годам и источникам финансирования:</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а) средства областного бюджета - 1073,0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2018 год - 548,0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- 25,0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абзац исключен с 19.03.2021. - </w:t>
            </w:r>
            <w:hyperlink r:id="rId429"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- 500,0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б) средства внебюджетных источников - 773629,0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2018 год - 86507,0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- 86507,0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2020 год - 86507,0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- 121076,0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- 125913,1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- 130943,6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- 136175,3 тыс. рублей</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430" w:history="1">
              <w:r w:rsidRPr="00267FBD">
                <w:rPr>
                  <w:rFonts w:ascii="Arial" w:hAnsi="Arial" w:cs="Arial"/>
                  <w:color w:val="0000FF"/>
                  <w:sz w:val="20"/>
                  <w:szCs w:val="20"/>
                </w:rPr>
                <w:t>N 32-п</w:t>
              </w:r>
            </w:hyperlink>
            <w:r w:rsidRPr="00267FBD">
              <w:rPr>
                <w:rFonts w:ascii="Arial" w:hAnsi="Arial" w:cs="Arial"/>
                <w:sz w:val="20"/>
                <w:szCs w:val="20"/>
              </w:rPr>
              <w:t xml:space="preserve">, от 23.12.2019 </w:t>
            </w:r>
            <w:hyperlink r:id="rId431" w:history="1">
              <w:r w:rsidRPr="00267FBD">
                <w:rPr>
                  <w:rFonts w:ascii="Arial" w:hAnsi="Arial" w:cs="Arial"/>
                  <w:color w:val="0000FF"/>
                  <w:sz w:val="20"/>
                  <w:szCs w:val="20"/>
                </w:rPr>
                <w:t>N 657-п</w:t>
              </w:r>
            </w:hyperlink>
            <w:r w:rsidRPr="00267FBD">
              <w:rPr>
                <w:rFonts w:ascii="Arial" w:hAnsi="Arial" w:cs="Arial"/>
                <w:sz w:val="20"/>
                <w:szCs w:val="20"/>
              </w:rPr>
              <w:t xml:space="preserve">, от 10.02.2020 </w:t>
            </w:r>
            <w:hyperlink r:id="rId432" w:history="1">
              <w:r w:rsidRPr="00267FBD">
                <w:rPr>
                  <w:rFonts w:ascii="Arial" w:hAnsi="Arial" w:cs="Arial"/>
                  <w:color w:val="0000FF"/>
                  <w:sz w:val="20"/>
                  <w:szCs w:val="20"/>
                </w:rPr>
                <w:t>N 59-п</w:t>
              </w:r>
            </w:hyperlink>
            <w:r w:rsidRPr="00267FBD">
              <w:rPr>
                <w:rFonts w:ascii="Arial" w:hAnsi="Arial" w:cs="Arial"/>
                <w:sz w:val="20"/>
                <w:szCs w:val="20"/>
              </w:rPr>
              <w:t xml:space="preserve">, от 19.03.2021 </w:t>
            </w:r>
            <w:hyperlink r:id="rId433" w:history="1">
              <w:r w:rsidRPr="00267FBD">
                <w:rPr>
                  <w:rFonts w:ascii="Arial" w:hAnsi="Arial" w:cs="Arial"/>
                  <w:color w:val="0000FF"/>
                  <w:sz w:val="20"/>
                  <w:szCs w:val="20"/>
                </w:rPr>
                <w:t>N 114-п</w:t>
              </w:r>
            </w:hyperlink>
            <w:r w:rsidRPr="00267FBD">
              <w:rPr>
                <w:rFonts w:ascii="Arial" w:hAnsi="Arial" w:cs="Arial"/>
                <w:sz w:val="20"/>
                <w:szCs w:val="20"/>
              </w:rPr>
              <w:t xml:space="preserve">, </w:t>
            </w:r>
            <w:proofErr w:type="gramStart"/>
            <w:r w:rsidRPr="00267FBD">
              <w:rPr>
                <w:rFonts w:ascii="Arial" w:hAnsi="Arial" w:cs="Arial"/>
                <w:sz w:val="20"/>
                <w:szCs w:val="20"/>
              </w:rPr>
              <w:t>от</w:t>
            </w:r>
            <w:proofErr w:type="gramEnd"/>
            <w:r w:rsidRPr="00267FBD">
              <w:rPr>
                <w:rFonts w:ascii="Arial" w:hAnsi="Arial" w:cs="Arial"/>
                <w:sz w:val="20"/>
                <w:szCs w:val="20"/>
              </w:rPr>
              <w:t xml:space="preserve"> 12.11.2021 </w:t>
            </w:r>
            <w:hyperlink r:id="rId434" w:history="1">
              <w:r w:rsidRPr="00267FBD">
                <w:rPr>
                  <w:rFonts w:ascii="Arial" w:hAnsi="Arial" w:cs="Arial"/>
                  <w:color w:val="0000FF"/>
                  <w:sz w:val="20"/>
                  <w:szCs w:val="20"/>
                </w:rPr>
                <w:t>N 629-п</w:t>
              </w:r>
            </w:hyperlink>
            <w:r w:rsidRPr="00267FBD">
              <w:rPr>
                <w:rFonts w:ascii="Arial" w:hAnsi="Arial" w:cs="Arial"/>
                <w:sz w:val="20"/>
                <w:szCs w:val="20"/>
              </w:rPr>
              <w:t>)</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Ожидаемые результаты реализации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содействие в сохранении жизни и здоровья работающего населения</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4" w:name="Par1066"/>
      <w:bookmarkEnd w:id="4"/>
      <w:r w:rsidRPr="00267FBD">
        <w:rPr>
          <w:rFonts w:ascii="Arial" w:hAnsi="Arial" w:cs="Arial"/>
          <w:sz w:val="20"/>
          <w:szCs w:val="20"/>
        </w:rPr>
        <w:t>&lt;*&gt; Учитывается количество рабочих мест, на которых заняты работники, имеющие право на получение соответствующих гарантий и компенсаций, досрочное назначение пенсий, а также рабочих мест, на которых ранее были выявлены вредные и (или) опасные условия труда.</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 Общая характеристика сферы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Статистические данные по показателям производственного травматизма и профессиональной заболеваемости в Волгоградской области в течение последних лет имеют следующую динамику </w:t>
      </w:r>
      <w:hyperlink w:anchor="Par1072" w:history="1">
        <w:r w:rsidRPr="00267FBD">
          <w:rPr>
            <w:rFonts w:ascii="Arial" w:hAnsi="Arial" w:cs="Arial"/>
            <w:color w:val="0000FF"/>
            <w:sz w:val="20"/>
            <w:szCs w:val="20"/>
          </w:rPr>
          <w:t>(таблица 1)</w:t>
        </w:r>
      </w:hyperlink>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bookmarkStart w:id="5" w:name="Par1072"/>
      <w:bookmarkEnd w:id="5"/>
      <w:r w:rsidRPr="00267FBD">
        <w:rPr>
          <w:rFonts w:ascii="Arial" w:hAnsi="Arial" w:cs="Arial"/>
          <w:sz w:val="20"/>
          <w:szCs w:val="20"/>
        </w:rPr>
        <w:t>Таблица 1</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402"/>
        <w:gridCol w:w="1417"/>
        <w:gridCol w:w="850"/>
        <w:gridCol w:w="850"/>
        <w:gridCol w:w="850"/>
        <w:gridCol w:w="851"/>
        <w:gridCol w:w="850"/>
      </w:tblGrid>
      <w:tr w:rsidR="00267FBD" w:rsidRPr="00267FBD">
        <w:tc>
          <w:tcPr>
            <w:tcW w:w="3402"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Единица измерения</w:t>
            </w:r>
          </w:p>
        </w:tc>
        <w:tc>
          <w:tcPr>
            <w:tcW w:w="4251" w:type="dxa"/>
            <w:gridSpan w:val="5"/>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Значение показателя по годам</w:t>
            </w:r>
          </w:p>
        </w:tc>
      </w:tr>
      <w:tr w:rsidR="00267FBD" w:rsidRPr="00267FBD">
        <w:tc>
          <w:tcPr>
            <w:tcW w:w="3402"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2012 год</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2013 год</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2014 год</w:t>
            </w:r>
          </w:p>
        </w:tc>
        <w:tc>
          <w:tcPr>
            <w:tcW w:w="8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2015 год</w:t>
            </w:r>
          </w:p>
        </w:tc>
        <w:tc>
          <w:tcPr>
            <w:tcW w:w="850"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2016 год</w:t>
            </w:r>
          </w:p>
        </w:tc>
      </w:tr>
      <w:tr w:rsidR="00267FBD" w:rsidRPr="00267FBD">
        <w:tc>
          <w:tcPr>
            <w:tcW w:w="3402"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850"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r>
      <w:tr w:rsidR="00267FBD" w:rsidRPr="00267FBD">
        <w:tc>
          <w:tcPr>
            <w:tcW w:w="3402"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Численность пострадавших в результате несчастных случаев на производстве со смертельным исходом в 2012 - 2016 годах (по данным Государственной инспекции труда в Волгоградской области)</w:t>
            </w:r>
          </w:p>
        </w:tc>
        <w:tc>
          <w:tcPr>
            <w:tcW w:w="1417"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85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w:t>
            </w:r>
          </w:p>
        </w:tc>
        <w:tc>
          <w:tcPr>
            <w:tcW w:w="85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48</w:t>
            </w:r>
          </w:p>
        </w:tc>
        <w:tc>
          <w:tcPr>
            <w:tcW w:w="85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w:t>
            </w:r>
          </w:p>
        </w:tc>
        <w:tc>
          <w:tcPr>
            <w:tcW w:w="851"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w:t>
            </w:r>
          </w:p>
        </w:tc>
        <w:tc>
          <w:tcPr>
            <w:tcW w:w="85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w:t>
            </w:r>
          </w:p>
        </w:tc>
      </w:tr>
      <w:tr w:rsidR="00267FBD" w:rsidRPr="00267FBD">
        <w:tc>
          <w:tcPr>
            <w:tcW w:w="3402"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пострадавших в результате несчастных случаев на производстве с утратой трудоспособности на 1 рабочий день и более в 2012 - 2016 годах (по данным Государственного учреждения - Волгоградского регионального отделения Фонда социального страхования Российской Федерации)</w:t>
            </w:r>
          </w:p>
        </w:tc>
        <w:tc>
          <w:tcPr>
            <w:tcW w:w="141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973</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778</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699</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646</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469</w:t>
            </w:r>
          </w:p>
        </w:tc>
      </w:tr>
      <w:tr w:rsidR="00267FBD" w:rsidRPr="00267FBD">
        <w:tc>
          <w:tcPr>
            <w:tcW w:w="3402"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дней временной нетрудоспособности в связи с несчастным случаем на производстве в расчете на 1 пострадавшего (по данным Государственного учреждения - Волгоградского регионального отделения Фонда социального страхования Российской Федерации)</w:t>
            </w:r>
          </w:p>
        </w:tc>
        <w:tc>
          <w:tcPr>
            <w:tcW w:w="141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человеко-дней</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63,1</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68,2</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45,9</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42,2</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37,4</w:t>
            </w:r>
          </w:p>
        </w:tc>
      </w:tr>
      <w:tr w:rsidR="00267FBD" w:rsidRPr="00267FBD">
        <w:tc>
          <w:tcPr>
            <w:tcW w:w="3402"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лиц с впервые установленным профессиональным заболеванием в 2012 - 2016 годах (по данным Управления Федеральной службы по надзору в сфере защиты прав потребителей и благополучия человека по Волгоградской области)</w:t>
            </w:r>
          </w:p>
        </w:tc>
        <w:tc>
          <w:tcPr>
            <w:tcW w:w="141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Анализ причин и условий возникновения большинства несчастных случаев на производстве в Волгоградской области показывает, что основными из них являются неудовлетворительная организация производства работ, а также нарушение трудовой и производственной дисциплины. Причины организационного характера не зависят от экономического положения организаций, наличия финансовых и материальных ресурсов, а определяются подходом работодателей к профилактике производственного травматизма. Во многих случаях неудовлетворительная организация труда и производства является следствием отсутствия в организациях современных систем управления охраной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 другим причинам относятся недостатки в обучении безопасным приемам работ, нарушение требований при эксплуатации транспортных средств и правил дорожного движения, неприменение средств индивидуальной и коллективной защиты, неудовлетворительное содержание и недостатки в организации рабочих мест, неудовлетворительное техническое состояние зданий, сооружений, территорий.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несчастных случаев с тяжелыми последствиями, причинами которых послужили технические факторы, составляет от 3 до 15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Анализ проведения аттестации рабочих мест по условиям труда и специальной оценки условий труда в 2012 - 2016 годах </w:t>
      </w:r>
      <w:hyperlink w:anchor="Par1124" w:history="1">
        <w:r w:rsidRPr="00267FBD">
          <w:rPr>
            <w:rFonts w:ascii="Arial" w:hAnsi="Arial" w:cs="Arial"/>
            <w:color w:val="0000FF"/>
            <w:sz w:val="20"/>
            <w:szCs w:val="20"/>
          </w:rPr>
          <w:t>(таблица 2)</w:t>
        </w:r>
      </w:hyperlink>
      <w:r w:rsidRPr="00267FBD">
        <w:rPr>
          <w:rFonts w:ascii="Arial" w:hAnsi="Arial" w:cs="Arial"/>
          <w:sz w:val="20"/>
          <w:szCs w:val="20"/>
        </w:rPr>
        <w:t xml:space="preserve"> показывает, что число рабочих мест, на которых по результатам аттестации по условиям труда и специальной оценки условий труда установлены вредные и (</w:t>
      </w:r>
      <w:proofErr w:type="gramStart"/>
      <w:r w:rsidRPr="00267FBD">
        <w:rPr>
          <w:rFonts w:ascii="Arial" w:hAnsi="Arial" w:cs="Arial"/>
          <w:sz w:val="20"/>
          <w:szCs w:val="20"/>
        </w:rPr>
        <w:t xml:space="preserve">или) </w:t>
      </w:r>
      <w:proofErr w:type="gramEnd"/>
      <w:r w:rsidRPr="00267FBD">
        <w:rPr>
          <w:rFonts w:ascii="Arial" w:hAnsi="Arial" w:cs="Arial"/>
          <w:sz w:val="20"/>
          <w:szCs w:val="20"/>
        </w:rPr>
        <w:t>опасные условия труда, приближается к общему числу рабочих мест с вредными условиями труда.</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bookmarkStart w:id="6" w:name="Par1124"/>
      <w:bookmarkEnd w:id="6"/>
      <w:r w:rsidRPr="00267FBD">
        <w:rPr>
          <w:rFonts w:ascii="Arial" w:hAnsi="Arial" w:cs="Arial"/>
          <w:sz w:val="20"/>
          <w:szCs w:val="20"/>
        </w:rPr>
        <w:t>Таблица 2</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402"/>
        <w:gridCol w:w="1417"/>
        <w:gridCol w:w="850"/>
        <w:gridCol w:w="850"/>
        <w:gridCol w:w="850"/>
        <w:gridCol w:w="851"/>
        <w:gridCol w:w="850"/>
      </w:tblGrid>
      <w:tr w:rsidR="00267FBD" w:rsidRPr="00267FBD">
        <w:tc>
          <w:tcPr>
            <w:tcW w:w="3402"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Единица измерения</w:t>
            </w:r>
          </w:p>
        </w:tc>
        <w:tc>
          <w:tcPr>
            <w:tcW w:w="4251" w:type="dxa"/>
            <w:gridSpan w:val="5"/>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Значение показателя по годам</w:t>
            </w:r>
          </w:p>
        </w:tc>
      </w:tr>
      <w:tr w:rsidR="00267FBD" w:rsidRPr="00267FBD">
        <w:tc>
          <w:tcPr>
            <w:tcW w:w="3402"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2012 год</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2013 год</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2014 год</w:t>
            </w:r>
          </w:p>
        </w:tc>
        <w:tc>
          <w:tcPr>
            <w:tcW w:w="8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2015 год</w:t>
            </w:r>
          </w:p>
        </w:tc>
        <w:tc>
          <w:tcPr>
            <w:tcW w:w="850"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2016 год</w:t>
            </w:r>
          </w:p>
        </w:tc>
      </w:tr>
      <w:tr w:rsidR="00267FBD" w:rsidRPr="00267FBD">
        <w:tc>
          <w:tcPr>
            <w:tcW w:w="3402"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850"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r>
      <w:tr w:rsidR="00267FBD" w:rsidRPr="00267FBD">
        <w:tc>
          <w:tcPr>
            <w:tcW w:w="3402"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рабочих мест, на которых проведена оценка условий труда (по данным Государственной инспекции труда в Волгоградской области и организаций, проводивших специальную оценку условий труда)</w:t>
            </w:r>
          </w:p>
        </w:tc>
        <w:tc>
          <w:tcPr>
            <w:tcW w:w="1417"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единиц</w:t>
            </w:r>
          </w:p>
        </w:tc>
        <w:tc>
          <w:tcPr>
            <w:tcW w:w="85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9348</w:t>
            </w:r>
          </w:p>
        </w:tc>
        <w:tc>
          <w:tcPr>
            <w:tcW w:w="85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12164</w:t>
            </w:r>
          </w:p>
        </w:tc>
        <w:tc>
          <w:tcPr>
            <w:tcW w:w="85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7876</w:t>
            </w:r>
          </w:p>
        </w:tc>
        <w:tc>
          <w:tcPr>
            <w:tcW w:w="851"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14257</w:t>
            </w:r>
          </w:p>
        </w:tc>
        <w:tc>
          <w:tcPr>
            <w:tcW w:w="85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9752</w:t>
            </w:r>
          </w:p>
        </w:tc>
      </w:tr>
      <w:tr w:rsidR="00267FBD" w:rsidRPr="00267FBD">
        <w:tc>
          <w:tcPr>
            <w:tcW w:w="3402"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Удельный вес рабочих мест, на которых проведена аттестация рабочих мест по условиям труда и специальная оценка условий труда, в общем количестве рабочих мест (по данным Государственной инспекции труда в Волгоградской области и организаций, проводивших специальную оценку условий труда)</w:t>
            </w:r>
          </w:p>
        </w:tc>
        <w:tc>
          <w:tcPr>
            <w:tcW w:w="141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50,4</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57,3</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28,1</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53,6</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66,2</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Согласно Федеральному </w:t>
      </w:r>
      <w:hyperlink r:id="rId435" w:history="1">
        <w:r w:rsidRPr="00267FBD">
          <w:rPr>
            <w:rFonts w:ascii="Arial" w:hAnsi="Arial" w:cs="Arial"/>
            <w:color w:val="0000FF"/>
            <w:sz w:val="20"/>
            <w:szCs w:val="20"/>
          </w:rPr>
          <w:t>закону</w:t>
        </w:r>
      </w:hyperlink>
      <w:r w:rsidRPr="00267FBD">
        <w:rPr>
          <w:rFonts w:ascii="Arial" w:hAnsi="Arial" w:cs="Arial"/>
          <w:sz w:val="20"/>
          <w:szCs w:val="20"/>
        </w:rPr>
        <w:t xml:space="preserve"> от 28 декабря 2013 г. N 426-ФЗ "О специальной оценке условий труда" с 01 января 2014 г. вместо аттестации рабочих мест работодатели обязаны проводить специальную оценку условий труда. Согласно статье 27 названного федерального закона результаты обязательной для всех организаций специальной оценки условий труда окончательно заменят результаты аттестации рабочих мест по условиям труда только к 2019 году. Поэтому пока рано говорить об эффективности новых механизмов оценки уровня воздействия на работников вредных и (или) опасных факторов окружающей среды и трудового процесса. Вместе с тем некоторые тенденции формирования оценки условий труда позволяют сделать следующие выводы.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Анализ удельной численности работников, занятых во вредных и (или) опасных условиях труда </w:t>
      </w:r>
      <w:hyperlink w:anchor="Par1159" w:history="1">
        <w:r w:rsidRPr="00267FBD">
          <w:rPr>
            <w:rFonts w:ascii="Arial" w:hAnsi="Arial" w:cs="Arial"/>
            <w:color w:val="0000FF"/>
            <w:sz w:val="20"/>
            <w:szCs w:val="20"/>
          </w:rPr>
          <w:t>(таблица 3)</w:t>
        </w:r>
      </w:hyperlink>
      <w:r w:rsidRPr="00267FBD">
        <w:rPr>
          <w:rFonts w:ascii="Arial" w:hAnsi="Arial" w:cs="Arial"/>
          <w:sz w:val="20"/>
          <w:szCs w:val="20"/>
        </w:rPr>
        <w:t>, показывает, что наибольшая часть работников вынуждена трудиться в условиях повышенных уровней шума, ультразвука и инфразвука, запыленности и загазованности воздуха рабочей зоны, вибрации. Такое положение объясняется главным образом высокой степенью износа основных производственных фондов, машин и оборудования многих предприятий (организаций) Волгоградской области, отсутствием достаточного финансирования работодателями мероприятий по охране труда и программ по реконструкции и техническому перевооружению предприятий (организаций).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bookmarkStart w:id="7" w:name="Par1159"/>
      <w:bookmarkEnd w:id="7"/>
      <w:r w:rsidRPr="00267FBD">
        <w:rPr>
          <w:rFonts w:ascii="Arial" w:hAnsi="Arial" w:cs="Arial"/>
          <w:sz w:val="20"/>
          <w:szCs w:val="20"/>
        </w:rPr>
        <w:t>Таблица 3</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551"/>
        <w:gridCol w:w="1417"/>
        <w:gridCol w:w="1020"/>
        <w:gridCol w:w="1020"/>
        <w:gridCol w:w="1020"/>
        <w:gridCol w:w="1020"/>
        <w:gridCol w:w="1020"/>
      </w:tblGrid>
      <w:tr w:rsidR="00267FBD" w:rsidRPr="00267FBD">
        <w:tc>
          <w:tcPr>
            <w:tcW w:w="2551"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Единица измерения</w:t>
            </w:r>
          </w:p>
        </w:tc>
        <w:tc>
          <w:tcPr>
            <w:tcW w:w="5100" w:type="dxa"/>
            <w:gridSpan w:val="5"/>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Значение показателя по годам</w:t>
            </w:r>
          </w:p>
        </w:tc>
      </w:tr>
      <w:tr w:rsidR="00267FBD" w:rsidRPr="00267FBD">
        <w:tc>
          <w:tcPr>
            <w:tcW w:w="2551"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2012 год</w:t>
            </w: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2013 год</w:t>
            </w: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2014 год</w:t>
            </w: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2015 год</w:t>
            </w:r>
          </w:p>
        </w:tc>
        <w:tc>
          <w:tcPr>
            <w:tcW w:w="1020"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2016 год</w:t>
            </w:r>
          </w:p>
        </w:tc>
      </w:tr>
      <w:tr w:rsidR="00267FBD" w:rsidRPr="00267FBD">
        <w:tc>
          <w:tcPr>
            <w:tcW w:w="2551"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1020"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r>
      <w:tr w:rsidR="00267FBD" w:rsidRPr="00267FBD">
        <w:tc>
          <w:tcPr>
            <w:tcW w:w="2551"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Общая численность работников (по данным Государственного учреждения - Волгоградского регионального отделения Фонда социального страхования Российской Федерации)</w:t>
            </w:r>
          </w:p>
        </w:tc>
        <w:tc>
          <w:tcPr>
            <w:tcW w:w="1417"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862357</w:t>
            </w:r>
          </w:p>
        </w:tc>
        <w:tc>
          <w:tcPr>
            <w:tcW w:w="102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814709</w:t>
            </w:r>
          </w:p>
        </w:tc>
        <w:tc>
          <w:tcPr>
            <w:tcW w:w="102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779578</w:t>
            </w:r>
          </w:p>
        </w:tc>
        <w:tc>
          <w:tcPr>
            <w:tcW w:w="102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750307</w:t>
            </w:r>
          </w:p>
        </w:tc>
        <w:tc>
          <w:tcPr>
            <w:tcW w:w="102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674863</w:t>
            </w:r>
          </w:p>
        </w:tc>
      </w:tr>
      <w:tr w:rsidR="00267FBD" w:rsidRPr="00267FBD">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работников, занятых во вредных и (или) опасных условиях труда (по данным Государственного учреждения - Волгоградского регионального отделения Фонда социального страхования Российской Федерации)</w:t>
            </w:r>
          </w:p>
        </w:tc>
        <w:tc>
          <w:tcPr>
            <w:tcW w:w="141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79502</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92671</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130259</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119566</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111976</w:t>
            </w:r>
          </w:p>
        </w:tc>
      </w:tr>
      <w:tr w:rsidR="00267FBD" w:rsidRPr="00267FBD">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Удельный вес работников, занятых во вредных и (или) опасных условиях труда, от общей численности работников (по данным Государственного учреждения - Волгоградского регионального отделения Фонда социального страхования Российской Федерации)</w:t>
            </w:r>
          </w:p>
        </w:tc>
        <w:tc>
          <w:tcPr>
            <w:tcW w:w="141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11,3</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16,7</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15,9</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16,5</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Экономические издержки, связанные с неблагоприятными условиями труда, в 2016 году: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фактические расходы на компенсации и средства индивидуальной защиты работникам, занятым на работах с вредными и (или) опасными условиями труда, составили более 2224,9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потери рабочего времени вследствие временной нетрудоспособности из-за травм на производстве составили 20,4 тыс. человеко-дней (в 2015 году - 23,4 тыс. человеко-дней). В результате несчастных случаев на производстве каждый пострадавший отсутствовал на рабочем месте 44,4 человеко-дня (в 2015 году - 46,8);</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расходы по временной нетрудоспособности в связи с несчастными случаями на производстве составили более 22,9 млн. рублей, в связи с профессиональными заболеваниями - порядка 950 тыс.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компенсации за работу во вредных и (или) опасных условиях труда установлены 36,3 процента работников от общей численности занятых на производстве;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досрочная страховая пенсия по старости назначена 16 процентам работников, занятых во вредных и (или) опасных условиях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экономические издержки вследствие потерь рабочего времени составили более 2,4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Потери рабочего времени приводят к уменьшению налогооблагаемой базы и, следовательно, к сокращению бюджетных расходов на образование, здравоохранение, культуру.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В результате контрольно-надзорной деятельности за соблюдением требований трудового законодательства в сфере охраны труда в 2016 году установлено, что наибольшее количество нарушений составляют нарушения порядка обучения и инструктирования работников (32 процента от общего количества нарушений), обеспечения работников средствами индивидуальной защиты (15 процентов), проведения обязательных медицинских осмотров отдельных категорий работников (5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Устранению управляемых причин, связанных с повышением смертности и профессиональной заболеваемости вследствие воздействия вредных производственных факторов, должны способствовать системные профилактические мероприятия по улучшению условий и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Основные обязанности по обеспечению условий и охраны труда законодательством возложены на работодателя. В связи с этим устранение технических причин несчастных случаев на производстве, требующее существенных финансовых затрат, должно осуществляться работодателем.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2016 году затраты на мероприятия по охране труда составили 3445,2 млн. рублей. В среднем на одного работающего было израсходовано 10,8 тыс. рублей, что на 1,3 тыс. рублей больше по сравнению с 2015 годом. Наибольшая доля средств, направленных на мероприятия по охране труда, выделялась организациями с частной формой собственности - 1888 млн. рублей (54,8 процента от всех затрат). Затраты государственных организаций увеличились с 543,8 млн. рублей в 2015 году до 547,3 млн. рублей в 2016 году. Муниципальными организациями в 2016 году израсходовано на мероприятия по охране труда 115 млн. рублей (в 2015 году - 136,8 млн.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Абзац исключен с 26 июня 2018 года. - </w:t>
      </w:r>
      <w:hyperlink r:id="rId436"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регионе в рамках реализации полномочий по государственному управлению охраной труда проводится работа по совершенствованию нормативной правовой базы в сфере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целью координации региональной системы социального партнерства в сфере охраны труда </w:t>
      </w:r>
      <w:hyperlink r:id="rId43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Губернатора Волгоградской области от 23 июня 2015 г. N 563 образована межведомственная комиссия по охране труда и промышленной безопасности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 целью приведения нормативных правовых актов по охране труда в соответствие с требованиями федерального законодательства и законодательства Волгоградской области внесены изменения в ряд постановлений Губернатора Волгоградской области и Администрации Волгоградской области по вопросам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связи с отсутствием на федеральном уровне нормативного правового регулирования вопроса проведения ведомственного контроля принят </w:t>
      </w:r>
      <w:hyperlink r:id="rId438" w:history="1">
        <w:r w:rsidRPr="00267FBD">
          <w:rPr>
            <w:rFonts w:ascii="Arial" w:hAnsi="Arial" w:cs="Arial"/>
            <w:color w:val="0000FF"/>
            <w:sz w:val="20"/>
            <w:szCs w:val="20"/>
          </w:rPr>
          <w:t>Закон</w:t>
        </w:r>
      </w:hyperlink>
      <w:r w:rsidRPr="00267FBD">
        <w:rPr>
          <w:rFonts w:ascii="Arial" w:hAnsi="Arial" w:cs="Arial"/>
          <w:sz w:val="20"/>
          <w:szCs w:val="20"/>
        </w:rPr>
        <w:t xml:space="preserve"> Волгоградской области от 22 октября 2015 г. N 174-ОД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органам исполнительной власти или органам местного самоуправления муниципальных образований Волгоградской области организациях", предусматривающий включение органов местного самоуправления</w:t>
      </w:r>
      <w:proofErr w:type="gramEnd"/>
      <w:r w:rsidRPr="00267FBD">
        <w:rPr>
          <w:rFonts w:ascii="Arial" w:hAnsi="Arial" w:cs="Arial"/>
          <w:sz w:val="20"/>
          <w:szCs w:val="20"/>
        </w:rPr>
        <w:t xml:space="preserve"> муниципальных образований Волгоградской области в систему управления охраной труда.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Необходимость разработки, совершенствования и принятия дополнительных нормативных правовых актов в сфере охраны труда зависит от ряда взаимоувязанных причин: прогноза состояния производственного травматизма, профессиональной заболеваемости, социально-экономических, демографических тенденций в Волгоградской области и России в целом, государственной политики в сфере охраны труда, изменений федерального законодательства, гармонизируемого с законодательством европейских стран и стран Таможенного союза.</w:t>
      </w:r>
      <w:proofErr w:type="gramEnd"/>
      <w:r w:rsidRPr="00267FBD">
        <w:rPr>
          <w:rFonts w:ascii="Arial" w:hAnsi="Arial" w:cs="Arial"/>
          <w:sz w:val="20"/>
          <w:szCs w:val="20"/>
        </w:rPr>
        <w:t xml:space="preserve"> Например, приняты федеральные законы от 28 декабря 2013 г. </w:t>
      </w:r>
      <w:hyperlink r:id="rId439" w:history="1">
        <w:r w:rsidRPr="00267FBD">
          <w:rPr>
            <w:rFonts w:ascii="Arial" w:hAnsi="Arial" w:cs="Arial"/>
            <w:color w:val="0000FF"/>
            <w:sz w:val="20"/>
            <w:szCs w:val="20"/>
          </w:rPr>
          <w:t>N 426-ФЗ</w:t>
        </w:r>
      </w:hyperlink>
      <w:r w:rsidRPr="00267FBD">
        <w:rPr>
          <w:rFonts w:ascii="Arial" w:hAnsi="Arial" w:cs="Arial"/>
          <w:sz w:val="20"/>
          <w:szCs w:val="20"/>
        </w:rPr>
        <w:t xml:space="preserve"> "О специальной оценке условий труда" и от 28 декабря 2013 г. </w:t>
      </w:r>
      <w:hyperlink r:id="rId440" w:history="1">
        <w:r w:rsidRPr="00267FBD">
          <w:rPr>
            <w:rFonts w:ascii="Arial" w:hAnsi="Arial" w:cs="Arial"/>
            <w:color w:val="0000FF"/>
            <w:sz w:val="20"/>
            <w:szCs w:val="20"/>
          </w:rPr>
          <w:t>N 421-ФЗ</w:t>
        </w:r>
      </w:hyperlink>
      <w:r w:rsidRPr="00267FBD">
        <w:rPr>
          <w:rFonts w:ascii="Arial" w:hAnsi="Arial" w:cs="Arial"/>
          <w:sz w:val="20"/>
          <w:szCs w:val="20"/>
        </w:rPr>
        <w:t xml:space="preserve">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Принятие указанных федеральных законов послужило причиной разработки и принятия более десятка нормативных правовых актов федерального и регионального уровня. Работа по совершенствованию нормативной правовой базы по охране труда будет продолжена в направлении оценки профессиональных рисков.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с учетом прогноза занятости в видах экономической деятельности в среднесрочной перспективе (на основе прогноза </w:t>
      </w:r>
      <w:r w:rsidRPr="00267FBD">
        <w:rPr>
          <w:rFonts w:ascii="Arial" w:hAnsi="Arial" w:cs="Arial"/>
          <w:sz w:val="20"/>
          <w:szCs w:val="20"/>
        </w:rPr>
        <w:lastRenderedPageBreak/>
        <w:t>трудовых ресурсов), позволяет ожидать дальнейшее снижение абсолютных значений производственного травматизма и сохранение его удельных значений.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Сохраняется тенденция снижения производственного травматизма на предприятиях (организациях) Волгоградской области. Так, за 2015 год на предприятиях и в организациях Волгоградской области (по выборочному статистическому наблюдению) пострадали от травм на производстве и временно утратили трудоспособность 460 человек, что на 40 человек меньше, чем в предыдущем году (сокращение на 8 процентов). Уровень производственного травматизма снизился по сравнению с 2015 годом с 1,5 до 1,4 пострадавшего в расчете на 1000 </w:t>
      </w:r>
      <w:proofErr w:type="gramStart"/>
      <w:r w:rsidRPr="00267FBD">
        <w:rPr>
          <w:rFonts w:ascii="Arial" w:hAnsi="Arial" w:cs="Arial"/>
          <w:sz w:val="20"/>
          <w:szCs w:val="20"/>
        </w:rPr>
        <w:t>работающих</w:t>
      </w:r>
      <w:proofErr w:type="gramEnd"/>
      <w:r w:rsidRPr="00267FBD">
        <w:rPr>
          <w:rFonts w:ascii="Arial" w:hAnsi="Arial" w:cs="Arial"/>
          <w:sz w:val="20"/>
          <w:szCs w:val="20"/>
        </w:rPr>
        <w:t xml:space="preserve">. Уровень производственного травматизма со смертельным исходом в 2016 году в целом по Волгоградской области составил 0,041 человека на 1000 </w:t>
      </w:r>
      <w:proofErr w:type="gramStart"/>
      <w:r w:rsidRPr="00267FBD">
        <w:rPr>
          <w:rFonts w:ascii="Arial" w:hAnsi="Arial" w:cs="Arial"/>
          <w:sz w:val="20"/>
          <w:szCs w:val="20"/>
        </w:rPr>
        <w:t>работающих</w:t>
      </w:r>
      <w:proofErr w:type="gramEnd"/>
      <w:r w:rsidRPr="00267FBD">
        <w:rPr>
          <w:rFonts w:ascii="Arial" w:hAnsi="Arial" w:cs="Arial"/>
          <w:sz w:val="20"/>
          <w:szCs w:val="20"/>
        </w:rPr>
        <w:t xml:space="preserve"> (в 2015 году - 0,049).</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Несмотря на снижение абсолютных показателей </w:t>
      </w:r>
      <w:proofErr w:type="gramStart"/>
      <w:r w:rsidRPr="00267FBD">
        <w:rPr>
          <w:rFonts w:ascii="Arial" w:hAnsi="Arial" w:cs="Arial"/>
          <w:sz w:val="20"/>
          <w:szCs w:val="20"/>
        </w:rPr>
        <w:t>общего</w:t>
      </w:r>
      <w:proofErr w:type="gramEnd"/>
      <w:r w:rsidRPr="00267FBD">
        <w:rPr>
          <w:rFonts w:ascii="Arial" w:hAnsi="Arial" w:cs="Arial"/>
          <w:sz w:val="20"/>
          <w:szCs w:val="20"/>
        </w:rPr>
        <w:t xml:space="preserve"> и смертельного травматизма в 2016 году, нерешенными остались проблемы, влияющие на состояние охраны труда в Волгоградской области. К ним относится недостаточное финансирование у многих работодателей на развитие производства и капитальный ремонт оборудования, приобретение нового оборудования и вывод из производства оборудования с высокой степенью износа, несовершенство технологических процессов, отсутствие должных решений на уровне управления персоналом по соблюдению трудовой, производственной дисциплины и ряд других причин, связанных с человеческим фактором.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Ситуацию осложняет недостаточная правовая компетентность части руководителей и специалистов по вопросам законодательства об охране труда и экономическая незаинтересованность работодателей в их исполнении, неадекватная оценка важности этих вопросов и, как следствие, неэффективность либо неправомочность принимаемых управленческих решений.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Мероприятия подпрограммы разработаны в соответствии с актуализированной Типовой </w:t>
      </w:r>
      <w:hyperlink r:id="rId441" w:history="1">
        <w:r w:rsidRPr="00267FBD">
          <w:rPr>
            <w:rFonts w:ascii="Arial" w:hAnsi="Arial" w:cs="Arial"/>
            <w:color w:val="0000FF"/>
            <w:sz w:val="20"/>
            <w:szCs w:val="20"/>
          </w:rPr>
          <w:t>программой</w:t>
        </w:r>
      </w:hyperlink>
      <w:r w:rsidRPr="00267FBD">
        <w:rPr>
          <w:rFonts w:ascii="Arial" w:hAnsi="Arial" w:cs="Arial"/>
          <w:sz w:val="20"/>
          <w:szCs w:val="20"/>
        </w:rPr>
        <w:t xml:space="preserve"> улучшения условий и охраны труда в субъекте Российской Федерации, разработанной Министерством труда и социальной защиты Российской Федерации в соответствии с пунктом 12 протокола заседания Правительственной комиссии по вопросам охраны здоровья граждан от 09 июня 2014 г. N 3, и являются продолжением реализуемых с 2001 года программных мероприятий по улучшению условий и</w:t>
      </w:r>
      <w:proofErr w:type="gramEnd"/>
      <w:r w:rsidRPr="00267FBD">
        <w:rPr>
          <w:rFonts w:ascii="Arial" w:hAnsi="Arial" w:cs="Arial"/>
          <w:sz w:val="20"/>
          <w:szCs w:val="20"/>
        </w:rPr>
        <w:t xml:space="preserve"> охраны труда в рамках системного подхода по реализации основных направлений государственной политики в сфере охраны труда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Достижение планируемого результата по всему комплексу мероприятий сопряжено с возможными рисками из-за влияния внешних факторов. Основными рисками могут быть: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изменение федерального законодательства, регулирующего сферу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изменение финансово-экономической ситуации в Российской Федерации в целом и в Волгоградской области в частности.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снижения возможных рисков реализации подпрограммы планируется проведение ежегодного мониторинга хода реализации подпрограммы и ее корректировка в случае необходимости.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 Цели, задачи, сроки и этапы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Важнейшим фактором, определяющим необходимость разработки и реализации подпрограммы на уровне субъекта Российской Федерации является</w:t>
      </w:r>
      <w:proofErr w:type="gramEnd"/>
      <w:r w:rsidRPr="00267FBD">
        <w:rPr>
          <w:rFonts w:ascii="Arial" w:hAnsi="Arial" w:cs="Arial"/>
          <w:sz w:val="20"/>
          <w:szCs w:val="20"/>
        </w:rPr>
        <w:t xml:space="preserve"> социальная значимость повышения качества жизни и сохранения здоровья трудоспособного населения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Целью подпрограммы является улучшение условий и охраны труда у работодателей, осуществляющих деятельность на территории Волгоградской области, и, как следствие, снижение уровня производственного травматизма и профессиональной заболеваемости.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достижения поставленной цели в рамках подпрограммы необходимо решение следующих задач:</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обеспечение оценки условий труда работников и получения работниками объективной информации о состоянии условий труда на их рабочих местах;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превентивных мер, направленных на улучшение условий труда, снижение уровня производственного травматизма и профессиональной заболеваемости.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Указанная задача включает в себя совершенствование лечебно-профилактического обслуживания, обеспечение современными высокотехнологичными средствами индивидуальной и коллективной защиты работающего населения, содействие внедрению современной высокотехнологичной продукции и технологий, способствующих улучшению условий и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обеспечение непрерывной подготовки работников по охране труда на основе современных технологий обучения;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совершенствование нормативной правовой базы Волгоградской области в сфере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информационное обеспечение и пропаганда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Подпрограмма реализуется в 2018 - 2024 годах в один этап.</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4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 Целевые показатели достижения цели и решения задач,</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ожидаемые конечные результаты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Подпрограмма сформирована и реализуется как единый комплекс организационных, методических, учебно-пропагандистских и других мероприятий, обеспечивающих достижение поставленной цели и решения задач.</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Система целевых показателей подпрограммы базируется на основных показателях актуализированной Типовой государственной </w:t>
      </w:r>
      <w:hyperlink r:id="rId443" w:history="1">
        <w:r w:rsidRPr="00267FBD">
          <w:rPr>
            <w:rFonts w:ascii="Arial" w:hAnsi="Arial" w:cs="Arial"/>
            <w:color w:val="0000FF"/>
            <w:sz w:val="20"/>
            <w:szCs w:val="20"/>
          </w:rPr>
          <w:t>программы</w:t>
        </w:r>
      </w:hyperlink>
      <w:r w:rsidRPr="00267FBD">
        <w:rPr>
          <w:rFonts w:ascii="Arial" w:hAnsi="Arial" w:cs="Arial"/>
          <w:sz w:val="20"/>
          <w:szCs w:val="20"/>
        </w:rPr>
        <w:t xml:space="preserve"> субъекта Российской Федерации (подпрограммы государственной программы) по улучшению условий и охраны труда, разработанной Министерством труда и социальной защиты Российской Федерации, и государственной </w:t>
      </w:r>
      <w:hyperlink r:id="rId444" w:history="1">
        <w:r w:rsidRPr="00267FBD">
          <w:rPr>
            <w:rFonts w:ascii="Arial" w:hAnsi="Arial" w:cs="Arial"/>
            <w:color w:val="0000FF"/>
            <w:sz w:val="20"/>
            <w:szCs w:val="20"/>
          </w:rPr>
          <w:t>программы</w:t>
        </w:r>
      </w:hyperlink>
      <w:r w:rsidRPr="00267FBD">
        <w:rPr>
          <w:rFonts w:ascii="Arial" w:hAnsi="Arial" w:cs="Arial"/>
          <w:sz w:val="20"/>
          <w:szCs w:val="20"/>
        </w:rPr>
        <w:t xml:space="preserve"> Российской Федерации "Содействие занятости населения", утвержденной постановлением Правительства Российской Федерации от 15 апреля 2014 г. N 298.</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Целевыми показателями, характеризующими степень достижения цели и решения задач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 по задаче "Обеспечение оценки условий труда работников и получения работниками объективной информации о состоянии условий и охраны труда на рабочих местах" - удельный вес рабочих мест, на которых проведена специальная оценка условий труда, в общем количестве рабочих мест;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по задаче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работников с впервые установленным профессиональным заболеванием;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работников, занятых во вредных и (или) опасных условиях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удельный вес работников, занятых во вредных и (или) опасных условиях труда, от общей численности работников;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количество рабочих мест, на которых улучшены условия труда по результатам специальной оценки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 по задаче "Обеспечение непрерывной подготовки работников по охране труда на основе современных технологий обучения" - численность пострадавших в результате несчастных случаев на производстве со смертельным исходом;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4) по задаче "Совершенствование нормативно-правовой базы Волгоградской области в сфере охраны труда" - численность пострадавших в результате несчастных случаев на производстве с утратой трудоспособности на 1 рабочий день и более;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5) по задаче "Информационное обеспечение и пропаганда охраны труда" - количество дней временной нетрудоспособности в связи с несчастным случаем на производстве в расчете на 1 пострадавшего.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Данные целевые показатели представляют собой основные показатели охраны труда, которые ежегодно рассчитываются и представляются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территориальными органами федеральных органов исполнительной власти и Фондом социального страхования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Планируемые значения целевых показателей рассчитываются, </w:t>
      </w:r>
      <w:proofErr w:type="gramStart"/>
      <w:r w:rsidRPr="00267FBD">
        <w:rPr>
          <w:rFonts w:ascii="Arial" w:hAnsi="Arial" w:cs="Arial"/>
          <w:sz w:val="20"/>
          <w:szCs w:val="20"/>
        </w:rPr>
        <w:t>исходя из их средних значений за пять</w:t>
      </w:r>
      <w:proofErr w:type="gramEnd"/>
      <w:r w:rsidRPr="00267FBD">
        <w:rPr>
          <w:rFonts w:ascii="Arial" w:hAnsi="Arial" w:cs="Arial"/>
          <w:sz w:val="20"/>
          <w:szCs w:val="20"/>
        </w:rPr>
        <w:t xml:space="preserve"> лет, предшествующих году начала реализации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3097" w:history="1">
        <w:r w:rsidRPr="00267FBD">
          <w:rPr>
            <w:rFonts w:ascii="Arial" w:hAnsi="Arial" w:cs="Arial"/>
            <w:color w:val="0000FF"/>
            <w:sz w:val="20"/>
            <w:szCs w:val="20"/>
          </w:rPr>
          <w:t>Методика</w:t>
        </w:r>
      </w:hyperlink>
      <w:r w:rsidRPr="00267FBD">
        <w:rPr>
          <w:rFonts w:ascii="Arial" w:hAnsi="Arial" w:cs="Arial"/>
          <w:sz w:val="20"/>
          <w:szCs w:val="20"/>
        </w:rPr>
        <w:t xml:space="preserve"> расчета целевых показателей изложена в приложении 1 к государственной программе, их значения по итогам реализации подпрограммы, в том числе по годам, представлены в </w:t>
      </w:r>
      <w:hyperlink w:anchor="Par3344" w:history="1">
        <w:r w:rsidRPr="00267FBD">
          <w:rPr>
            <w:rFonts w:ascii="Arial" w:hAnsi="Arial" w:cs="Arial"/>
            <w:color w:val="0000FF"/>
            <w:sz w:val="20"/>
            <w:szCs w:val="20"/>
          </w:rPr>
          <w:t>приложении 2</w:t>
        </w:r>
      </w:hyperlink>
      <w:r w:rsidRPr="00267FBD">
        <w:rPr>
          <w:rFonts w:ascii="Arial" w:hAnsi="Arial" w:cs="Arial"/>
          <w:sz w:val="20"/>
          <w:szCs w:val="20"/>
        </w:rPr>
        <w:t xml:space="preserve">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Оценка уровня реализации подпрограммы производится путем сравнения фактического изменения целевых показателей относительно их базовых значений с планируемыми изменениями. В качестве базовых берутся значения показателей на год начала реализации подпрограммы. Результативность подпрограммы оценивается исходя из соответствия ее целевых планируемых показателей.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Планируемые показатели должны отличаться от базовых в сторону улучшения, за исключением показателей, базовое значение которых в Волгоградской области достигло предельных величин.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Оценка уровня реализации подпрограммы проводится по каждому ее мероприятию по следующей формуле: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Pr>
          <w:rFonts w:ascii="Arial" w:hAnsi="Arial" w:cs="Arial"/>
          <w:noProof/>
          <w:position w:val="-26"/>
          <w:sz w:val="20"/>
          <w:szCs w:val="20"/>
          <w:lang w:eastAsia="ru-RU"/>
        </w:rPr>
        <w:drawing>
          <wp:inline distT="0" distB="0" distL="0" distR="0">
            <wp:extent cx="1764665" cy="457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5" cstate="print"/>
                    <a:srcRect/>
                    <a:stretch>
                      <a:fillRect/>
                    </a:stretch>
                  </pic:blipFill>
                  <pic:spPr bwMode="auto">
                    <a:xfrm>
                      <a:off x="0" y="0"/>
                      <a:ext cx="1764665" cy="457200"/>
                    </a:xfrm>
                    <a:prstGeom prst="rect">
                      <a:avLst/>
                    </a:prstGeom>
                    <a:noFill/>
                    <a:ln w="9525">
                      <a:noFill/>
                      <a:miter lim="800000"/>
                      <a:headEnd/>
                      <a:tailEnd/>
                    </a:ln>
                  </pic:spPr>
                </pic:pic>
              </a:graphicData>
            </a:graphic>
          </wp:inline>
        </w:drawing>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spellStart"/>
      <w:r w:rsidRPr="00267FBD">
        <w:rPr>
          <w:rFonts w:ascii="Arial" w:hAnsi="Arial" w:cs="Arial"/>
          <w:sz w:val="20"/>
          <w:szCs w:val="20"/>
        </w:rPr>
        <w:t>E</w:t>
      </w:r>
      <w:r w:rsidRPr="00267FBD">
        <w:rPr>
          <w:rFonts w:ascii="Arial" w:hAnsi="Arial" w:cs="Arial"/>
          <w:sz w:val="20"/>
          <w:szCs w:val="20"/>
          <w:vertAlign w:val="subscript"/>
        </w:rPr>
        <w:t>i</w:t>
      </w:r>
      <w:proofErr w:type="spellEnd"/>
      <w:r w:rsidRPr="00267FBD">
        <w:rPr>
          <w:rFonts w:ascii="Arial" w:hAnsi="Arial" w:cs="Arial"/>
          <w:sz w:val="20"/>
          <w:szCs w:val="20"/>
        </w:rPr>
        <w:t xml:space="preserve"> - эффективность (уровень хода) реализации i-го мероприятия подпрограммы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Pr>
          <w:rFonts w:ascii="Arial" w:hAnsi="Arial" w:cs="Arial"/>
          <w:noProof/>
          <w:position w:val="-8"/>
          <w:sz w:val="20"/>
          <w:szCs w:val="20"/>
          <w:lang w:eastAsia="ru-RU"/>
        </w:rPr>
        <w:drawing>
          <wp:inline distT="0" distB="0" distL="0" distR="0">
            <wp:extent cx="2190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6"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Pr="00267FBD">
        <w:rPr>
          <w:rFonts w:ascii="Arial" w:hAnsi="Arial" w:cs="Arial"/>
          <w:sz w:val="20"/>
          <w:szCs w:val="20"/>
        </w:rPr>
        <w:t xml:space="preserve"> - базовое значение i-го показателя, характеризующего i-е мероприятие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Pr>
          <w:rFonts w:ascii="Arial" w:hAnsi="Arial" w:cs="Arial"/>
          <w:noProof/>
          <w:position w:val="-8"/>
          <w:sz w:val="20"/>
          <w:szCs w:val="20"/>
          <w:lang w:eastAsia="ru-RU"/>
        </w:rPr>
        <w:drawing>
          <wp:inline distT="0" distB="0" distL="0" distR="0">
            <wp:extent cx="295910" cy="238125"/>
            <wp:effectExtent l="1905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7" cstate="print"/>
                    <a:srcRect/>
                    <a:stretch>
                      <a:fillRect/>
                    </a:stretch>
                  </pic:blipFill>
                  <pic:spPr bwMode="auto">
                    <a:xfrm>
                      <a:off x="0" y="0"/>
                      <a:ext cx="295910" cy="238125"/>
                    </a:xfrm>
                    <a:prstGeom prst="rect">
                      <a:avLst/>
                    </a:prstGeom>
                    <a:noFill/>
                    <a:ln w="9525">
                      <a:noFill/>
                      <a:miter lim="800000"/>
                      <a:headEnd/>
                      <a:tailEnd/>
                    </a:ln>
                  </pic:spPr>
                </pic:pic>
              </a:graphicData>
            </a:graphic>
          </wp:inline>
        </w:drawing>
      </w:r>
      <w:r w:rsidRPr="00267FBD">
        <w:rPr>
          <w:rFonts w:ascii="Arial" w:hAnsi="Arial" w:cs="Arial"/>
          <w:sz w:val="20"/>
          <w:szCs w:val="20"/>
        </w:rPr>
        <w:t xml:space="preserve"> - текущее значение i-го показателя, характеризующего реализацию i-го мероприятия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Pr>
          <w:rFonts w:ascii="Arial" w:hAnsi="Arial" w:cs="Arial"/>
          <w:noProof/>
          <w:position w:val="-8"/>
          <w:sz w:val="20"/>
          <w:szCs w:val="20"/>
          <w:lang w:eastAsia="ru-RU"/>
        </w:rPr>
        <w:drawing>
          <wp:inline distT="0" distB="0" distL="0" distR="0">
            <wp:extent cx="340995" cy="238125"/>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8" cstate="print"/>
                    <a:srcRect/>
                    <a:stretch>
                      <a:fillRect/>
                    </a:stretch>
                  </pic:blipFill>
                  <pic:spPr bwMode="auto">
                    <a:xfrm>
                      <a:off x="0" y="0"/>
                      <a:ext cx="340995" cy="238125"/>
                    </a:xfrm>
                    <a:prstGeom prst="rect">
                      <a:avLst/>
                    </a:prstGeom>
                    <a:noFill/>
                    <a:ln w="9525">
                      <a:noFill/>
                      <a:miter lim="800000"/>
                      <a:headEnd/>
                      <a:tailEnd/>
                    </a:ln>
                  </pic:spPr>
                </pic:pic>
              </a:graphicData>
            </a:graphic>
          </wp:inline>
        </w:drawing>
      </w:r>
      <w:r w:rsidRPr="00267FBD">
        <w:rPr>
          <w:rFonts w:ascii="Arial" w:hAnsi="Arial" w:cs="Arial"/>
          <w:sz w:val="20"/>
          <w:szCs w:val="20"/>
        </w:rPr>
        <w:t xml:space="preserve"> - плановое значение i-го показателя, утвержденное подпрограммой.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случае если базовый показатель равен предельному значению и улучшение его невозможно, планируется поддержание показателя на предельном уровне. При этом в случае если текущий показатель отличен от </w:t>
      </w:r>
      <w:proofErr w:type="gramStart"/>
      <w:r w:rsidRPr="00267FBD">
        <w:rPr>
          <w:rFonts w:ascii="Arial" w:hAnsi="Arial" w:cs="Arial"/>
          <w:sz w:val="20"/>
          <w:szCs w:val="20"/>
        </w:rPr>
        <w:t>базового</w:t>
      </w:r>
      <w:proofErr w:type="gramEnd"/>
      <w:r w:rsidRPr="00267FBD">
        <w:rPr>
          <w:rFonts w:ascii="Arial" w:hAnsi="Arial" w:cs="Arial"/>
          <w:sz w:val="20"/>
          <w:szCs w:val="20"/>
        </w:rPr>
        <w:t xml:space="preserve"> эффективность реализации подпрограммы принимается равной 0 процентов, если равен базовому - 100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Интегральная оценка эффективности реализации подпрограммы проводится по интегральному показателю:</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Pr>
          <w:rFonts w:ascii="Arial" w:hAnsi="Arial" w:cs="Arial"/>
          <w:noProof/>
          <w:position w:val="-38"/>
          <w:sz w:val="20"/>
          <w:szCs w:val="20"/>
          <w:lang w:eastAsia="ru-RU"/>
        </w:rPr>
        <w:drawing>
          <wp:inline distT="0" distB="0" distL="0" distR="0">
            <wp:extent cx="978535" cy="6115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9" cstate="print"/>
                    <a:srcRect/>
                    <a:stretch>
                      <a:fillRect/>
                    </a:stretch>
                  </pic:blipFill>
                  <pic:spPr bwMode="auto">
                    <a:xfrm>
                      <a:off x="0" y="0"/>
                      <a:ext cx="978535" cy="611505"/>
                    </a:xfrm>
                    <a:prstGeom prst="rect">
                      <a:avLst/>
                    </a:prstGeom>
                    <a:noFill/>
                    <a:ln w="9525">
                      <a:noFill/>
                      <a:miter lim="800000"/>
                      <a:headEnd/>
                      <a:tailEnd/>
                    </a:ln>
                  </pic:spPr>
                </pic:pic>
              </a:graphicData>
            </a:graphic>
          </wp:inline>
        </w:drawing>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E - эффективность (уровень хода) реализации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n</w:t>
      </w:r>
      <w:proofErr w:type="spellEnd"/>
      <w:r w:rsidRPr="00267FBD">
        <w:rPr>
          <w:rFonts w:ascii="Arial" w:hAnsi="Arial" w:cs="Arial"/>
          <w:sz w:val="20"/>
          <w:szCs w:val="20"/>
        </w:rPr>
        <w:t xml:space="preserve"> - количество целевых показателей.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При значениях интегрального показателя уровня реализации подпрограммы</w:t>
      </w:r>
      <w:proofErr w:type="gramStart"/>
      <w:r w:rsidRPr="00267FBD">
        <w:rPr>
          <w:rFonts w:ascii="Arial" w:hAnsi="Arial" w:cs="Arial"/>
          <w:sz w:val="20"/>
          <w:szCs w:val="20"/>
        </w:rPr>
        <w:t xml:space="preserve"> Е</w:t>
      </w:r>
      <w:proofErr w:type="gramEnd"/>
      <w:r w:rsidRPr="00267FBD">
        <w:rPr>
          <w:rFonts w:ascii="Arial" w:hAnsi="Arial" w:cs="Arial"/>
          <w:sz w:val="20"/>
          <w:szCs w:val="20"/>
        </w:rPr>
        <w:t xml:space="preserve"> равных 80 процентам и более эффективность реализации подпрограммы признается высокой, при значении Е от 79 процентов до 50 процентов - средней, при значениях Е меньше 50 процентов - низкой.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Ожидаемый конечный результат реализации подпрограммы - содействие в сохранении жизни и здоровья работающего населения.</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4. Обобщенная характеристика основных мероприятий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Достижение цели и решение задач подпрограммы осуществляются путем выполнения взаимоувязанных по срокам, ресурсам и источникам финансового обеспечения мероприятий, которые сформированы при участии органов исполнительной власти Волгоградской области, общественных организаций и работодателей, направлены на решение ключевых проблем в сфере охраны труда, определяются исходя из сложившейся и прогнозируемой ситуации в сфере охраны труда, возможностями финансирования, управленческим ресурсом.</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рамках подпрограммы предусматривается реализация основного мероприятия по обеспечению обучения и пропаганды в сфере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Мероприятия подпрограммы предваряются и сопровождаются мониторингом, целью которого является выявление изменений, происходящих в сфере охраны труда, для своевременной их корректировки. Результаты мониторинга позволяют предупредить развитие негативных тенденций, ведущих к ухудшению условий и охраны труда работников.</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4311" w:history="1">
        <w:r w:rsidRPr="00267FBD">
          <w:rPr>
            <w:rFonts w:ascii="Arial" w:hAnsi="Arial" w:cs="Arial"/>
            <w:color w:val="0000FF"/>
            <w:sz w:val="20"/>
            <w:szCs w:val="20"/>
          </w:rPr>
          <w:t>Перечень</w:t>
        </w:r>
      </w:hyperlink>
      <w:r w:rsidRPr="00267FBD">
        <w:rPr>
          <w:rFonts w:ascii="Arial" w:hAnsi="Arial" w:cs="Arial"/>
          <w:sz w:val="20"/>
          <w:szCs w:val="20"/>
        </w:rPr>
        <w:t xml:space="preserve"> мероприятий подпрограммы с указанием необходимых для их реализации ресурсов, а также со сроками их реализации представлен в приложении 3 к государственной программе.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45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Мероприятия подпрограммы сгруппированы по решаемым задачам: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 задача "Обеспечение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Основой системы управления охраной труда должна стать оценка условий труда на каждом рабочем месте с выявлением вредных и (или) опасных производственных факторов, оценка состояния здоровья занятых на этих рабочих местах работников. По результатам указанных оценок должны осуществляться мероприятия по приведению условий труда в соответствие с государственными нормативными требованиями охраны труда, а также профилактика профессиональных заболеваний работников. Информационная составляющая данного направления заключается в проведении мониторинга условий и охраны труда в соответствии с </w:t>
      </w:r>
      <w:hyperlink r:id="rId451" w:history="1">
        <w:r w:rsidRPr="00267FBD">
          <w:rPr>
            <w:rFonts w:ascii="Arial" w:hAnsi="Arial" w:cs="Arial"/>
            <w:color w:val="0000FF"/>
            <w:sz w:val="20"/>
            <w:szCs w:val="20"/>
          </w:rPr>
          <w:t>приказом</w:t>
        </w:r>
      </w:hyperlink>
      <w:r w:rsidRPr="00267FBD">
        <w:rPr>
          <w:rFonts w:ascii="Arial" w:hAnsi="Arial" w:cs="Arial"/>
          <w:sz w:val="20"/>
          <w:szCs w:val="20"/>
        </w:rPr>
        <w:t xml:space="preserve"> Министерства труда и социальной защиты Российской Федерации от 29 декабря 2014 г. N 1197 "О проведении общероссийского мониторинга условий и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Важным механизмом контроля состояния условий труда на рабочих местах и стимулирования работодателей к созданию эффективных рабочих мест является осуществление государственной экспертизы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мероприятий в рамках указанной задачи позволит обеспечить создание системы управления охраной труда на уровне отдельных организаций, которая предоставит работодателям возможность: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оценивать вероятность повреждений (утраты) здоровья работников и своевременно реализовывать меры по исключению или уменьшению уровней воздействия источников профессионального риска;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планировать мероприятия по медицинскому, в том числе диспансерному обслуживанию и санаторно-курортному лечению работников, а также мероприятия, связанные с трудовой и социальной реабилитацией;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оценивать качество и эффективность проводимых мероприятий по охране и улучшению условий труда.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lastRenderedPageBreak/>
        <w:t xml:space="preserve">Обучение и повышение квалификации специалистов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осуществляющих государственную экспертизу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позволит обеспечить соответствие проведения специальной оценки условий труда государственным нормативным требованиям охраны труда.</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5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Абзац исключен с 26 июня 2018 года. - </w:t>
      </w:r>
      <w:hyperlink r:id="rId453"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задача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Реализация мероприятий в рамках указанной задачи позволит обеспечить сокращение производственного травматизма и профилактику профессиональных заболеваний за счет использования работодателями до 20 процентов от суммы страховых взносов по обязательному социальному страхованию от несчастных случаев на производстве и профессиональных заболеваний, а также финансирования мероприятий по улучшению условий и охраны труда в размере 0,2 процента суммы затрат на производство продукции.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Разработку и реализацию превентивных мер, направленных на улучшение условий труда работников, планируется осуществлять посредством внедрения в организациях Волгоградской области соответствующих программ (соглашений), уделяя особое внимание организации работы общественного контроля;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 задача "Обеспечение непрерывной подготовки работников по охране труда на основе современных технологий обучения".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Квалификацию и уровень знаний требований охраны труда руководителей и специалистов органов исполнительной власти Волгоградской области и органов местного самоуправления муниципальных образований Волгоградской области, предприятий (организаций), учреждений планируется повысить путем организации и проведения конференций, семинаров, совещаний по вопросам условий и охраны труда с привлечением аккредитованных организаций, оказывающих услуги в сфере охраны труда, организаций - производителей средств индивидуальной защиты, проведения конференций, круглых столов</w:t>
      </w:r>
      <w:proofErr w:type="gramEnd"/>
      <w:r w:rsidRPr="00267FBD">
        <w:rPr>
          <w:rFonts w:ascii="Arial" w:hAnsi="Arial" w:cs="Arial"/>
          <w:sz w:val="20"/>
          <w:szCs w:val="20"/>
        </w:rPr>
        <w:t>, выставок по инновациям в сфере защиты жизни и здоровья работников, в том числе в области индивидуальной и коллективной защиты на рабочем месте.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5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Организация проведения обучения и повышения квалификации по охране труда руководителей и специалистов организаций Волгоградской области, в том числе органов исполнительной власти Волгоградской области и их подведомственных учреждений, органов местного самоуправления муниципальных образований Волгоградской области и их подведомственных учреждений, позволит повысить качество знаний, создать комиссии по проверке знаний требований охраны труда и обучать более 30 тыс. человек ежегодно непосредственно в самих</w:t>
      </w:r>
      <w:proofErr w:type="gramEnd"/>
      <w:r w:rsidRPr="00267FBD">
        <w:rPr>
          <w:rFonts w:ascii="Arial" w:hAnsi="Arial" w:cs="Arial"/>
          <w:sz w:val="20"/>
          <w:szCs w:val="20"/>
        </w:rPr>
        <w:t xml:space="preserve"> </w:t>
      </w:r>
      <w:proofErr w:type="gramStart"/>
      <w:r w:rsidRPr="00267FBD">
        <w:rPr>
          <w:rFonts w:ascii="Arial" w:hAnsi="Arial" w:cs="Arial"/>
          <w:sz w:val="20"/>
          <w:szCs w:val="20"/>
        </w:rPr>
        <w:t>организациях</w:t>
      </w:r>
      <w:proofErr w:type="gram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45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Абзац исключен с 26 июня 2018 года. - </w:t>
      </w:r>
      <w:hyperlink r:id="rId456"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4) задача "Совершенствование нормативно-правовой базы Волгоградской области в области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Основной целью мероприятий в рамках указанной задачи является приведение нормативной и методической базы в соответствие с действующим законодательством об охране труда, включающее в себя организацию разработки и принятия законов и иных нормативных правовых актов Волгоградской области в сфере охраны труда, актуализацию нормативно-правовой базы и методических рекомендаций по обеспечению охраны труда в организациях Волгоградской области.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мероприятий в рамках указанной задачи обеспечит нормативно-правовую и укрепит методическую базу, усилит защиту работников, повысит ответственность работодателей за состояние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5) задача "Информационное обеспечение и пропаганда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С целью повышения уровня пропаганды охраны труда предусмотрено размещение на портале Губернатора и Администрации Волгоградской области информационных бюллетеней "Охрана труда", информационных листков о положительной практике организации работы по охране труда, профилактике производственного травматизма и профессиональной заболеваемости в организациях Волгоградской области, предусмотрена подготовка статей органов исполнительной власти и органов местного самоуправления муниципальных образований Волгоградской области о решении проблем в сфере охраны</w:t>
      </w:r>
      <w:proofErr w:type="gramEnd"/>
      <w:r w:rsidRPr="00267FBD">
        <w:rPr>
          <w:rFonts w:ascii="Arial" w:hAnsi="Arial" w:cs="Arial"/>
          <w:sz w:val="20"/>
          <w:szCs w:val="20"/>
        </w:rPr>
        <w:t xml:space="preserve"> труда для размещения в средствах массовой информации, организация работы "Прямой линии" по вопросам охраны труда, размещение информации о принимаемых мерах по улучшению условий и охраны труда в организациях Волгоградской области на портале Губернатора и Администрации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Стимулирование </w:t>
      </w:r>
      <w:proofErr w:type="gramStart"/>
      <w:r w:rsidRPr="00267FBD">
        <w:rPr>
          <w:rFonts w:ascii="Arial" w:hAnsi="Arial" w:cs="Arial"/>
          <w:sz w:val="20"/>
          <w:szCs w:val="20"/>
        </w:rPr>
        <w:t>деятельности органов местного самоуправления муниципальных образований Волгоградской области</w:t>
      </w:r>
      <w:proofErr w:type="gramEnd"/>
      <w:r w:rsidRPr="00267FBD">
        <w:rPr>
          <w:rFonts w:ascii="Arial" w:hAnsi="Arial" w:cs="Arial"/>
          <w:sz w:val="20"/>
          <w:szCs w:val="20"/>
        </w:rPr>
        <w:t xml:space="preserve"> по реализации государственной политики в сфере охраны труда будет осуществляться путем проведения смотра-конкурса на лучшую организацию работы по охране труда среди муниципальных районов и городских округов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Оценка работы органов местного самоуправления муниципальных образований Волгоградской области проводится межведомственной комиссией по охране труда и промышленной безопасности Волгоградской области по основным направлениям деятельности в сфере охраны труда в соответствии с </w:t>
      </w:r>
      <w:hyperlink r:id="rId45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области от 15 июня 2011 г. N 266-п "О смотре-конкурсе на лучшую организацию работы по охране труда среди муниципальных районов и городских округов Волгоградской области".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Активизация работы по охране труда, профилактике производственного травматизма и профессиональной заболеваемости в организациях, осуществляющих свою деятельность на территории Волгоградской области, будет осуществляться путем привлечения органов исполнительной власти и местного самоуправления, работодателей к участию во всероссийских и международных конкурсах по вопросам охраны труда (Всероссийском конкурсе на лучшую организацию работ в области условий и охраны труда "Успех и Безопасность", Всероссийском конкурсе на</w:t>
      </w:r>
      <w:proofErr w:type="gramEnd"/>
      <w:r w:rsidRPr="00267FBD">
        <w:rPr>
          <w:rFonts w:ascii="Arial" w:hAnsi="Arial" w:cs="Arial"/>
          <w:sz w:val="20"/>
          <w:szCs w:val="20"/>
        </w:rPr>
        <w:t xml:space="preserve"> лучшее инновационное решение в области обеспечения безопасных условий труда "Здоровье и Безопасность", Всероссийской неделе охраны труда и других).</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Активная работа органов местного самоуправления муниципальных образований Волгоградской области в сфере охраны труда, создание мотивации у работодателей и работников к безопасному труду, пропаганда охраны труда, проведение информационно-просветительских мероприятий должны способствовать внедрению механизмов управления профессиональными рисками в корпоративные системы управления охраной труда, повышению уровня качества работ по выявлению и устранению вредных и (или) опасных производственных факторов и уровня финансирования мероприятий по</w:t>
      </w:r>
      <w:proofErr w:type="gramEnd"/>
      <w:r w:rsidRPr="00267FBD">
        <w:rPr>
          <w:rFonts w:ascii="Arial" w:hAnsi="Arial" w:cs="Arial"/>
          <w:sz w:val="20"/>
          <w:szCs w:val="20"/>
        </w:rPr>
        <w:t xml:space="preserve"> улучшению условий и охраны труда работодателями, органами исполнительной власти Волгоградской области и органами местного самоуправления муниципальных образований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Обеспечение проведения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органов исполнительной власти и органов местного самоуправления муниципальных образований Волгоградской области будет способствовать внедрению систем добровольного внутреннего контроля (самоконтроля) работодателями по соблюдению требований трудового законодательства и проведению регулярных аудитов безопасности в рамках системы управления охраной труда.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Социальными и экономическими последствиями реализации мероприятий подпрограммы является улучшение условий и охраны труда, направленное на сохранение жизни и здоровья работника, что повлечет за собой снижение уровня производственного травматизма и профессиональной заболеваемости, улучшение демографической ситуации, а также повышение качества жизни.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запланированных мероприятий будет способствовать эффективному решению проблем в сфере охраны труда, что даст максимальный эффект от вложения бюджетных средств и обеспечит положительные социально-экономические результаты.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5. Прогноз сводных показателей государственных заданий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рамках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Выполнение государственных заданий в рамках реализации подпрограммы не предусмотрено.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6. Обоснование объема финансовых ресурсов, необходимых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для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Финансирование мероприятий подпрограммы осуществляется за счет средств областного бюджета и внебюджетных источников. К мероприятию подпрограммы, требующему финансовых затрат областного бюджета, относится проведение обучения и повышения квалификации по охране труда руководителей и специалистов организаций Волгоградской области, в том числе специалистов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осуществляющих государственную экспертизу условий труда.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45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 внебюджетным средствам относятся средства общества с ограниченной ответственностью "Волгоград-Восток-Сервис" и средства обязательного социального страхования от несчастных случаев на производстве и профессиональных заболеваний Фонда социального страхования Российской Федерации.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26.06.2018 </w:t>
      </w:r>
      <w:hyperlink r:id="rId459" w:history="1">
        <w:r w:rsidRPr="00267FBD">
          <w:rPr>
            <w:rFonts w:ascii="Arial" w:hAnsi="Arial" w:cs="Arial"/>
            <w:color w:val="0000FF"/>
            <w:sz w:val="20"/>
            <w:szCs w:val="20"/>
          </w:rPr>
          <w:t>N 278-п</w:t>
        </w:r>
      </w:hyperlink>
      <w:r w:rsidRPr="00267FBD">
        <w:rPr>
          <w:rFonts w:ascii="Arial" w:hAnsi="Arial" w:cs="Arial"/>
          <w:sz w:val="20"/>
          <w:szCs w:val="20"/>
        </w:rPr>
        <w:t xml:space="preserve">, от 28.12.2018 </w:t>
      </w:r>
      <w:hyperlink r:id="rId460" w:history="1">
        <w:r w:rsidRPr="00267FBD">
          <w:rPr>
            <w:rFonts w:ascii="Arial" w:hAnsi="Arial" w:cs="Arial"/>
            <w:color w:val="0000FF"/>
            <w:sz w:val="20"/>
            <w:szCs w:val="20"/>
          </w:rPr>
          <w:t>N 642-п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Внебюджетные средства в рамках реализации мероприятия "Проведение конференций, круглых столов, выставок по инновациям в сфере защиты жизни и здоровья работников, в том числе в области индивидуальной и коллективной защиты на рабочем месте (с участием общества с ограниченной ответственностью "Волгоград-Восток-Сервис")" обеспечивают расходы на аренду помещений, изготовление и тиражирование раздаточного материала, призы участникам конкурсов и другие организационные мероприятия.</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6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Внебюджетные средства в рамках реализации мероприятия "Осуществление предупредительных мер по сокращению производственного травматизма и профессиональной заболеваемости работников организаций Волгоградской области" обеспечивают расходы работодателей на мероприятия по улучшению условий и охраны труда, предусмотренные </w:t>
      </w:r>
      <w:hyperlink r:id="rId462" w:history="1">
        <w:r w:rsidRPr="00267FBD">
          <w:rPr>
            <w:rFonts w:ascii="Arial" w:hAnsi="Arial" w:cs="Arial"/>
            <w:color w:val="0000FF"/>
            <w:sz w:val="20"/>
            <w:szCs w:val="20"/>
          </w:rPr>
          <w:t>приказом</w:t>
        </w:r>
      </w:hyperlink>
      <w:r w:rsidRPr="00267FBD">
        <w:rPr>
          <w:rFonts w:ascii="Arial" w:hAnsi="Arial" w:cs="Arial"/>
          <w:sz w:val="20"/>
          <w:szCs w:val="20"/>
        </w:rPr>
        <w:t xml:space="preserve"> Министерства здравоохранения и социального развития Российской Федерации от 01 марта 2012 г. N 181н "Об утверждении Типового перечня ежегодно реализуемых работодателем мероприятий по улучшению условий и охраны</w:t>
      </w:r>
      <w:proofErr w:type="gramEnd"/>
      <w:r w:rsidRPr="00267FBD">
        <w:rPr>
          <w:rFonts w:ascii="Arial" w:hAnsi="Arial" w:cs="Arial"/>
          <w:sz w:val="20"/>
          <w:szCs w:val="20"/>
        </w:rPr>
        <w:t xml:space="preserve"> труда и снижению уровней профессиональных рисков".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6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Прогнозная оценка </w:t>
      </w:r>
      <w:proofErr w:type="gramStart"/>
      <w:r w:rsidRPr="00267FBD">
        <w:rPr>
          <w:rFonts w:ascii="Arial" w:hAnsi="Arial" w:cs="Arial"/>
          <w:sz w:val="20"/>
          <w:szCs w:val="20"/>
        </w:rPr>
        <w:t>объема средств Фонда социального страхования Российской Федерации</w:t>
      </w:r>
      <w:proofErr w:type="gramEnd"/>
      <w:r w:rsidRPr="00267FBD">
        <w:rPr>
          <w:rFonts w:ascii="Arial" w:hAnsi="Arial" w:cs="Arial"/>
          <w:sz w:val="20"/>
          <w:szCs w:val="20"/>
        </w:rPr>
        <w:t xml:space="preserve"> уточняется после принятия федерального закона о бюджете Фонда социального страхования Российской Федерации на очередной финансовый год и плановый период.</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6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Ресурсное </w:t>
      </w:r>
      <w:hyperlink w:anchor="Par9428" w:history="1">
        <w:r w:rsidRPr="00267FBD">
          <w:rPr>
            <w:rFonts w:ascii="Arial" w:hAnsi="Arial" w:cs="Arial"/>
            <w:color w:val="0000FF"/>
            <w:sz w:val="20"/>
            <w:szCs w:val="20"/>
          </w:rPr>
          <w:t>обеспечение</w:t>
        </w:r>
      </w:hyperlink>
      <w:r w:rsidRPr="00267FBD">
        <w:rPr>
          <w:rFonts w:ascii="Arial" w:hAnsi="Arial" w:cs="Arial"/>
          <w:sz w:val="20"/>
          <w:szCs w:val="20"/>
        </w:rPr>
        <w:t xml:space="preserve"> реализации подпрограммы за счет всех источников финансирования приведено в приложении 4 к государственной программе. Ресурсное обеспечение подпрограммы, осуществляемое за счет средств областного бюджета и средств внебюджетных источников, носит прогнозный характер и подлежит ежегодному уточнению.</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46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Экономический эффект (выгода) от реализации мероприятий по улучшению условий и охраны труда складывается из суммы предотвращенного ущерба (экономических последствий) от производственного травматизма и профессиональных заболеваний и сокращения расходов на компенсации за работу во вредных и (или) опасных условиях труда и рассчитывается по формуле: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Pr>
          <w:rFonts w:ascii="Arial" w:hAnsi="Arial" w:cs="Arial"/>
          <w:noProof/>
          <w:position w:val="-5"/>
          <w:sz w:val="20"/>
          <w:szCs w:val="20"/>
          <w:lang w:eastAsia="ru-RU"/>
        </w:rPr>
        <w:drawing>
          <wp:inline distT="0" distB="0" distL="0" distR="0">
            <wp:extent cx="1152525" cy="19939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6" cstate="print"/>
                    <a:srcRect/>
                    <a:stretch>
                      <a:fillRect/>
                    </a:stretch>
                  </pic:blipFill>
                  <pic:spPr bwMode="auto">
                    <a:xfrm>
                      <a:off x="0" y="0"/>
                      <a:ext cx="1152525" cy="199390"/>
                    </a:xfrm>
                    <a:prstGeom prst="rect">
                      <a:avLst/>
                    </a:prstGeom>
                    <a:noFill/>
                    <a:ln w="9525">
                      <a:noFill/>
                      <a:miter lim="800000"/>
                      <a:headEnd/>
                      <a:tailEnd/>
                    </a:ln>
                  </pic:spPr>
                </pic:pic>
              </a:graphicData>
            </a:graphic>
          </wp:inline>
        </w:drawing>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 - экономический эффект (выгода) мероприятий по улучшению условий и охраны труда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Pr>
          <w:rFonts w:ascii="Arial" w:hAnsi="Arial" w:cs="Arial"/>
          <w:noProof/>
          <w:position w:val="-4"/>
          <w:sz w:val="20"/>
          <w:szCs w:val="20"/>
          <w:lang w:eastAsia="ru-RU"/>
        </w:rPr>
        <w:drawing>
          <wp:inline distT="0" distB="0" distL="0" distR="0">
            <wp:extent cx="257810" cy="180340"/>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7" cstate="print"/>
                    <a:srcRect/>
                    <a:stretch>
                      <a:fillRect/>
                    </a:stretch>
                  </pic:blipFill>
                  <pic:spPr bwMode="auto">
                    <a:xfrm>
                      <a:off x="0" y="0"/>
                      <a:ext cx="257810" cy="180340"/>
                    </a:xfrm>
                    <a:prstGeom prst="rect">
                      <a:avLst/>
                    </a:prstGeom>
                    <a:noFill/>
                    <a:ln w="9525">
                      <a:noFill/>
                      <a:miter lim="800000"/>
                      <a:headEnd/>
                      <a:tailEnd/>
                    </a:ln>
                  </pic:spPr>
                </pic:pic>
              </a:graphicData>
            </a:graphic>
          </wp:inline>
        </w:drawing>
      </w:r>
      <w:r w:rsidRPr="00267FBD">
        <w:rPr>
          <w:rFonts w:ascii="Arial" w:hAnsi="Arial" w:cs="Arial"/>
          <w:sz w:val="20"/>
          <w:szCs w:val="20"/>
        </w:rPr>
        <w:t xml:space="preserve"> - предотвращенный ущерб от производственного травматизма и профессиональных заболеваний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Pr>
          <w:rFonts w:ascii="Arial" w:hAnsi="Arial" w:cs="Arial"/>
          <w:noProof/>
          <w:position w:val="-4"/>
          <w:sz w:val="20"/>
          <w:szCs w:val="20"/>
          <w:lang w:eastAsia="ru-RU"/>
        </w:rPr>
        <w:drawing>
          <wp:inline distT="0" distB="0" distL="0" distR="0">
            <wp:extent cx="257810" cy="180340"/>
            <wp:effectExtent l="1905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8" cstate="print"/>
                    <a:srcRect/>
                    <a:stretch>
                      <a:fillRect/>
                    </a:stretch>
                  </pic:blipFill>
                  <pic:spPr bwMode="auto">
                    <a:xfrm>
                      <a:off x="0" y="0"/>
                      <a:ext cx="257810" cy="180340"/>
                    </a:xfrm>
                    <a:prstGeom prst="rect">
                      <a:avLst/>
                    </a:prstGeom>
                    <a:noFill/>
                    <a:ln w="9525">
                      <a:noFill/>
                      <a:miter lim="800000"/>
                      <a:headEnd/>
                      <a:tailEnd/>
                    </a:ln>
                  </pic:spPr>
                </pic:pic>
              </a:graphicData>
            </a:graphic>
          </wp:inline>
        </w:drawing>
      </w:r>
      <w:r w:rsidRPr="00267FBD">
        <w:rPr>
          <w:rFonts w:ascii="Arial" w:hAnsi="Arial" w:cs="Arial"/>
          <w:sz w:val="20"/>
          <w:szCs w:val="20"/>
        </w:rPr>
        <w:t xml:space="preserve"> - сокращение расходов на компенсации за работу во вредных и (или) опасных условиях труда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Предотвращенный ущерб от производственного травматизма и профессиональных заболеваний состоит из прямой и косвенной экономии от сокращения несчастных случаев на производстве и профессиональных заболеваний и рассчитывается по формуле: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Pr>
          <w:rFonts w:ascii="Arial" w:hAnsi="Arial" w:cs="Arial"/>
          <w:noProof/>
          <w:position w:val="-10"/>
          <w:sz w:val="20"/>
          <w:szCs w:val="20"/>
          <w:lang w:eastAsia="ru-RU"/>
        </w:rPr>
        <w:drawing>
          <wp:inline distT="0" distB="0" distL="0" distR="0">
            <wp:extent cx="1570990" cy="25781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9" cstate="print"/>
                    <a:srcRect/>
                    <a:stretch>
                      <a:fillRect/>
                    </a:stretch>
                  </pic:blipFill>
                  <pic:spPr bwMode="auto">
                    <a:xfrm>
                      <a:off x="0" y="0"/>
                      <a:ext cx="1570990" cy="257810"/>
                    </a:xfrm>
                    <a:prstGeom prst="rect">
                      <a:avLst/>
                    </a:prstGeom>
                    <a:noFill/>
                    <a:ln w="9525">
                      <a:noFill/>
                      <a:miter lim="800000"/>
                      <a:headEnd/>
                      <a:tailEnd/>
                    </a:ln>
                  </pic:spPr>
                </pic:pic>
              </a:graphicData>
            </a:graphic>
          </wp:inline>
        </w:drawing>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spellStart"/>
      <w:r w:rsidRPr="00267FBD">
        <w:rPr>
          <w:rFonts w:ascii="Arial" w:hAnsi="Arial" w:cs="Arial"/>
          <w:sz w:val="20"/>
          <w:szCs w:val="20"/>
        </w:rPr>
        <w:t>Эп</w:t>
      </w:r>
      <w:proofErr w:type="spellEnd"/>
      <w:r w:rsidRPr="00267FBD">
        <w:rPr>
          <w:rFonts w:ascii="Arial" w:hAnsi="Arial" w:cs="Arial"/>
          <w:sz w:val="20"/>
          <w:szCs w:val="20"/>
        </w:rPr>
        <w:t xml:space="preserve"> - прямая экономия от сокращения несчастных случаев на производстве и профессиональных заболеваний (рублей);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Эк</w:t>
      </w:r>
      <w:proofErr w:type="gramEnd"/>
      <w:r w:rsidRPr="00267FBD">
        <w:rPr>
          <w:rFonts w:ascii="Arial" w:hAnsi="Arial" w:cs="Arial"/>
          <w:sz w:val="20"/>
          <w:szCs w:val="20"/>
        </w:rPr>
        <w:t xml:space="preserve"> - косвенная экономия от сокращения несчастных случаев на производстве и профессиональных заболеваний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Прямая экономия от сокращения несчастных случаев на производстве и профессиональных заболеваний рассчитывается по формуле: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Pr>
          <w:rFonts w:ascii="Arial" w:hAnsi="Arial" w:cs="Arial"/>
          <w:noProof/>
          <w:position w:val="-10"/>
          <w:sz w:val="20"/>
          <w:szCs w:val="20"/>
          <w:lang w:eastAsia="ru-RU"/>
        </w:rPr>
        <w:drawing>
          <wp:inline distT="0" distB="0" distL="0" distR="0">
            <wp:extent cx="2807335" cy="25781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0" cstate="print"/>
                    <a:srcRect/>
                    <a:stretch>
                      <a:fillRect/>
                    </a:stretch>
                  </pic:blipFill>
                  <pic:spPr bwMode="auto">
                    <a:xfrm>
                      <a:off x="0" y="0"/>
                      <a:ext cx="2807335" cy="257810"/>
                    </a:xfrm>
                    <a:prstGeom prst="rect">
                      <a:avLst/>
                    </a:prstGeom>
                    <a:noFill/>
                    <a:ln w="9525">
                      <a:noFill/>
                      <a:miter lim="800000"/>
                      <a:headEnd/>
                      <a:tailEnd/>
                    </a:ln>
                  </pic:spPr>
                </pic:pic>
              </a:graphicData>
            </a:graphic>
          </wp:inline>
        </w:drawing>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spellStart"/>
      <w:r w:rsidRPr="00267FBD">
        <w:rPr>
          <w:rFonts w:ascii="Arial" w:hAnsi="Arial" w:cs="Arial"/>
          <w:sz w:val="20"/>
          <w:szCs w:val="20"/>
        </w:rPr>
        <w:t>Эвн</w:t>
      </w:r>
      <w:proofErr w:type="spellEnd"/>
      <w:r w:rsidRPr="00267FBD">
        <w:rPr>
          <w:rFonts w:ascii="Arial" w:hAnsi="Arial" w:cs="Arial"/>
          <w:sz w:val="20"/>
          <w:szCs w:val="20"/>
        </w:rPr>
        <w:t xml:space="preserve"> - экономия, связанная с сокращением выплат по оплате временной нетрудоспособности в связи с несчастным случаем на производстве (рублей);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Эе</w:t>
      </w:r>
      <w:proofErr w:type="spellEnd"/>
      <w:r w:rsidRPr="00267FBD">
        <w:rPr>
          <w:rFonts w:ascii="Arial" w:hAnsi="Arial" w:cs="Arial"/>
          <w:sz w:val="20"/>
          <w:szCs w:val="20"/>
        </w:rPr>
        <w:t xml:space="preserve"> - экономия,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(рублей);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Эм</w:t>
      </w:r>
      <w:proofErr w:type="spellEnd"/>
      <w:r w:rsidRPr="00267FBD">
        <w:rPr>
          <w:rFonts w:ascii="Arial" w:hAnsi="Arial" w:cs="Arial"/>
          <w:sz w:val="20"/>
          <w:szCs w:val="20"/>
        </w:rPr>
        <w:t xml:space="preserve"> - экономия, связанная с сокращением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(рублей);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Эд</w:t>
      </w:r>
      <w:proofErr w:type="spellEnd"/>
      <w:r w:rsidRPr="00267FBD">
        <w:rPr>
          <w:rFonts w:ascii="Arial" w:hAnsi="Arial" w:cs="Arial"/>
          <w:sz w:val="20"/>
          <w:szCs w:val="20"/>
        </w:rPr>
        <w:t xml:space="preserve"> - экономия, связанная с сокращением выплат по оплате дополнительных расходов пострадавших (реабилитация)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Косвенная экономия (сокращение потерь валового регионального продукта Волгоградской области из-за снижения объема выпуска продукции, связанных с травматизмом, и предоставление компенсаций занятым на тяжелых и вредных работах) рассчитывается по формуле: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Pr>
          <w:rFonts w:ascii="Arial" w:hAnsi="Arial" w:cs="Arial"/>
          <w:noProof/>
          <w:position w:val="-23"/>
          <w:sz w:val="20"/>
          <w:szCs w:val="20"/>
          <w:lang w:eastAsia="ru-RU"/>
        </w:rPr>
        <w:drawing>
          <wp:inline distT="0" distB="0" distL="0" distR="0">
            <wp:extent cx="4694555" cy="4311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1" cstate="print"/>
                    <a:srcRect/>
                    <a:stretch>
                      <a:fillRect/>
                    </a:stretch>
                  </pic:blipFill>
                  <pic:spPr bwMode="auto">
                    <a:xfrm>
                      <a:off x="0" y="0"/>
                      <a:ext cx="4694555" cy="431165"/>
                    </a:xfrm>
                    <a:prstGeom prst="rect">
                      <a:avLst/>
                    </a:prstGeom>
                    <a:noFill/>
                    <a:ln w="9525">
                      <a:noFill/>
                      <a:miter lim="800000"/>
                      <a:headEnd/>
                      <a:tailEnd/>
                    </a:ln>
                  </pic:spPr>
                </pic:pic>
              </a:graphicData>
            </a:graphic>
          </wp:inline>
        </w:drawing>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spellStart"/>
      <w:r w:rsidRPr="00267FBD">
        <w:rPr>
          <w:rFonts w:ascii="Arial" w:hAnsi="Arial" w:cs="Arial"/>
          <w:sz w:val="20"/>
          <w:szCs w:val="20"/>
        </w:rPr>
        <w:t>Врп</w:t>
      </w:r>
      <w:proofErr w:type="spellEnd"/>
      <w:r w:rsidRPr="00267FBD">
        <w:rPr>
          <w:rFonts w:ascii="Arial" w:hAnsi="Arial" w:cs="Arial"/>
          <w:sz w:val="20"/>
          <w:szCs w:val="20"/>
        </w:rPr>
        <w:t xml:space="preserve"> - </w:t>
      </w:r>
      <w:proofErr w:type="spellStart"/>
      <w:r w:rsidRPr="00267FBD">
        <w:rPr>
          <w:rFonts w:ascii="Arial" w:hAnsi="Arial" w:cs="Arial"/>
          <w:sz w:val="20"/>
          <w:szCs w:val="20"/>
        </w:rPr>
        <w:t>валовый</w:t>
      </w:r>
      <w:proofErr w:type="spellEnd"/>
      <w:r w:rsidRPr="00267FBD">
        <w:rPr>
          <w:rFonts w:ascii="Arial" w:hAnsi="Arial" w:cs="Arial"/>
          <w:sz w:val="20"/>
          <w:szCs w:val="20"/>
        </w:rPr>
        <w:t xml:space="preserve"> региональный продукт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ЧЗ - численность занятых в экономике региона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Pr>
          <w:rFonts w:ascii="Arial" w:hAnsi="Arial" w:cs="Arial"/>
          <w:noProof/>
          <w:position w:val="-5"/>
          <w:sz w:val="20"/>
          <w:szCs w:val="20"/>
          <w:lang w:eastAsia="ru-RU"/>
        </w:rPr>
        <w:drawing>
          <wp:inline distT="0" distB="0" distL="0" distR="0">
            <wp:extent cx="495935" cy="1993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2" cstate="print"/>
                    <a:srcRect/>
                    <a:stretch>
                      <a:fillRect/>
                    </a:stretch>
                  </pic:blipFill>
                  <pic:spPr bwMode="auto">
                    <a:xfrm>
                      <a:off x="0" y="0"/>
                      <a:ext cx="495935" cy="199390"/>
                    </a:xfrm>
                    <a:prstGeom prst="rect">
                      <a:avLst/>
                    </a:prstGeom>
                    <a:noFill/>
                    <a:ln w="9525">
                      <a:noFill/>
                      <a:miter lim="800000"/>
                      <a:headEnd/>
                      <a:tailEnd/>
                    </a:ln>
                  </pic:spPr>
                </pic:pic>
              </a:graphicData>
            </a:graphic>
          </wp:inline>
        </w:drawing>
      </w:r>
      <w:r w:rsidRPr="00267FBD">
        <w:rPr>
          <w:rFonts w:ascii="Arial" w:hAnsi="Arial" w:cs="Arial"/>
          <w:sz w:val="20"/>
          <w:szCs w:val="20"/>
        </w:rPr>
        <w:t xml:space="preserve"> - изменение числа человеко-дней нетрудоспособности у пострадавших с утратой трудоспособности на один день и более (человеко-дней);</w:t>
      </w:r>
    </w:p>
    <w:p w:rsidR="00267FBD" w:rsidRPr="00267FBD" w:rsidRDefault="00267FBD" w:rsidP="00267FBD">
      <w:pPr>
        <w:autoSpaceDE w:val="0"/>
        <w:autoSpaceDN w:val="0"/>
        <w:adjustRightInd w:val="0"/>
        <w:spacing w:before="200"/>
        <w:ind w:firstLine="540"/>
        <w:rPr>
          <w:rFonts w:ascii="Arial" w:hAnsi="Arial" w:cs="Arial"/>
          <w:sz w:val="20"/>
          <w:szCs w:val="20"/>
        </w:rPr>
      </w:pPr>
      <w:r>
        <w:rPr>
          <w:rFonts w:ascii="Arial" w:hAnsi="Arial" w:cs="Arial"/>
          <w:noProof/>
          <w:position w:val="-4"/>
          <w:sz w:val="20"/>
          <w:szCs w:val="20"/>
          <w:lang w:eastAsia="ru-RU"/>
        </w:rPr>
        <w:drawing>
          <wp:inline distT="0" distB="0" distL="0" distR="0">
            <wp:extent cx="502285" cy="18034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3" cstate="print"/>
                    <a:srcRect/>
                    <a:stretch>
                      <a:fillRect/>
                    </a:stretch>
                  </pic:blipFill>
                  <pic:spPr bwMode="auto">
                    <a:xfrm>
                      <a:off x="0" y="0"/>
                      <a:ext cx="502285" cy="180340"/>
                    </a:xfrm>
                    <a:prstGeom prst="rect">
                      <a:avLst/>
                    </a:prstGeom>
                    <a:noFill/>
                    <a:ln w="9525">
                      <a:noFill/>
                      <a:miter lim="800000"/>
                      <a:headEnd/>
                      <a:tailEnd/>
                    </a:ln>
                  </pic:spPr>
                </pic:pic>
              </a:graphicData>
            </a:graphic>
          </wp:inline>
        </w:drawing>
      </w:r>
      <w:r w:rsidRPr="00267FBD">
        <w:rPr>
          <w:rFonts w:ascii="Arial" w:hAnsi="Arial" w:cs="Arial"/>
          <w:sz w:val="20"/>
          <w:szCs w:val="20"/>
        </w:rPr>
        <w:t xml:space="preserve"> - изменение численности пострадавших от несчастных случаев на производстве со смертельным исходом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6000 - коэффициент, учитывающий потерю рабочего времени в связи со смертью пострадавшего в результате несчастного случая в последующие годы;</w:t>
      </w:r>
    </w:p>
    <w:p w:rsidR="00267FBD" w:rsidRPr="00267FBD" w:rsidRDefault="00267FBD" w:rsidP="00267FBD">
      <w:pPr>
        <w:autoSpaceDE w:val="0"/>
        <w:autoSpaceDN w:val="0"/>
        <w:adjustRightInd w:val="0"/>
        <w:spacing w:before="200"/>
        <w:ind w:firstLine="540"/>
        <w:rPr>
          <w:rFonts w:ascii="Arial" w:hAnsi="Arial" w:cs="Arial"/>
          <w:sz w:val="20"/>
          <w:szCs w:val="20"/>
        </w:rPr>
      </w:pPr>
      <w:r>
        <w:rPr>
          <w:rFonts w:ascii="Arial" w:hAnsi="Arial" w:cs="Arial"/>
          <w:noProof/>
          <w:position w:val="-5"/>
          <w:sz w:val="20"/>
          <w:szCs w:val="20"/>
          <w:lang w:eastAsia="ru-RU"/>
        </w:rPr>
        <w:drawing>
          <wp:inline distT="0" distB="0" distL="0" distR="0">
            <wp:extent cx="502285" cy="19304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4" cstate="print"/>
                    <a:srcRect/>
                    <a:stretch>
                      <a:fillRect/>
                    </a:stretch>
                  </pic:blipFill>
                  <pic:spPr bwMode="auto">
                    <a:xfrm>
                      <a:off x="0" y="0"/>
                      <a:ext cx="502285" cy="193040"/>
                    </a:xfrm>
                    <a:prstGeom prst="rect">
                      <a:avLst/>
                    </a:prstGeom>
                    <a:noFill/>
                    <a:ln w="9525">
                      <a:noFill/>
                      <a:miter lim="800000"/>
                      <a:headEnd/>
                      <a:tailEnd/>
                    </a:ln>
                  </pic:spPr>
                </pic:pic>
              </a:graphicData>
            </a:graphic>
          </wp:inline>
        </w:drawing>
      </w:r>
      <w:r w:rsidRPr="00267FBD">
        <w:rPr>
          <w:rFonts w:ascii="Arial" w:hAnsi="Arial" w:cs="Arial"/>
          <w:sz w:val="20"/>
          <w:szCs w:val="20"/>
        </w:rPr>
        <w:t xml:space="preserve"> - изменение численности лиц, которым предоставляется компенсация в виде дополнительного отпуска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ДО</w:t>
      </w:r>
      <w:proofErr w:type="gramEnd"/>
      <w:r w:rsidRPr="00267FBD">
        <w:rPr>
          <w:rFonts w:ascii="Arial" w:hAnsi="Arial" w:cs="Arial"/>
          <w:sz w:val="20"/>
          <w:szCs w:val="20"/>
        </w:rPr>
        <w:t xml:space="preserve"> - </w:t>
      </w:r>
      <w:proofErr w:type="gramStart"/>
      <w:r w:rsidRPr="00267FBD">
        <w:rPr>
          <w:rFonts w:ascii="Arial" w:hAnsi="Arial" w:cs="Arial"/>
          <w:sz w:val="20"/>
          <w:szCs w:val="20"/>
        </w:rPr>
        <w:t>количество</w:t>
      </w:r>
      <w:proofErr w:type="gramEnd"/>
      <w:r w:rsidRPr="00267FBD">
        <w:rPr>
          <w:rFonts w:ascii="Arial" w:hAnsi="Arial" w:cs="Arial"/>
          <w:sz w:val="20"/>
          <w:szCs w:val="20"/>
        </w:rPr>
        <w:t xml:space="preserve"> дней дополнительного отпуска за работу во вредных и (или) опасных условиях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Pr>
          <w:rFonts w:ascii="Arial" w:hAnsi="Arial" w:cs="Arial"/>
          <w:noProof/>
          <w:position w:val="-5"/>
          <w:sz w:val="20"/>
          <w:szCs w:val="20"/>
          <w:lang w:eastAsia="ru-RU"/>
        </w:rPr>
        <w:drawing>
          <wp:inline distT="0" distB="0" distL="0" distR="0">
            <wp:extent cx="573405" cy="1993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5" cstate="print"/>
                    <a:srcRect/>
                    <a:stretch>
                      <a:fillRect/>
                    </a:stretch>
                  </pic:blipFill>
                  <pic:spPr bwMode="auto">
                    <a:xfrm>
                      <a:off x="0" y="0"/>
                      <a:ext cx="573405" cy="199390"/>
                    </a:xfrm>
                    <a:prstGeom prst="rect">
                      <a:avLst/>
                    </a:prstGeom>
                    <a:noFill/>
                    <a:ln w="9525">
                      <a:noFill/>
                      <a:miter lim="800000"/>
                      <a:headEnd/>
                      <a:tailEnd/>
                    </a:ln>
                  </pic:spPr>
                </pic:pic>
              </a:graphicData>
            </a:graphic>
          </wp:inline>
        </w:drawing>
      </w:r>
      <w:r w:rsidRPr="00267FBD">
        <w:rPr>
          <w:rFonts w:ascii="Arial" w:hAnsi="Arial" w:cs="Arial"/>
          <w:sz w:val="20"/>
          <w:szCs w:val="20"/>
        </w:rPr>
        <w:t xml:space="preserve"> - изменение численности лиц, которым предоставляется компенсация в виде сокращенного рабочего дня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0,1 - коэффициент, учитывающий потерю рабочего времени, связанную с предоставлением сокращенного рабочего дня.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Данные по валовому региональному продукту и численности </w:t>
      </w:r>
      <w:proofErr w:type="gramStart"/>
      <w:r w:rsidRPr="00267FBD">
        <w:rPr>
          <w:rFonts w:ascii="Arial" w:hAnsi="Arial" w:cs="Arial"/>
          <w:sz w:val="20"/>
          <w:szCs w:val="20"/>
        </w:rPr>
        <w:t>занятых</w:t>
      </w:r>
      <w:proofErr w:type="gramEnd"/>
      <w:r w:rsidRPr="00267FBD">
        <w:rPr>
          <w:rFonts w:ascii="Arial" w:hAnsi="Arial" w:cs="Arial"/>
          <w:sz w:val="20"/>
          <w:szCs w:val="20"/>
        </w:rPr>
        <w:t xml:space="preserve"> берутся за отчетный год.</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Изменение остальных показателей рассчитываются путем вычитания из их значений в отчетном году значений в базовом.</w:t>
      </w:r>
      <w:proofErr w:type="gramEnd"/>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7. Механизмы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Реализацию подпрограммы осуществляет </w:t>
      </w: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посредством реализации мероприятий подпрограммы, финансируемых из областного бюджета, и координации реализации мероприятий подпрограммы, финансируемых из внебюджетных источников.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7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Мероприятия по внедрению и совершенствованию областной системы мониторинга состояния условий и охраны труда осуществляются в соответствии с </w:t>
      </w:r>
      <w:hyperlink r:id="rId477" w:history="1">
        <w:r w:rsidRPr="00267FBD">
          <w:rPr>
            <w:rFonts w:ascii="Arial" w:hAnsi="Arial" w:cs="Arial"/>
            <w:color w:val="0000FF"/>
            <w:sz w:val="20"/>
            <w:szCs w:val="20"/>
          </w:rPr>
          <w:t>приказом</w:t>
        </w:r>
      </w:hyperlink>
      <w:r w:rsidRPr="00267FBD">
        <w:rPr>
          <w:rFonts w:ascii="Arial" w:hAnsi="Arial" w:cs="Arial"/>
          <w:sz w:val="20"/>
          <w:szCs w:val="20"/>
        </w:rPr>
        <w:t xml:space="preserve"> Министерства труда и социальной защиты Российской Федерации от 29 декабря 2014 г. N 1197 "О проведении общероссийского мониторинга условий и охраны труда".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Реализация предупредительных мер по сокращению производственного травматизма и профессиональной заболеваемости работников организаций Волгоградской области осуществляется работодателями в соответствии с </w:t>
      </w:r>
      <w:hyperlink r:id="rId478" w:history="1">
        <w:r w:rsidRPr="00267FBD">
          <w:rPr>
            <w:rFonts w:ascii="Arial" w:hAnsi="Arial" w:cs="Arial"/>
            <w:color w:val="0000FF"/>
            <w:sz w:val="20"/>
            <w:szCs w:val="20"/>
          </w:rPr>
          <w:t>приказом</w:t>
        </w:r>
      </w:hyperlink>
      <w:r w:rsidRPr="00267FBD">
        <w:rPr>
          <w:rFonts w:ascii="Arial" w:hAnsi="Arial" w:cs="Arial"/>
          <w:sz w:val="20"/>
          <w:szCs w:val="20"/>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rsidRPr="00267FBD">
        <w:rPr>
          <w:rFonts w:ascii="Arial" w:hAnsi="Arial" w:cs="Arial"/>
          <w:sz w:val="20"/>
          <w:szCs w:val="20"/>
        </w:rPr>
        <w:t>) опасными производственными факторами" в пределах 20 процентов сумм страховых взносов на обязательное социальное страхование от несчастных случаев на производстве и профессиональных заболеваний.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Абзац исключен с 26 июня 2018 года. - </w:t>
      </w:r>
      <w:hyperlink r:id="rId479"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Организация и проведение областного смотра-конкурса по охране труда среди муниципальных образований Волгоградской области осуществляется в соответствии с </w:t>
      </w:r>
      <w:hyperlink r:id="rId48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области от 15 июня 2011 г. N 266-п "О смотре-конкурсе на лучшую организацию работы по охране труда среди муниципальных районов и городских округов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Организация и проведение регионального этапа Международного конкурса детского рисунка "Охрана труда глазами детей" осуществляется в соответствии с </w:t>
      </w:r>
      <w:hyperlink r:id="rId481" w:history="1">
        <w:r w:rsidRPr="00267FBD">
          <w:rPr>
            <w:rFonts w:ascii="Arial" w:hAnsi="Arial" w:cs="Arial"/>
            <w:color w:val="0000FF"/>
            <w:sz w:val="20"/>
            <w:szCs w:val="20"/>
          </w:rPr>
          <w:t>приказом</w:t>
        </w:r>
      </w:hyperlink>
      <w:r w:rsidRPr="00267FBD">
        <w:rPr>
          <w:rFonts w:ascii="Arial" w:hAnsi="Arial" w:cs="Arial"/>
          <w:sz w:val="20"/>
          <w:szCs w:val="20"/>
        </w:rPr>
        <w:t xml:space="preserve"> комитета по труду и занятости населения Волгоградской области от 23 января 2018 г. N 16 "О проведении в Волгоградской области регионального этапа международного конкурса детского рисунка "Охрана труда глазами детей".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8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Организация и проведение областного конкурса на лучшую студенческую работу по охране труда среди образовательных организаций высшего образования и профессиональных образовательных организаций Волгоградской области осуществляется в соответствии с </w:t>
      </w:r>
      <w:hyperlink r:id="rId483" w:history="1">
        <w:r w:rsidRPr="00267FBD">
          <w:rPr>
            <w:rFonts w:ascii="Arial" w:hAnsi="Arial" w:cs="Arial"/>
            <w:color w:val="0000FF"/>
            <w:sz w:val="20"/>
            <w:szCs w:val="20"/>
          </w:rPr>
          <w:t>приказом</w:t>
        </w:r>
      </w:hyperlink>
      <w:r w:rsidRPr="00267FBD">
        <w:rPr>
          <w:rFonts w:ascii="Arial" w:hAnsi="Arial" w:cs="Arial"/>
          <w:sz w:val="20"/>
          <w:szCs w:val="20"/>
        </w:rPr>
        <w:t xml:space="preserve"> комитета по труду и занятости населения Волгоградской области от 09 декабря 2016 г. N 436 "О конкурсе на лучшую студенческую работу по охране труда".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Реализация мероприятий подпрограммы по организации и проведению обучения и повышения квалификации по охране труда руководителей и специалистов организаций Волгоградской области, в том числе специалистов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осуществляющих государственную экспертизу условий труда, осуществляется на основе государственных контрактов (договоров), заключаемых ответственным исполнителем государственной программы с исполнителями программных мероприятий, определяемыми в соответствии с Федеральным </w:t>
      </w:r>
      <w:hyperlink r:id="rId484" w:history="1">
        <w:r w:rsidRPr="00267FBD">
          <w:rPr>
            <w:rFonts w:ascii="Arial" w:hAnsi="Arial" w:cs="Arial"/>
            <w:color w:val="0000FF"/>
            <w:sz w:val="20"/>
            <w:szCs w:val="20"/>
          </w:rPr>
          <w:t>законом</w:t>
        </w:r>
      </w:hyperlink>
      <w:r w:rsidRPr="00267FBD">
        <w:rPr>
          <w:rFonts w:ascii="Arial" w:hAnsi="Arial" w:cs="Arial"/>
          <w:sz w:val="20"/>
          <w:szCs w:val="20"/>
        </w:rPr>
        <w:t xml:space="preserve"> от 05 апреля 2013 г. N 44-ФЗ "О контрактной</w:t>
      </w:r>
      <w:proofErr w:type="gramEnd"/>
      <w:r w:rsidRPr="00267FBD">
        <w:rPr>
          <w:rFonts w:ascii="Arial" w:hAnsi="Arial" w:cs="Arial"/>
          <w:sz w:val="20"/>
          <w:szCs w:val="20"/>
        </w:rPr>
        <w:t xml:space="preserve"> системе в сфере закупок товаров, работ, услуг для обеспечения государственных и муниципальных нужд".</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48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Расходы по организации мероприятия "Проведение конференций, круглых столов, выставок по инновациям в сфере защиты жизни и здоровья работников, в том числе в области индивидуальной и </w:t>
      </w:r>
      <w:r w:rsidRPr="00267FBD">
        <w:rPr>
          <w:rFonts w:ascii="Arial" w:hAnsi="Arial" w:cs="Arial"/>
          <w:sz w:val="20"/>
          <w:szCs w:val="20"/>
        </w:rPr>
        <w:lastRenderedPageBreak/>
        <w:t>коллективной защиты на рабочем месте" обеспечиваются за счет внебюджетных средств общества с ограниченной ответственностью "Волгоград-Восток-Сервис".</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48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28.12.2018 N 642-п)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Абзацы восьмой - девятый исключены с 26 июня 2018 года. - </w:t>
      </w:r>
      <w:hyperlink r:id="rId487"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осуществляет мониторинг реализации мероприятий подпрограммы и, при необходимости, ежегодно осуществляет подготовку предложений по корректировке мероприятий подпрограммы и их ресурсного обеспечения при формировании областного бюджета на плановый период в установленном порядке.</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ежегодно до 10 июня направляет информацию о ходе реализации подпрограммы за предыдущий год (отчетный период) в соответствии с </w:t>
      </w:r>
      <w:hyperlink r:id="rId488" w:history="1">
        <w:r w:rsidRPr="00267FBD">
          <w:rPr>
            <w:rFonts w:ascii="Arial" w:hAnsi="Arial" w:cs="Arial"/>
            <w:color w:val="0000FF"/>
            <w:sz w:val="20"/>
            <w:szCs w:val="20"/>
          </w:rPr>
          <w:t>пунктом 7</w:t>
        </w:r>
      </w:hyperlink>
      <w:r w:rsidRPr="00267FBD">
        <w:rPr>
          <w:rFonts w:ascii="Arial" w:hAnsi="Arial" w:cs="Arial"/>
          <w:sz w:val="20"/>
          <w:szCs w:val="20"/>
        </w:rPr>
        <w:t xml:space="preserve"> Положения о проведении общероссийского мониторинга условий и охраны труда, утвержденного приказом Министерства труда и социальной защиты Российской Федерации от 29 декабря 2014 г. N 1197.</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8. Перечень имущества, создаваемого (приобретаемого) в ходе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реализации подпрограммы. Сведения о правах на имущество,</w:t>
      </w:r>
    </w:p>
    <w:p w:rsidR="00267FBD" w:rsidRPr="00267FBD" w:rsidRDefault="00267FBD" w:rsidP="00267FBD">
      <w:pPr>
        <w:autoSpaceDE w:val="0"/>
        <w:autoSpaceDN w:val="0"/>
        <w:adjustRightInd w:val="0"/>
        <w:jc w:val="center"/>
        <w:outlineLvl w:val="1"/>
        <w:rPr>
          <w:rFonts w:ascii="Arial" w:hAnsi="Arial" w:cs="Arial"/>
          <w:b/>
          <w:bCs/>
          <w:sz w:val="20"/>
          <w:szCs w:val="20"/>
        </w:rPr>
      </w:pPr>
      <w:proofErr w:type="gramStart"/>
      <w:r w:rsidRPr="00267FBD">
        <w:rPr>
          <w:rFonts w:ascii="Arial" w:hAnsi="Arial" w:cs="Arial"/>
          <w:b/>
          <w:bCs/>
          <w:sz w:val="20"/>
          <w:szCs w:val="20"/>
        </w:rPr>
        <w:t>создаваемое</w:t>
      </w:r>
      <w:proofErr w:type="gramEnd"/>
      <w:r w:rsidRPr="00267FBD">
        <w:rPr>
          <w:rFonts w:ascii="Arial" w:hAnsi="Arial" w:cs="Arial"/>
          <w:b/>
          <w:bCs/>
          <w:sz w:val="20"/>
          <w:szCs w:val="20"/>
        </w:rPr>
        <w:t xml:space="preserve"> (приобретаемое) в ходе реализации подпрограммы</w:t>
      </w:r>
    </w:p>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 xml:space="preserve">(в ред. </w:t>
      </w:r>
      <w:hyperlink r:id="rId48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от 26.06.2018 N 278-п)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 ходе реализации подпрограммы создание (приобретение) имущества не предусмотрено.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8" w:name="Par1405"/>
      <w:bookmarkEnd w:id="8"/>
      <w:r w:rsidRPr="00267FBD">
        <w:rPr>
          <w:rFonts w:ascii="Arial" w:hAnsi="Arial" w:cs="Arial"/>
          <w:b/>
          <w:bCs/>
          <w:sz w:val="20"/>
          <w:szCs w:val="20"/>
        </w:rPr>
        <w:t>Подпрограмма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"Оказание содействия добровольному переселению в </w:t>
      </w:r>
      <w:proofErr w:type="gramStart"/>
      <w:r w:rsidRPr="00267FBD">
        <w:rPr>
          <w:rFonts w:ascii="Arial" w:hAnsi="Arial" w:cs="Arial"/>
          <w:b/>
          <w:bCs/>
          <w:sz w:val="20"/>
          <w:szCs w:val="20"/>
        </w:rPr>
        <w:t>Российскую</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Федерацию соотечественников, проживающих за рубежом"</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 ред. постановлений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26.06.2018 </w:t>
            </w:r>
            <w:hyperlink r:id="rId490" w:history="1">
              <w:r w:rsidRPr="00267FBD">
                <w:rPr>
                  <w:rFonts w:ascii="Arial" w:hAnsi="Arial" w:cs="Arial"/>
                  <w:color w:val="0000FF"/>
                  <w:sz w:val="20"/>
                  <w:szCs w:val="20"/>
                </w:rPr>
                <w:t>N 278-п</w:t>
              </w:r>
            </w:hyperlink>
            <w:r w:rsidRPr="00267FBD">
              <w:rPr>
                <w:rFonts w:ascii="Arial" w:hAnsi="Arial" w:cs="Arial"/>
                <w:color w:val="392C69"/>
                <w:sz w:val="20"/>
                <w:szCs w:val="20"/>
              </w:rPr>
              <w:t xml:space="preserve">, от 31.01.2019 </w:t>
            </w:r>
            <w:hyperlink r:id="rId491" w:history="1">
              <w:r w:rsidRPr="00267FBD">
                <w:rPr>
                  <w:rFonts w:ascii="Arial" w:hAnsi="Arial" w:cs="Arial"/>
                  <w:color w:val="0000FF"/>
                  <w:sz w:val="20"/>
                  <w:szCs w:val="20"/>
                </w:rPr>
                <w:t>N 32-п</w:t>
              </w:r>
            </w:hyperlink>
            <w:r w:rsidRPr="00267FBD">
              <w:rPr>
                <w:rFonts w:ascii="Arial" w:hAnsi="Arial" w:cs="Arial"/>
                <w:color w:val="392C69"/>
                <w:sz w:val="20"/>
                <w:szCs w:val="20"/>
              </w:rPr>
              <w:t xml:space="preserve">, от 23.12.2019 </w:t>
            </w:r>
            <w:hyperlink r:id="rId492" w:history="1">
              <w:r w:rsidRPr="00267FBD">
                <w:rPr>
                  <w:rFonts w:ascii="Arial" w:hAnsi="Arial" w:cs="Arial"/>
                  <w:color w:val="0000FF"/>
                  <w:sz w:val="20"/>
                  <w:szCs w:val="20"/>
                </w:rPr>
                <w:t>N 657-п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10.02.2020 </w:t>
            </w:r>
            <w:hyperlink r:id="rId493" w:history="1">
              <w:r w:rsidRPr="00267FBD">
                <w:rPr>
                  <w:rFonts w:ascii="Arial" w:hAnsi="Arial" w:cs="Arial"/>
                  <w:color w:val="0000FF"/>
                  <w:sz w:val="20"/>
                  <w:szCs w:val="20"/>
                </w:rPr>
                <w:t>N 59-п</w:t>
              </w:r>
            </w:hyperlink>
            <w:r w:rsidRPr="00267FBD">
              <w:rPr>
                <w:rFonts w:ascii="Arial" w:hAnsi="Arial" w:cs="Arial"/>
                <w:color w:val="392C69"/>
                <w:sz w:val="20"/>
                <w:szCs w:val="20"/>
              </w:rPr>
              <w:t xml:space="preserve">, от 19.03.2021 </w:t>
            </w:r>
            <w:hyperlink r:id="rId494" w:history="1">
              <w:r w:rsidRPr="00267FBD">
                <w:rPr>
                  <w:rFonts w:ascii="Arial" w:hAnsi="Arial" w:cs="Arial"/>
                  <w:color w:val="0000FF"/>
                  <w:sz w:val="20"/>
                  <w:szCs w:val="20"/>
                </w:rPr>
                <w:t>N 114-п</w:t>
              </w:r>
            </w:hyperlink>
            <w:r w:rsidRPr="00267FBD">
              <w:rPr>
                <w:rFonts w:ascii="Arial" w:hAnsi="Arial" w:cs="Arial"/>
                <w:color w:val="392C69"/>
                <w:sz w:val="20"/>
                <w:szCs w:val="20"/>
              </w:rPr>
              <w:t xml:space="preserve">, от 26.11.2021 </w:t>
            </w:r>
            <w:hyperlink r:id="rId495" w:history="1">
              <w:r w:rsidRPr="00267FBD">
                <w:rPr>
                  <w:rFonts w:ascii="Arial" w:hAnsi="Arial" w:cs="Arial"/>
                  <w:color w:val="0000FF"/>
                  <w:sz w:val="20"/>
                  <w:szCs w:val="20"/>
                </w:rPr>
                <w:t>N 657-п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Паспорт подпрограммы "Оказание содействия </w:t>
      </w:r>
      <w:proofErr w:type="gramStart"/>
      <w:r w:rsidRPr="00267FBD">
        <w:rPr>
          <w:rFonts w:ascii="Arial" w:hAnsi="Arial" w:cs="Arial"/>
          <w:b/>
          <w:bCs/>
          <w:sz w:val="20"/>
          <w:szCs w:val="20"/>
        </w:rPr>
        <w:t>добровольному</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переселению в Российскую Федерацию соотечественников,</w:t>
      </w:r>
    </w:p>
    <w:p w:rsidR="00267FBD" w:rsidRPr="00267FBD" w:rsidRDefault="00267FBD" w:rsidP="00267FBD">
      <w:pPr>
        <w:autoSpaceDE w:val="0"/>
        <w:autoSpaceDN w:val="0"/>
        <w:adjustRightInd w:val="0"/>
        <w:jc w:val="center"/>
        <w:outlineLvl w:val="1"/>
        <w:rPr>
          <w:rFonts w:ascii="Arial" w:hAnsi="Arial" w:cs="Arial"/>
          <w:b/>
          <w:bCs/>
          <w:sz w:val="20"/>
          <w:szCs w:val="20"/>
        </w:rPr>
      </w:pPr>
      <w:proofErr w:type="gramStart"/>
      <w:r w:rsidRPr="00267FBD">
        <w:rPr>
          <w:rFonts w:ascii="Arial" w:hAnsi="Arial" w:cs="Arial"/>
          <w:b/>
          <w:bCs/>
          <w:sz w:val="20"/>
          <w:szCs w:val="20"/>
        </w:rPr>
        <w:t>проживающих</w:t>
      </w:r>
      <w:proofErr w:type="gramEnd"/>
      <w:r w:rsidRPr="00267FBD">
        <w:rPr>
          <w:rFonts w:ascii="Arial" w:hAnsi="Arial" w:cs="Arial"/>
          <w:b/>
          <w:bCs/>
          <w:sz w:val="20"/>
          <w:szCs w:val="20"/>
        </w:rPr>
        <w:t xml:space="preserve"> за рубежом"</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118"/>
        <w:gridCol w:w="360"/>
        <w:gridCol w:w="5556"/>
      </w:tblGrid>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Ответственный исполнитель подпрограммы</w:t>
            </w:r>
          </w:p>
        </w:tc>
        <w:tc>
          <w:tcPr>
            <w:tcW w:w="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proofErr w:type="spellStart"/>
            <w:r w:rsidRPr="00267FBD">
              <w:rPr>
                <w:rFonts w:ascii="Arial" w:hAnsi="Arial" w:cs="Arial"/>
                <w:sz w:val="20"/>
                <w:szCs w:val="20"/>
              </w:rPr>
              <w:t>Облкомтруд</w:t>
            </w:r>
            <w:proofErr w:type="spellEnd"/>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Соисполнитель подпрограммы</w:t>
            </w:r>
          </w:p>
        </w:tc>
        <w:tc>
          <w:tcPr>
            <w:tcW w:w="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proofErr w:type="spellStart"/>
            <w:r w:rsidRPr="00267FBD">
              <w:rPr>
                <w:rFonts w:ascii="Arial" w:hAnsi="Arial" w:cs="Arial"/>
                <w:sz w:val="20"/>
                <w:szCs w:val="20"/>
              </w:rPr>
              <w:t>Облздрав</w:t>
            </w:r>
            <w:proofErr w:type="spellEnd"/>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Цели подпрограммы</w:t>
            </w:r>
          </w:p>
        </w:tc>
        <w:tc>
          <w:tcPr>
            <w:tcW w:w="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содействие социально-экономическому развитию и решению демографических проблем Волгоградской области</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Задачи подпрограммы</w:t>
            </w:r>
          </w:p>
        </w:tc>
        <w:tc>
          <w:tcPr>
            <w:tcW w:w="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обеспечение процесса добровольного переселения в Российскую Федерацию соотечественников, проживающих за рубежом;</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компенсация убыли населения за счет привлечения соотечественников, проживающих за рубежом, на постоянное место жительства в Волгоградскую область;</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увеличение трудового потенциала Волгоградской области</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Целевые показатели подпрограммы, их значения на последний год реализации</w:t>
            </w:r>
          </w:p>
        </w:tc>
        <w:tc>
          <w:tcPr>
            <w:tcW w:w="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количество участников подпрограммы и членов их семей, прибывших в Волгоградскую область и зарегистрированных в УВМ ГУ МВД России по Волгоградской области, - 1120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количество выданных свидетельств участника Государственной </w:t>
            </w:r>
            <w:hyperlink r:id="rId49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- 250 единиц;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доля расходов областного бюджета на реализацию мероприятий, предусмотренных подпрограммой,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подпрограммой, - 85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количество заявлений, принятых от соотечественников, проживающих за рубежом, желающих участвовать в подпрограмме, - 700 единиц</w:t>
            </w:r>
          </w:p>
        </w:tc>
      </w:tr>
      <w:tr w:rsidR="00267FBD" w:rsidRPr="00267FBD">
        <w:tc>
          <w:tcPr>
            <w:tcW w:w="9034"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49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Сроки и этапы реализации подпрограммы</w:t>
            </w:r>
          </w:p>
        </w:tc>
        <w:tc>
          <w:tcPr>
            <w:tcW w:w="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подпрограмма реализуется в 2018 - 2020 годах в один этап</w:t>
            </w:r>
          </w:p>
        </w:tc>
      </w:tr>
      <w:tr w:rsidR="00267FBD" w:rsidRPr="00267FBD">
        <w:tc>
          <w:tcPr>
            <w:tcW w:w="9034"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498" w:history="1">
              <w:r w:rsidRPr="00267FBD">
                <w:rPr>
                  <w:rFonts w:ascii="Arial" w:hAnsi="Arial" w:cs="Arial"/>
                  <w:color w:val="0000FF"/>
                  <w:sz w:val="20"/>
                  <w:szCs w:val="20"/>
                </w:rPr>
                <w:t>N 32-п</w:t>
              </w:r>
            </w:hyperlink>
            <w:r w:rsidRPr="00267FBD">
              <w:rPr>
                <w:rFonts w:ascii="Arial" w:hAnsi="Arial" w:cs="Arial"/>
                <w:sz w:val="20"/>
                <w:szCs w:val="20"/>
              </w:rPr>
              <w:t xml:space="preserve">, от 26.11.2021 </w:t>
            </w:r>
            <w:hyperlink r:id="rId499" w:history="1">
              <w:r w:rsidRPr="00267FBD">
                <w:rPr>
                  <w:rFonts w:ascii="Arial" w:hAnsi="Arial" w:cs="Arial"/>
                  <w:color w:val="0000FF"/>
                  <w:sz w:val="20"/>
                  <w:szCs w:val="20"/>
                </w:rPr>
                <w:t>N 657-п</w:t>
              </w:r>
            </w:hyperlink>
            <w:r w:rsidRPr="00267FBD">
              <w:rPr>
                <w:rFonts w:ascii="Arial" w:hAnsi="Arial" w:cs="Arial"/>
                <w:sz w:val="20"/>
                <w:szCs w:val="20"/>
              </w:rPr>
              <w:t>)</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Объемы и источники финансирования подпрограммы</w:t>
            </w:r>
          </w:p>
        </w:tc>
        <w:tc>
          <w:tcPr>
            <w:tcW w:w="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расходы по финансовому обеспечению подпрограммы осуществляются за счет средств областного бюджета и за счет субсидий из федерального бюджета на реализацию мероприятий, предусмотренных Государственной </w:t>
            </w:r>
            <w:hyperlink r:id="rId500" w:history="1">
              <w:r w:rsidRPr="00267FBD">
                <w:rPr>
                  <w:rFonts w:ascii="Arial" w:hAnsi="Arial" w:cs="Arial"/>
                  <w:color w:val="0000FF"/>
                  <w:sz w:val="20"/>
                  <w:szCs w:val="20"/>
                </w:rPr>
                <w:t>программой</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в порядке, предусмотренном действующим законодательством.</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Общий объем финансирования подпрограммы составляет 16996,9 тыс. рублей, в том числе по годам и источникам финансирования:</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а) средства федерального бюджета - 14409,9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2018 год - 4433,9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- 5418,0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2020 год - 4558,0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абзацы седьмой - девятый исключены с 26.11.2021. - </w:t>
            </w:r>
            <w:hyperlink r:id="rId501"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абзац исключен с 19.03.2021. - </w:t>
            </w:r>
            <w:hyperlink r:id="rId502"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б) средства областного бюджета - 2587,0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2018 год - 921,8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- 923,2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2020 год - 742,0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абзацы четырнадцатый - шестнадцатый исключены с 26.11.2021. - </w:t>
            </w:r>
            <w:hyperlink r:id="rId503"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w:t>
            </w:r>
            <w:r w:rsidRPr="00267FBD">
              <w:rPr>
                <w:rFonts w:ascii="Arial" w:hAnsi="Arial" w:cs="Arial"/>
                <w:sz w:val="20"/>
                <w:szCs w:val="20"/>
              </w:rPr>
              <w:lastRenderedPageBreak/>
              <w:t>Волгоградской обл. от 26.11.2021 N 657-п;</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абзац исключен с 19.03.2021. - </w:t>
            </w:r>
            <w:hyperlink r:id="rId504"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19.03.2021 N 114-п</w:t>
            </w:r>
          </w:p>
        </w:tc>
      </w:tr>
      <w:tr w:rsidR="00267FBD" w:rsidRPr="00267FBD">
        <w:tc>
          <w:tcPr>
            <w:tcW w:w="9034"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постановлений Администрации Волгоградской обл. от 31.01.2019 </w:t>
            </w:r>
            <w:hyperlink r:id="rId505" w:history="1">
              <w:r w:rsidRPr="00267FBD">
                <w:rPr>
                  <w:rFonts w:ascii="Arial" w:hAnsi="Arial" w:cs="Arial"/>
                  <w:color w:val="0000FF"/>
                  <w:sz w:val="20"/>
                  <w:szCs w:val="20"/>
                </w:rPr>
                <w:t>N 32-п</w:t>
              </w:r>
            </w:hyperlink>
            <w:r w:rsidRPr="00267FBD">
              <w:rPr>
                <w:rFonts w:ascii="Arial" w:hAnsi="Arial" w:cs="Arial"/>
                <w:sz w:val="20"/>
                <w:szCs w:val="20"/>
              </w:rPr>
              <w:t xml:space="preserve">, от 23.12.2019 </w:t>
            </w:r>
            <w:hyperlink r:id="rId506" w:history="1">
              <w:r w:rsidRPr="00267FBD">
                <w:rPr>
                  <w:rFonts w:ascii="Arial" w:hAnsi="Arial" w:cs="Arial"/>
                  <w:color w:val="0000FF"/>
                  <w:sz w:val="20"/>
                  <w:szCs w:val="20"/>
                </w:rPr>
                <w:t>N 657-п</w:t>
              </w:r>
            </w:hyperlink>
            <w:r w:rsidRPr="00267FBD">
              <w:rPr>
                <w:rFonts w:ascii="Arial" w:hAnsi="Arial" w:cs="Arial"/>
                <w:sz w:val="20"/>
                <w:szCs w:val="20"/>
              </w:rPr>
              <w:t xml:space="preserve">, от 10.02.2020 </w:t>
            </w:r>
            <w:hyperlink r:id="rId507" w:history="1">
              <w:r w:rsidRPr="00267FBD">
                <w:rPr>
                  <w:rFonts w:ascii="Arial" w:hAnsi="Arial" w:cs="Arial"/>
                  <w:color w:val="0000FF"/>
                  <w:sz w:val="20"/>
                  <w:szCs w:val="20"/>
                </w:rPr>
                <w:t>N 59-п</w:t>
              </w:r>
            </w:hyperlink>
            <w:r w:rsidRPr="00267FBD">
              <w:rPr>
                <w:rFonts w:ascii="Arial" w:hAnsi="Arial" w:cs="Arial"/>
                <w:sz w:val="20"/>
                <w:szCs w:val="20"/>
              </w:rPr>
              <w:t xml:space="preserve">, от 19.03.2021 </w:t>
            </w:r>
            <w:hyperlink r:id="rId508" w:history="1">
              <w:r w:rsidRPr="00267FBD">
                <w:rPr>
                  <w:rFonts w:ascii="Arial" w:hAnsi="Arial" w:cs="Arial"/>
                  <w:color w:val="0000FF"/>
                  <w:sz w:val="20"/>
                  <w:szCs w:val="20"/>
                </w:rPr>
                <w:t>N 114-п</w:t>
              </w:r>
            </w:hyperlink>
            <w:r w:rsidRPr="00267FBD">
              <w:rPr>
                <w:rFonts w:ascii="Arial" w:hAnsi="Arial" w:cs="Arial"/>
                <w:sz w:val="20"/>
                <w:szCs w:val="20"/>
              </w:rPr>
              <w:t xml:space="preserve">, </w:t>
            </w:r>
            <w:proofErr w:type="gramStart"/>
            <w:r w:rsidRPr="00267FBD">
              <w:rPr>
                <w:rFonts w:ascii="Arial" w:hAnsi="Arial" w:cs="Arial"/>
                <w:sz w:val="20"/>
                <w:szCs w:val="20"/>
              </w:rPr>
              <w:t>от</w:t>
            </w:r>
            <w:proofErr w:type="gramEnd"/>
            <w:r w:rsidRPr="00267FBD">
              <w:rPr>
                <w:rFonts w:ascii="Arial" w:hAnsi="Arial" w:cs="Arial"/>
                <w:sz w:val="20"/>
                <w:szCs w:val="20"/>
              </w:rPr>
              <w:t xml:space="preserve"> 26.11.2021 </w:t>
            </w:r>
            <w:hyperlink r:id="rId509" w:history="1">
              <w:r w:rsidRPr="00267FBD">
                <w:rPr>
                  <w:rFonts w:ascii="Arial" w:hAnsi="Arial" w:cs="Arial"/>
                  <w:color w:val="0000FF"/>
                  <w:sz w:val="20"/>
                  <w:szCs w:val="20"/>
                </w:rPr>
                <w:t>N 657-п</w:t>
              </w:r>
            </w:hyperlink>
            <w:r w:rsidRPr="00267FBD">
              <w:rPr>
                <w:rFonts w:ascii="Arial" w:hAnsi="Arial" w:cs="Arial"/>
                <w:sz w:val="20"/>
                <w:szCs w:val="20"/>
              </w:rPr>
              <w:t>)</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Ожидаемые результаты реализации подпрограммы</w:t>
            </w:r>
          </w:p>
        </w:tc>
        <w:tc>
          <w:tcPr>
            <w:tcW w:w="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привлечение 1698 участника подпрограммы (3840 человек с учетом членов семей), прибывших в Волгоградскую область и зарегистрированных в УВМ ГУ МВД России по Волгоградской области;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улучшение демографической ситуации в Волгоградской области;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обеспечение экономического комплекса Волгоградской области дополнительной рабочей силой за счет привлечения соотечественников, проживающих за рубежом;</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увеличение кадрового потенциала Волгоградской области</w:t>
            </w:r>
          </w:p>
        </w:tc>
      </w:tr>
      <w:tr w:rsidR="00267FBD" w:rsidRPr="00267FBD">
        <w:tc>
          <w:tcPr>
            <w:tcW w:w="9034"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510" w:history="1">
              <w:r w:rsidRPr="00267FBD">
                <w:rPr>
                  <w:rFonts w:ascii="Arial" w:hAnsi="Arial" w:cs="Arial"/>
                  <w:color w:val="0000FF"/>
                  <w:sz w:val="20"/>
                  <w:szCs w:val="20"/>
                </w:rPr>
                <w:t>N 32-п</w:t>
              </w:r>
            </w:hyperlink>
            <w:r w:rsidRPr="00267FBD">
              <w:rPr>
                <w:rFonts w:ascii="Arial" w:hAnsi="Arial" w:cs="Arial"/>
                <w:sz w:val="20"/>
                <w:szCs w:val="20"/>
              </w:rPr>
              <w:t xml:space="preserve">, от 26.11.2021 </w:t>
            </w:r>
            <w:hyperlink r:id="rId511" w:history="1">
              <w:r w:rsidRPr="00267FBD">
                <w:rPr>
                  <w:rFonts w:ascii="Arial" w:hAnsi="Arial" w:cs="Arial"/>
                  <w:color w:val="0000FF"/>
                  <w:sz w:val="20"/>
                  <w:szCs w:val="20"/>
                </w:rPr>
                <w:t>N 657-п</w:t>
              </w:r>
            </w:hyperlink>
            <w:r w:rsidRPr="00267FBD">
              <w:rPr>
                <w:rFonts w:ascii="Arial" w:hAnsi="Arial" w:cs="Arial"/>
                <w:sz w:val="20"/>
                <w:szCs w:val="20"/>
              </w:rPr>
              <w:t>)</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 Общая характеристика сферы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Подготовка и реализация подпрограммы, проект которой согласован </w:t>
      </w:r>
      <w:hyperlink r:id="rId512" w:history="1">
        <w:r w:rsidRPr="00267FBD">
          <w:rPr>
            <w:rFonts w:ascii="Arial" w:hAnsi="Arial" w:cs="Arial"/>
            <w:color w:val="0000FF"/>
            <w:sz w:val="20"/>
            <w:szCs w:val="20"/>
          </w:rPr>
          <w:t>распоряжением</w:t>
        </w:r>
      </w:hyperlink>
      <w:r w:rsidRPr="00267FBD">
        <w:rPr>
          <w:rFonts w:ascii="Arial" w:hAnsi="Arial" w:cs="Arial"/>
          <w:sz w:val="20"/>
          <w:szCs w:val="20"/>
        </w:rPr>
        <w:t xml:space="preserve"> Правительства Российской Федерации от 28 марта 2018 г. N 513-р, обусловлены необходимостью обеспечения экономики Волгоградской области рабочей силой и улучшения демографической ситуации в регионе.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1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Волгоградская область обладает значительным экономическим потенциалом. Определенное количество региональных активов дает ей уникальные преимущества с точки зрения конкурентоспособности. К таким активам относятся развитая промышленность и сельское хозяйство, система образования, которые дают качественные исходные экономические преимущества бизнесу и могут рассматриваться как экономическая основа региона.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Негативные тенденции в демографических процессах при действующих в настоящее время механизмах регулирования экономических и социальных процессов могут иметь отрицательный эффект в долгосрочной перспективе развития региона.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Волгоградской области в последние годы наблюдается естественная убыль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Принимаемые в последние годы меры на федеральном и региональном уровнях позволили несколько увеличить рождаемость, однако уже сейчас очевидно - чтобы закрепить позитивные тенденции, необходимо определить стратегические ориентиры развития на дальнейшую перспективу с обеспечением увеличения валового регионального продукта, денежных доходов населения, качества услуг населению, улучшения экологии как основополагающих факторов повышения уровня жизни и предотвращения </w:t>
      </w:r>
      <w:proofErr w:type="spellStart"/>
      <w:r w:rsidRPr="00267FBD">
        <w:rPr>
          <w:rFonts w:ascii="Arial" w:hAnsi="Arial" w:cs="Arial"/>
          <w:sz w:val="20"/>
          <w:szCs w:val="20"/>
        </w:rPr>
        <w:t>депопуляции</w:t>
      </w:r>
      <w:proofErr w:type="spellEnd"/>
      <w:r w:rsidRPr="00267FBD">
        <w:rPr>
          <w:rFonts w:ascii="Arial" w:hAnsi="Arial" w:cs="Arial"/>
          <w:sz w:val="20"/>
          <w:szCs w:val="20"/>
        </w:rPr>
        <w:t xml:space="preserve"> населения.</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Привлечение в экономику Волгоградской области квалифицированной рабочей силы из числа соотечественников, проживающих за рубежом, позволит увеличить численность занятых в экономике, а также успешно реализовать намеченные в среднесрочной перспективе инвестиционные проекты.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Подпрограмма предоставляет соотечественникам, проживающим за рубежом, право и возможность переселения на территорию вселения "Волгоградская область" (далее именуется - территория вселения), осознанного выбора места своего проживания и трудовой деятельности с учетом социально-экономического положения региона и перспектив его развития.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Участниками подпрограммы являются соотечественники, достигшие возраста 18 лет, правовой статус которых определен Федеральным </w:t>
      </w:r>
      <w:hyperlink r:id="rId514" w:history="1">
        <w:r w:rsidRPr="00267FBD">
          <w:rPr>
            <w:rFonts w:ascii="Arial" w:hAnsi="Arial" w:cs="Arial"/>
            <w:color w:val="0000FF"/>
            <w:sz w:val="20"/>
            <w:szCs w:val="20"/>
          </w:rPr>
          <w:t>законом</w:t>
        </w:r>
      </w:hyperlink>
      <w:r w:rsidRPr="00267FBD">
        <w:rPr>
          <w:rFonts w:ascii="Arial" w:hAnsi="Arial" w:cs="Arial"/>
          <w:sz w:val="20"/>
          <w:szCs w:val="20"/>
        </w:rPr>
        <w:t xml:space="preserve"> от 24 мая 1999 г. N 99-ФЗ "О государственной политике Российской Федерации в отношении соотечественников за рубежом", изъявившие желание стать </w:t>
      </w:r>
      <w:r w:rsidRPr="00267FBD">
        <w:rPr>
          <w:rFonts w:ascii="Arial" w:hAnsi="Arial" w:cs="Arial"/>
          <w:sz w:val="20"/>
          <w:szCs w:val="20"/>
        </w:rPr>
        <w:lastRenderedPageBreak/>
        <w:t>участниками подпрограммы, обладающие дееспособностью и соответствующие требованиям подпрограммы (далее именуются - участники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рамках подпрограммы в 2018 - 2020 годах планируется принять на территории вселения 1698 участников подпрограммы (или 3840 человек из расчета коэффициента семейности, составляющего 2,26) и оказать им содействие в трудоустройстве и обустройстве.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515" w:history="1">
        <w:r w:rsidRPr="00267FBD">
          <w:rPr>
            <w:rFonts w:ascii="Arial" w:hAnsi="Arial" w:cs="Arial"/>
            <w:color w:val="0000FF"/>
            <w:sz w:val="20"/>
            <w:szCs w:val="20"/>
          </w:rPr>
          <w:t>N 32-п</w:t>
        </w:r>
      </w:hyperlink>
      <w:r w:rsidRPr="00267FBD">
        <w:rPr>
          <w:rFonts w:ascii="Arial" w:hAnsi="Arial" w:cs="Arial"/>
          <w:sz w:val="20"/>
          <w:szCs w:val="20"/>
        </w:rPr>
        <w:t xml:space="preserve">, от 26.11.2021 </w:t>
      </w:r>
      <w:hyperlink r:id="rId516" w:history="1">
        <w:r w:rsidRPr="00267FBD">
          <w:rPr>
            <w:rFonts w:ascii="Arial" w:hAnsi="Arial" w:cs="Arial"/>
            <w:color w:val="0000FF"/>
            <w:sz w:val="20"/>
            <w:szCs w:val="20"/>
          </w:rPr>
          <w:t>N 657-п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Предполагается, что численность рабочей силы, принятой на территорию вселения, составит 2574 человека.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1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9797" w:history="1">
        <w:r w:rsidRPr="00267FBD">
          <w:rPr>
            <w:rFonts w:ascii="Arial" w:hAnsi="Arial" w:cs="Arial"/>
            <w:color w:val="0000FF"/>
            <w:sz w:val="20"/>
            <w:szCs w:val="20"/>
          </w:rPr>
          <w:t>Описание</w:t>
        </w:r>
      </w:hyperlink>
      <w:r w:rsidRPr="00267FBD">
        <w:rPr>
          <w:rFonts w:ascii="Arial" w:hAnsi="Arial" w:cs="Arial"/>
          <w:sz w:val="20"/>
          <w:szCs w:val="20"/>
        </w:rPr>
        <w:t xml:space="preserve"> проекта переселения "Волгоградская область" приведено в приложении 5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Основные отрасли промышленности Волгоградской области: машиностроение и металлообработка (выпуск тракторов, судов, башенных кранов, подшипников, оборудования для нефтяной, электротехнической и пищевой промышленности, производство бурового, транспортно-складского, медицинского, торгового оборудования), топливная (добыча нефти, газа), нефтеперерабатывающая, химическая, нефтехимическая (в том числе производство каустической соды, химического волокна), черная и цветная металлургия.</w:t>
      </w:r>
      <w:proofErr w:type="gramEnd"/>
      <w:r w:rsidRPr="00267FBD">
        <w:rPr>
          <w:rFonts w:ascii="Arial" w:hAnsi="Arial" w:cs="Arial"/>
          <w:sz w:val="20"/>
          <w:szCs w:val="20"/>
        </w:rPr>
        <w:t xml:space="preserve"> В регионе хорошо развито производство стройматериалов, а также текстильная, деревообрабатывающая, пищевая промышленности. Волгоградская область является монополистом в России по производству 11 видов промышленной продукции, в том числе некоторых видов подшипников, сернистого ангидрида, полиуретановых нитей, газопроводных труб.</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Социально-экономическое положение Волгоградской области в 2016 году характеризовалось следующими показателями.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2016 год доходы консолидированного бюджета Волгоградской области и бюджета территориального государственного внебюджетного фонда составили 123,5 млрд. рублей, расходы профинансированы в объеме 130,0 млрд. рублей. По сравнению с 2015 годом доходы увеличились на 1,6 млрд. рублей (1,3 процента), расходы - на 0,9 млрд. рублей (0,7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Индекс промышленного производства в 2016 году по сравнению с 2015 годом составил 102,2 процента. Индекс производства по виду деятельности "Добыча полезных ископаемых" в 2016 году по сравнению с 2015 годом составил 95,2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Индекс производства по виду деятельности "Обрабатывающие производства" в 2016 году по сравнению с 2015 годом составил 103,3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 2016 году по сравнению с 2015 годом в большинстве обрабатывающих производств наблюдалось увеличение объема выпуска промышленной продукции: в организациях по обработке древесины и производству изделий из дерева - в 2,4 раза, по производству машин и оборудования - на 26,7 процента, текстильного и швейного производства - на 26,3 процента, по производству транспортных средств и оборудования - на 21,6 процента, по производству кожи, изделий из</w:t>
      </w:r>
      <w:proofErr w:type="gramEnd"/>
      <w:r w:rsidRPr="00267FBD">
        <w:rPr>
          <w:rFonts w:ascii="Arial" w:hAnsi="Arial" w:cs="Arial"/>
          <w:sz w:val="20"/>
          <w:szCs w:val="20"/>
        </w:rPr>
        <w:t xml:space="preserve"> кожи и производству обуви - на 12,5 процента, по производству резиновых и пластмассовых изделий - на 7,3 процента, химического производства - на 4,9 процента, по производству кокса и нефтепродуктов - на 2,6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 остальным видам экономической деятельности наблюдалось отставание объема производства относительно 2015 года. </w:t>
      </w:r>
      <w:proofErr w:type="gramStart"/>
      <w:r w:rsidRPr="00267FBD">
        <w:rPr>
          <w:rFonts w:ascii="Arial" w:hAnsi="Arial" w:cs="Arial"/>
          <w:sz w:val="20"/>
          <w:szCs w:val="20"/>
        </w:rPr>
        <w:t>Так, индекс производства в организациях по производству прочих неметаллических минеральных продуктов составил 97,5 процента, целлюлозно-бумажного производства; издательской и полиграфической деятельности - 97,2 процента, в организациях прочих производств - 96,4 процента, по производству пищевых продуктов, включая напитки, и табака - 94,8 процента, металлургического производства и производства готовых металлических изделий - 94 процента, по производству электрооборудования, электронного и оптического оборудования - 92 процента.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Индекс производства по виду деятельности "Производство и распределение электроэнергии, газа и воды" за 2016 год составил 104 процента по сравнению с 2015 годом (в 2015 году - 99,3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За 2016 год объем производства сельскохозяйственной продукции в хозяйствах всех категорий (сельскохозяйственные организации, крестьянские (фермерские) хозяйства и индивидуальные предприниматели, хозяйства населения) в действующих ценах, составил 144,6 млрд. рублей, или 112,8 </w:t>
      </w:r>
      <w:r w:rsidRPr="00267FBD">
        <w:rPr>
          <w:rFonts w:ascii="Arial" w:hAnsi="Arial" w:cs="Arial"/>
          <w:sz w:val="20"/>
          <w:szCs w:val="20"/>
        </w:rPr>
        <w:lastRenderedPageBreak/>
        <w:t>процента к 2015 году. В хозяйствах всех сельхозпроизводителей в 2016 году по сравнению с 2015 годом возросли объемы производства молока на 1,1 процента и яиц - на 4,8 процента. Сократилось производство скота и птицы на убой (в живом весе) на 1,4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2016 году построены жилые дома на 10557 квартир общей площадью 754 тыс. кв. метров, что на 17,3 процента меньше, чем в 2015 году. Из общего </w:t>
      </w:r>
      <w:proofErr w:type="gramStart"/>
      <w:r w:rsidRPr="00267FBD">
        <w:rPr>
          <w:rFonts w:ascii="Arial" w:hAnsi="Arial" w:cs="Arial"/>
          <w:sz w:val="20"/>
          <w:szCs w:val="20"/>
        </w:rPr>
        <w:t>объема</w:t>
      </w:r>
      <w:proofErr w:type="gramEnd"/>
      <w:r w:rsidRPr="00267FBD">
        <w:rPr>
          <w:rFonts w:ascii="Arial" w:hAnsi="Arial" w:cs="Arial"/>
          <w:sz w:val="20"/>
          <w:szCs w:val="20"/>
        </w:rPr>
        <w:t xml:space="preserve"> введенного в действие жилья населением построены жилые дома общей площадью 360,1 тыс. кв. метров, что составило 74,2 процента к уровню 2015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Оборот розничной торговли в 2016 году составил 348,9 млрд. рублей, что в товарной массе на 5,7 меньше, чем за 2015 год. Оборот общественного питания сложился в сумме 11 млрд. рублей, или 103 процента к 2015 году.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Объем платных услуг, оказанных населению, составил в 2016 году 137,8 млрд. рублей, или 91,7 процента к 2015 году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Номинальные денежные доходы в 2016 году в расчете на одного жителя Волгоградской области составили 21512 рубля и уменьшились по отношению к 2015 году на 1 процент. Реальные располагаемые денежные доходы в 2016 году по сравнению с 2015 годом уменьшились на 8,8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Средняя начисленная заработная плата в крупных, средних и малых организациях в 2016 году составила 25739 рублей и по сравнению с 2015 годом увеличилась на 7,6 процента, реальная заработная плата, рассчитанная с учетом индекса потребительских цен, увеличилась на 0,6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Средний размер назначенной пенсии в 2016 году составил 11606,5 рубля и вырос по сравнению с 2015 годом на 3,3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Величина прожиточного минимума в среднем за 2016 год в расчете на душу населения по Волгоградской области составила 8991 рубль и по сравнению с 2015 годом увеличилась на 1,1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Основной целью социально-экономического развития Волгоградской области является повышение уровня и качества жизни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Развитие экономики Волгоградской области происходит в условиях реализации активной государственной политики, направленной на улучшение инвестиционного климата, повышение конкурентоспособности и эффективности бизнеса, стимулирование экономического роста и модернизации, а также на повышение эффективности расходов бюджета.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целях обеспечения устойчивости экономического роста в прогнозный период 2018 - 2020 годов предусмотрены меры по увеличению государственных расходов на развитие инфраструктуры, научные исследования и разработки, а также по повышению доходов работников бюджетной сферы.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территории Волгоградской области реализуются следующие основные инвестиционные проекты: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горно-обогатительный комбинат по добыче и обогащению калийных солей мощностью 2,3 млн. тонн в год 95-процентного KCL </w:t>
      </w:r>
      <w:proofErr w:type="spellStart"/>
      <w:r w:rsidRPr="00267FBD">
        <w:rPr>
          <w:rFonts w:ascii="Arial" w:hAnsi="Arial" w:cs="Arial"/>
          <w:sz w:val="20"/>
          <w:szCs w:val="20"/>
        </w:rPr>
        <w:t>Гремячинского</w:t>
      </w:r>
      <w:proofErr w:type="spellEnd"/>
      <w:r w:rsidRPr="00267FBD">
        <w:rPr>
          <w:rFonts w:ascii="Arial" w:hAnsi="Arial" w:cs="Arial"/>
          <w:sz w:val="20"/>
          <w:szCs w:val="20"/>
        </w:rPr>
        <w:t xml:space="preserve"> месторождения </w:t>
      </w:r>
      <w:proofErr w:type="spellStart"/>
      <w:r w:rsidRPr="00267FBD">
        <w:rPr>
          <w:rFonts w:ascii="Arial" w:hAnsi="Arial" w:cs="Arial"/>
          <w:sz w:val="20"/>
          <w:szCs w:val="20"/>
        </w:rPr>
        <w:t>Котельниковского</w:t>
      </w:r>
      <w:proofErr w:type="spellEnd"/>
      <w:r w:rsidRPr="00267FBD">
        <w:rPr>
          <w:rFonts w:ascii="Arial" w:hAnsi="Arial" w:cs="Arial"/>
          <w:sz w:val="20"/>
          <w:szCs w:val="20"/>
        </w:rPr>
        <w:t xml:space="preserve"> района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комплексная реконструкция участка железной дороги ст. М. Горького - ст. Котельниково Приволжской железной дороги;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строительство автомобильной дороги "Обход </w:t>
      </w:r>
      <w:proofErr w:type="gramStart"/>
      <w:r w:rsidRPr="00267FBD">
        <w:rPr>
          <w:rFonts w:ascii="Arial" w:hAnsi="Arial" w:cs="Arial"/>
          <w:sz w:val="20"/>
          <w:szCs w:val="20"/>
        </w:rPr>
        <w:t>г</w:t>
      </w:r>
      <w:proofErr w:type="gramEnd"/>
      <w:r w:rsidRPr="00267FBD">
        <w:rPr>
          <w:rFonts w:ascii="Arial" w:hAnsi="Arial" w:cs="Arial"/>
          <w:sz w:val="20"/>
          <w:szCs w:val="20"/>
        </w:rPr>
        <w:t>. Волгограда. Южная часть" (</w:t>
      </w:r>
      <w:proofErr w:type="gramStart"/>
      <w:r w:rsidRPr="00267FBD">
        <w:rPr>
          <w:rFonts w:ascii="Arial" w:hAnsi="Arial" w:cs="Arial"/>
          <w:sz w:val="20"/>
          <w:szCs w:val="20"/>
        </w:rPr>
        <w:t>г</w:t>
      </w:r>
      <w:proofErr w:type="gramEnd"/>
      <w:r w:rsidRPr="00267FBD">
        <w:rPr>
          <w:rFonts w:ascii="Arial" w:hAnsi="Arial" w:cs="Arial"/>
          <w:sz w:val="20"/>
          <w:szCs w:val="20"/>
        </w:rPr>
        <w:t>. Волгоград);</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создание химико-фармацевтического кластера в Волгоградской области (Волгоград);</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реконструкция аэропортового комплекса (Волгоград);</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строительство высокотехнологичного комплекса для производства овощей с площадью теплиц 20 гектаров;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инвестиционный проект "</w:t>
      </w:r>
      <w:proofErr w:type="spellStart"/>
      <w:r w:rsidRPr="00267FBD">
        <w:rPr>
          <w:rFonts w:ascii="Arial" w:hAnsi="Arial" w:cs="Arial"/>
          <w:sz w:val="20"/>
          <w:szCs w:val="20"/>
        </w:rPr>
        <w:t>Камышинский</w:t>
      </w:r>
      <w:proofErr w:type="spellEnd"/>
      <w:r w:rsidRPr="00267FBD">
        <w:rPr>
          <w:rFonts w:ascii="Arial" w:hAnsi="Arial" w:cs="Arial"/>
          <w:sz w:val="20"/>
          <w:szCs w:val="20"/>
        </w:rPr>
        <w:t xml:space="preserve"> текстиль"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результате реализации подпрограммы по объективным и субъективным причинам могут возникнуть определенные отклонения от намеченных результатов и целей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В таблице 1 представлены возможные риски, возникающие при реализации подпрограммы, и мероприятия по их снижению.</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Таблица 1</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7"/>
        <w:gridCol w:w="2438"/>
        <w:gridCol w:w="3628"/>
        <w:gridCol w:w="2438"/>
      </w:tblGrid>
      <w:tr w:rsidR="00267FBD" w:rsidRPr="00267FBD">
        <w:tc>
          <w:tcPr>
            <w:tcW w:w="567"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N</w:t>
            </w:r>
          </w:p>
          <w:p w:rsidR="00267FBD" w:rsidRPr="00267FBD" w:rsidRDefault="00267FBD" w:rsidP="00267FBD">
            <w:pPr>
              <w:autoSpaceDE w:val="0"/>
              <w:autoSpaceDN w:val="0"/>
              <w:adjustRightInd w:val="0"/>
              <w:jc w:val="center"/>
              <w:rPr>
                <w:rFonts w:ascii="Arial" w:hAnsi="Arial" w:cs="Arial"/>
                <w:sz w:val="20"/>
                <w:szCs w:val="20"/>
              </w:rPr>
            </w:pPr>
            <w:proofErr w:type="spellStart"/>
            <w:proofErr w:type="gramStart"/>
            <w:r w:rsidRPr="00267FBD">
              <w:rPr>
                <w:rFonts w:ascii="Arial" w:hAnsi="Arial" w:cs="Arial"/>
                <w:sz w:val="20"/>
                <w:szCs w:val="20"/>
              </w:rPr>
              <w:t>п</w:t>
            </w:r>
            <w:proofErr w:type="spellEnd"/>
            <w:proofErr w:type="gramEnd"/>
            <w:r w:rsidRPr="00267FBD">
              <w:rPr>
                <w:rFonts w:ascii="Arial" w:hAnsi="Arial" w:cs="Arial"/>
                <w:sz w:val="20"/>
                <w:szCs w:val="20"/>
              </w:rPr>
              <w:t>/</w:t>
            </w:r>
            <w:proofErr w:type="spellStart"/>
            <w:r w:rsidRPr="00267FBD">
              <w:rPr>
                <w:rFonts w:ascii="Arial" w:hAnsi="Arial" w:cs="Arial"/>
                <w:sz w:val="20"/>
                <w:szCs w:val="20"/>
              </w:rPr>
              <w:t>п</w:t>
            </w:r>
            <w:proofErr w:type="spellEnd"/>
          </w:p>
        </w:tc>
        <w:tc>
          <w:tcPr>
            <w:tcW w:w="2438"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Перечень возможных рисков</w:t>
            </w:r>
          </w:p>
        </w:tc>
        <w:tc>
          <w:tcPr>
            <w:tcW w:w="3628"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Мероприятия по снижению возможных рисков</w:t>
            </w:r>
          </w:p>
        </w:tc>
        <w:tc>
          <w:tcPr>
            <w:tcW w:w="2438"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Ответственные</w:t>
            </w:r>
            <w:proofErr w:type="gramEnd"/>
            <w:r w:rsidRPr="00267FBD">
              <w:rPr>
                <w:rFonts w:ascii="Arial" w:hAnsi="Arial" w:cs="Arial"/>
                <w:sz w:val="20"/>
                <w:szCs w:val="20"/>
              </w:rPr>
              <w:t xml:space="preserve"> за реализацию мероприятий</w:t>
            </w:r>
          </w:p>
        </w:tc>
      </w:tr>
      <w:tr w:rsidR="00267FBD" w:rsidRPr="00267FBD">
        <w:tc>
          <w:tcPr>
            <w:tcW w:w="567"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2438"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3628"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2438"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r>
      <w:tr w:rsidR="00267FBD" w:rsidRPr="00267FBD">
        <w:tc>
          <w:tcPr>
            <w:tcW w:w="9071" w:type="dxa"/>
            <w:gridSpan w:val="4"/>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Риски, связанные с трудоустройством</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Отказ работодателя в приеме на работу участника подпрограммы после его приезда в Волгоградскую область, несоответствие (неполное соответствие) квалификации участника подпрограммы требованиям рабочего места</w:t>
            </w:r>
          </w:p>
        </w:tc>
        <w:tc>
          <w:tcPr>
            <w:tcW w:w="362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согласование возможности трудоустройства с будущими работодателями путем заключения соглашений о намерении трудоустройства;</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подбор вариантов подходящей работы по заявленным в центры занятости населения вакансиям (при личном обращении участника подпрограммы);</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самостоятельный поиск работы с возможным использованием </w:t>
            </w:r>
            <w:proofErr w:type="gramStart"/>
            <w:r w:rsidRPr="00267FBD">
              <w:rPr>
                <w:rFonts w:ascii="Arial" w:hAnsi="Arial" w:cs="Arial"/>
                <w:sz w:val="20"/>
                <w:szCs w:val="20"/>
              </w:rPr>
              <w:t>банка вакансий центров занятости населения</w:t>
            </w:r>
            <w:proofErr w:type="gramEnd"/>
            <w:r w:rsidRPr="00267FBD">
              <w:rPr>
                <w:rFonts w:ascii="Arial" w:hAnsi="Arial" w:cs="Arial"/>
                <w:sz w:val="20"/>
                <w:szCs w:val="20"/>
              </w:rPr>
              <w:t>;</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организация через центры занятости населения временного трудоустройства, профессионального </w:t>
            </w:r>
            <w:proofErr w:type="gramStart"/>
            <w:r w:rsidRPr="00267FBD">
              <w:rPr>
                <w:rFonts w:ascii="Arial" w:hAnsi="Arial" w:cs="Arial"/>
                <w:sz w:val="20"/>
                <w:szCs w:val="20"/>
              </w:rPr>
              <w:t>обучения по профессиям</w:t>
            </w:r>
            <w:proofErr w:type="gramEnd"/>
            <w:r w:rsidRPr="00267FBD">
              <w:rPr>
                <w:rFonts w:ascii="Arial" w:hAnsi="Arial" w:cs="Arial"/>
                <w:sz w:val="20"/>
                <w:szCs w:val="20"/>
              </w:rPr>
              <w:t>, востребованным на рынке труда (под конкретное рабочее место по договору с работодателем);</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регистрация участников подпрограммы и членов их семей в центрах занятости населения в целях поиска подходящей работы</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Отсутствие потребности у участников подпрограммы и членов их семей в мероприятиях по профессиональной подготовке, переподготовке и повышению квалификации в запланированном подпрограммой объеме</w:t>
            </w:r>
          </w:p>
        </w:tc>
        <w:tc>
          <w:tcPr>
            <w:tcW w:w="362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своевременное перераспределение между муниципальными образованиями количественных показателей мероприятия и финансовых средств, выделенных на его реализацию, при необходимости, перераспределение финансовых средств, выделенных на реализацию мероприятия, на более востребованные мероприятия</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Отсутствие у участников подпрограммы и членов их семей, относящихся к категории "специалист" и нуждающихся в переподготовке или повышении </w:t>
            </w:r>
            <w:r w:rsidRPr="00267FBD">
              <w:rPr>
                <w:rFonts w:ascii="Arial" w:hAnsi="Arial" w:cs="Arial"/>
                <w:sz w:val="20"/>
                <w:szCs w:val="20"/>
              </w:rPr>
              <w:lastRenderedPageBreak/>
              <w:t>квалификации, свидетельств об эквивалентности документов о профессиональном образовании</w:t>
            </w:r>
          </w:p>
        </w:tc>
        <w:tc>
          <w:tcPr>
            <w:tcW w:w="362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разъяснение порядка получения свидетельств, подтверждающих эквивалентность профессионального образования, участникам подпрограммы и членам их семей;</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организация профессиональной </w:t>
            </w:r>
            <w:r w:rsidRPr="00267FBD">
              <w:rPr>
                <w:rFonts w:ascii="Arial" w:hAnsi="Arial" w:cs="Arial"/>
                <w:sz w:val="20"/>
                <w:szCs w:val="20"/>
              </w:rPr>
              <w:lastRenderedPageBreak/>
              <w:t>переориентации участников подпрограммы и членов их семей на рабочие профессии, востребованные на рынке труда территории вселения, организация их профессиональной подготовки</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r>
      <w:tr w:rsidR="00267FBD" w:rsidRPr="00267FBD">
        <w:tc>
          <w:tcPr>
            <w:tcW w:w="9071" w:type="dxa"/>
            <w:gridSpan w:val="4"/>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Риски, связанные с временным размещением и обустройством участников подпрограммы и членов их семей</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Отказ гостиницы от размещения семьи участника подпрограммы по прибытии в Волгоградскую область, сложности с наймом и оплатой временного жилья, неспособность семьи участника подпрограммы нести расходы по приобретению постоянного жилья, отказ </w:t>
            </w:r>
            <w:proofErr w:type="spellStart"/>
            <w:r w:rsidRPr="00267FBD">
              <w:rPr>
                <w:rFonts w:ascii="Arial" w:hAnsi="Arial" w:cs="Arial"/>
                <w:sz w:val="20"/>
                <w:szCs w:val="20"/>
              </w:rPr>
              <w:t>наймодателя</w:t>
            </w:r>
            <w:proofErr w:type="spellEnd"/>
            <w:r w:rsidRPr="00267FBD">
              <w:rPr>
                <w:rFonts w:ascii="Arial" w:hAnsi="Arial" w:cs="Arial"/>
                <w:sz w:val="20"/>
                <w:szCs w:val="20"/>
              </w:rPr>
              <w:t xml:space="preserve"> в предоставлении регистрации по месту пребывания или месту жительства</w:t>
            </w:r>
          </w:p>
        </w:tc>
        <w:tc>
          <w:tcPr>
            <w:tcW w:w="362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заблаговременная проработка нескольких вариантов временного размещения участников подпрограммы и членов их семей;</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обязательное отражение в официальном информационном сообщении и памятке участника подпрограммы условий временного найма и стоимости проживания семьи, условий приобретения постоянного жилья;</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согласование приглашения на переселение с учетом возможности участников подпрограммы и членов их семей нести расходы по временному размещению и приобретению жилья, в том числе на условиях ипотеки;</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содействие участникам подпрограммы и членам их семей стать участниками реализации областных жилищных программ;</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увеличение объемов жилищного строительства, в том числе развитие малоэтажного, индивидуального жилищного строительства</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органы исполнительной власти Волгоградской области совместно с исполнительно-распорядительными органами муниципальных районов (городских округов) Волгоградской области по вопросам своей компетенции</w:t>
            </w:r>
          </w:p>
        </w:tc>
      </w:tr>
      <w:tr w:rsidR="00267FBD" w:rsidRPr="00267FBD">
        <w:tc>
          <w:tcPr>
            <w:tcW w:w="9071" w:type="dxa"/>
            <w:gridSpan w:val="4"/>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1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Затруднение в организации профессионального обучения</w:t>
            </w:r>
          </w:p>
        </w:tc>
        <w:tc>
          <w:tcPr>
            <w:tcW w:w="362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выдача направлений в соответствующую организацию;</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своевременное информирование соответствующих организаций о возникших проблемах</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комитет образования, науки и молодежной политики Волгоградской области</w:t>
            </w:r>
          </w:p>
        </w:tc>
      </w:tr>
      <w:tr w:rsidR="00267FBD" w:rsidRPr="00267FBD">
        <w:tc>
          <w:tcPr>
            <w:tcW w:w="9071" w:type="dxa"/>
            <w:gridSpan w:val="4"/>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1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tc>
      </w:tr>
      <w:tr w:rsidR="00267FBD" w:rsidRPr="00267FBD">
        <w:tc>
          <w:tcPr>
            <w:tcW w:w="9071" w:type="dxa"/>
            <w:gridSpan w:val="4"/>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Риски, связанные с интеграцией участников подпрограммы и членов их семей в социальную структуру территории вселения</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Возникновение конфликтных ситуаций, негативного отношения к участникам подпрограммы и членам их семей со стороны коренных жителей. Рост межнациональной напряженности, обособление </w:t>
            </w:r>
            <w:r w:rsidRPr="00267FBD">
              <w:rPr>
                <w:rFonts w:ascii="Arial" w:hAnsi="Arial" w:cs="Arial"/>
                <w:sz w:val="20"/>
                <w:szCs w:val="20"/>
              </w:rPr>
              <w:lastRenderedPageBreak/>
              <w:t xml:space="preserve">соотечественников, создание </w:t>
            </w:r>
            <w:proofErr w:type="spellStart"/>
            <w:r w:rsidRPr="00267FBD">
              <w:rPr>
                <w:rFonts w:ascii="Arial" w:hAnsi="Arial" w:cs="Arial"/>
                <w:sz w:val="20"/>
                <w:szCs w:val="20"/>
              </w:rPr>
              <w:t>этносоциальных</w:t>
            </w:r>
            <w:proofErr w:type="spellEnd"/>
            <w:r w:rsidRPr="00267FBD">
              <w:rPr>
                <w:rFonts w:ascii="Arial" w:hAnsi="Arial" w:cs="Arial"/>
                <w:sz w:val="20"/>
                <w:szCs w:val="20"/>
              </w:rPr>
              <w:t xml:space="preserve"> групп. Выезд участников подпрограммы из территории вселения ранее, чем через три года</w:t>
            </w:r>
          </w:p>
        </w:tc>
        <w:tc>
          <w:tcPr>
            <w:tcW w:w="362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организация разъяснительной работы о целях и задачах подпрограммы для формирования толерантного отношения к соотечественникам;</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планирование развития элементов социальной инфраструктуры;</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выбор населенных пунктов с низким уровнем безработицы, а также мест, где предполагается строительство </w:t>
            </w:r>
            <w:r w:rsidRPr="00267FBD">
              <w:rPr>
                <w:rFonts w:ascii="Arial" w:hAnsi="Arial" w:cs="Arial"/>
                <w:sz w:val="20"/>
                <w:szCs w:val="20"/>
              </w:rPr>
              <w:lastRenderedPageBreak/>
              <w:t>новых производственных объектов;</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содействие социальной и культурной адаптации и интеграции соотечественников, в том числе при участии общественных организаций и диаспор</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 xml:space="preserve">комитет по делам территориальных образований, внутренней и информационной политики Волгоградской области, управление пресс-службы аппарата Губернатора Волгоградской области, </w:t>
            </w:r>
            <w:proofErr w:type="spellStart"/>
            <w:r w:rsidRPr="00267FBD">
              <w:rPr>
                <w:rFonts w:ascii="Arial" w:hAnsi="Arial" w:cs="Arial"/>
                <w:sz w:val="20"/>
                <w:szCs w:val="20"/>
              </w:rPr>
              <w:lastRenderedPageBreak/>
              <w:t>Облкомтруд</w:t>
            </w:r>
            <w:proofErr w:type="spellEnd"/>
            <w:r w:rsidRPr="00267FBD">
              <w:rPr>
                <w:rFonts w:ascii="Arial" w:hAnsi="Arial" w:cs="Arial"/>
                <w:sz w:val="20"/>
                <w:szCs w:val="20"/>
              </w:rPr>
              <w:t xml:space="preserve">, комитет образования, науки и молодежной политики Волгоградской области, </w:t>
            </w:r>
            <w:proofErr w:type="spellStart"/>
            <w:r w:rsidRPr="00267FBD">
              <w:rPr>
                <w:rFonts w:ascii="Arial" w:hAnsi="Arial" w:cs="Arial"/>
                <w:sz w:val="20"/>
                <w:szCs w:val="20"/>
              </w:rPr>
              <w:t>Облздрав</w:t>
            </w:r>
            <w:proofErr w:type="spellEnd"/>
          </w:p>
        </w:tc>
      </w:tr>
      <w:tr w:rsidR="00267FBD" w:rsidRPr="00267FBD">
        <w:tc>
          <w:tcPr>
            <w:tcW w:w="9071" w:type="dxa"/>
            <w:gridSpan w:val="4"/>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w:t>
            </w:r>
            <w:hyperlink r:id="rId52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В соответствии с </w:t>
      </w:r>
      <w:hyperlink r:id="rId521" w:history="1">
        <w:r w:rsidRPr="00267FBD">
          <w:rPr>
            <w:rFonts w:ascii="Arial" w:hAnsi="Arial" w:cs="Arial"/>
            <w:color w:val="0000FF"/>
            <w:sz w:val="20"/>
            <w:szCs w:val="20"/>
          </w:rPr>
          <w:t>распоряжением</w:t>
        </w:r>
      </w:hyperlink>
      <w:r w:rsidRPr="00267FBD">
        <w:rPr>
          <w:rFonts w:ascii="Arial" w:hAnsi="Arial" w:cs="Arial"/>
          <w:sz w:val="20"/>
          <w:szCs w:val="20"/>
        </w:rPr>
        <w:t xml:space="preserve"> Правительства Российской Федерации от 27 декабря 2012 г.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 целях снижения возможных рисков при реализации подпрограммы устанавливаются критерии соответствия соотечественников требованиям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Участники подпрограммы должны соответствовать одному из следующих требований: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1) постоянно или временно проживающие, а также временно пребывающие на законном основании на территории Волгоградской области [имеющие вид на жительство в Российской Федерации, разрешение на временное проживание в Российской Федерации либо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 (для граждан Украины)] и находящиеся в</w:t>
      </w:r>
      <w:proofErr w:type="gramEnd"/>
      <w:r w:rsidRPr="00267FBD">
        <w:rPr>
          <w:rFonts w:ascii="Arial" w:hAnsi="Arial" w:cs="Arial"/>
          <w:sz w:val="20"/>
          <w:szCs w:val="20"/>
        </w:rPr>
        <w:t xml:space="preserve"> трудоспособном </w:t>
      </w:r>
      <w:proofErr w:type="gramStart"/>
      <w:r w:rsidRPr="00267FBD">
        <w:rPr>
          <w:rFonts w:ascii="Arial" w:hAnsi="Arial" w:cs="Arial"/>
          <w:sz w:val="20"/>
          <w:szCs w:val="20"/>
        </w:rPr>
        <w:t>возрасте</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должны иметь среднее профессиональное или высшее образование и осуществлять на момент подачи заявления на участие в Государственной </w:t>
      </w:r>
      <w:hyperlink r:id="rId522" w:history="1">
        <w:r w:rsidRPr="00267FBD">
          <w:rPr>
            <w:rFonts w:ascii="Arial" w:hAnsi="Arial" w:cs="Arial"/>
            <w:color w:val="0000FF"/>
            <w:sz w:val="20"/>
            <w:szCs w:val="20"/>
          </w:rPr>
          <w:t>программе</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в течение последних шести месяцев на законных основаниях на территории Волгоградской области документально подтверждаемую трудовую или иную не запрещенную законодательством Российской Федерации деятельность, приносящую доход (за исключением лиц, впервые ищущих</w:t>
      </w:r>
      <w:proofErr w:type="gramEnd"/>
      <w:r w:rsidRPr="00267FBD">
        <w:rPr>
          <w:rFonts w:ascii="Arial" w:hAnsi="Arial" w:cs="Arial"/>
          <w:sz w:val="20"/>
          <w:szCs w:val="20"/>
        </w:rPr>
        <w:t xml:space="preserve"> работу и относящихся к категории молодежи в соответствии с </w:t>
      </w:r>
      <w:hyperlink r:id="rId523" w:history="1">
        <w:r w:rsidRPr="00267FBD">
          <w:rPr>
            <w:rFonts w:ascii="Arial" w:hAnsi="Arial" w:cs="Arial"/>
            <w:color w:val="0000FF"/>
            <w:sz w:val="20"/>
            <w:szCs w:val="20"/>
          </w:rPr>
          <w:t>пунктом 2 части 1 статьи 2</w:t>
        </w:r>
      </w:hyperlink>
      <w:r w:rsidRPr="00267FBD">
        <w:rPr>
          <w:rFonts w:ascii="Arial" w:hAnsi="Arial" w:cs="Arial"/>
          <w:sz w:val="20"/>
          <w:szCs w:val="20"/>
        </w:rPr>
        <w:t xml:space="preserve"> Закона о квотировании N 2070-ОД, а также женщин, находящихся в отпуске по уходу за ребенком);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должны получать среднее профессиональное или высшее, включая послевузовское, образование в образовательных организациях, расположенных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проживающие за пределами Российской Федерации, находящиеся в трудоспособном возрасте и желающие переселиться на постоянное место жительства в Волгоградскую область: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 целью осуществления трудовой деятельности - должны иметь среднее профессиональное или высшее образование, а также иметь опыт работы и квалификацию по одной из заявленных им вакансий, востребованных на рынке труда Волгоградской области, напряженность на региональном рынке труда по которым ниже 1,2.</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Также особый приоритет отдается соотечественникам - специалистам и ученым, занимающимся актуальными научными и технологическими проблемами.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2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Основанием для признания соотечественника не соответствующим требованиям подпрограммы является невыполнение вышеуказанных требований отбора, а также представление заведомо ложных сведений.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Информация о соответствии либо несоответствии кандидатуры соотечественника требованиям подпрограммы направляется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в УВМ ГУ МВД России по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срок, не превышающий 16 рабочих дней со дня поступления заявления соотечественника от УВМ ГУ МВД России по Волгоградской области - по соотечественникам, постоянно или временно проживающим на законном основании на территории Волгоградской области или проживающим за пределами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срок, не превышающий 10 рабочих дней со дня поступления заявления соотечественника от УВМ ГУ МВД России по Волгоградской области - по соотечественникам, получившим статус беженца или временное убежище в Российской Федерации.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 Цели, задачи, сроки и этапы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Целями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содействие социально-экономическому развитию и решению демографических проблем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достижения поставленных целей необходимо решение следующих задач:</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обеспечение процесса добровольного переселения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компенсация убыли населения за счет привлечения соотечественников, проживающих за рубежом, на постоянное место жительства в Волгоградскую область;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увеличение трудового потенциала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Подпрограмма реализуется в 2018 - 2020 годах в один этап.</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525" w:history="1">
        <w:r w:rsidRPr="00267FBD">
          <w:rPr>
            <w:rFonts w:ascii="Arial" w:hAnsi="Arial" w:cs="Arial"/>
            <w:color w:val="0000FF"/>
            <w:sz w:val="20"/>
            <w:szCs w:val="20"/>
          </w:rPr>
          <w:t>N 32-п</w:t>
        </w:r>
      </w:hyperlink>
      <w:r w:rsidRPr="00267FBD">
        <w:rPr>
          <w:rFonts w:ascii="Arial" w:hAnsi="Arial" w:cs="Arial"/>
          <w:sz w:val="20"/>
          <w:szCs w:val="20"/>
        </w:rPr>
        <w:t xml:space="preserve">, от 26.11.2021 </w:t>
      </w:r>
      <w:hyperlink r:id="rId526" w:history="1">
        <w:r w:rsidRPr="00267FBD">
          <w:rPr>
            <w:rFonts w:ascii="Arial" w:hAnsi="Arial" w:cs="Arial"/>
            <w:color w:val="0000FF"/>
            <w:sz w:val="20"/>
            <w:szCs w:val="20"/>
          </w:rPr>
          <w:t>N 657-п</w:t>
        </w:r>
      </w:hyperlink>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 Целевые показатели достижения целей и решения задач,</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основные ожидаемые конечные результаты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Достижению цели подпрограммы - стимулирование и организация процесса добровольного переселения соотечественников, проживающих за рубежом, на постоянное место жительства в Российскую Федерацию способствует решение задачи по обеспечению процесса добровольного переселения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Степень решения указанной задачи определяется двумя целевыми показателями: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количество заявлений, принятых от соотечественников, проживающих за рубежом, желающих участвовать в подпрограмме. За период реализации подпрограммы с 2018 по 2020 годы планируется принять 2400 заявлений соотечественников. Количество заявлений определяется на основе данных официальной ведомственной отчетности </w:t>
      </w:r>
      <w:proofErr w:type="spellStart"/>
      <w:r w:rsidRPr="00267FBD">
        <w:rPr>
          <w:rFonts w:ascii="Arial" w:hAnsi="Arial" w:cs="Arial"/>
          <w:sz w:val="20"/>
          <w:szCs w:val="20"/>
        </w:rPr>
        <w:t>Облкомтруда</w:t>
      </w:r>
      <w:proofErr w:type="spell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527" w:history="1">
        <w:r w:rsidRPr="00267FBD">
          <w:rPr>
            <w:rFonts w:ascii="Arial" w:hAnsi="Arial" w:cs="Arial"/>
            <w:color w:val="0000FF"/>
            <w:sz w:val="20"/>
            <w:szCs w:val="20"/>
          </w:rPr>
          <w:t>N 32-п</w:t>
        </w:r>
      </w:hyperlink>
      <w:r w:rsidRPr="00267FBD">
        <w:rPr>
          <w:rFonts w:ascii="Arial" w:hAnsi="Arial" w:cs="Arial"/>
          <w:sz w:val="20"/>
          <w:szCs w:val="20"/>
        </w:rPr>
        <w:t xml:space="preserve">, от 26.11.2021 </w:t>
      </w:r>
      <w:hyperlink r:id="rId528" w:history="1">
        <w:r w:rsidRPr="00267FBD">
          <w:rPr>
            <w:rFonts w:ascii="Arial" w:hAnsi="Arial" w:cs="Arial"/>
            <w:color w:val="0000FF"/>
            <w:sz w:val="20"/>
            <w:szCs w:val="20"/>
          </w:rPr>
          <w:t>N 657-п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доля расходов областного бюджета на реализацию мероприятий подпрограммы,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подпрограммы. Величина данного показателя стабильна, составляет (ежегодно) 85 процентов и определяется на основе данных официальной ведомственной отчетности </w:t>
      </w:r>
      <w:proofErr w:type="spellStart"/>
      <w:r w:rsidRPr="00267FBD">
        <w:rPr>
          <w:rFonts w:ascii="Arial" w:hAnsi="Arial" w:cs="Arial"/>
          <w:sz w:val="20"/>
          <w:szCs w:val="20"/>
        </w:rPr>
        <w:t>Облкомтруда</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На достижение цели подпрограммы - содействие социально-экономическому развитию и решению демографических проблем Волгоградской области - направлено решение задачи по компенсации убыли населения за счет привлечения соотечественников, проживающих за рубежом, на постоянное место </w:t>
      </w:r>
      <w:r w:rsidRPr="00267FBD">
        <w:rPr>
          <w:rFonts w:ascii="Arial" w:hAnsi="Arial" w:cs="Arial"/>
          <w:sz w:val="20"/>
          <w:szCs w:val="20"/>
        </w:rPr>
        <w:lastRenderedPageBreak/>
        <w:t>жительства в Волгоградскую область и задачи по увеличению трудового потенциала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Решение задачи по компенсации убыли населения за счет привлечения соотечественников, проживающих за рубежом, на постоянное место жительства в Волгоградскую область определяется следующими целевыми показателями: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количество выданных свидетельств участника Государственной </w:t>
      </w:r>
      <w:hyperlink r:id="rId52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За период реализации подпрограммы с 2018 по 2020 годы планируется выдать 860 свидетельств. Количество выданных свидетельств определяется на основе данных официальной ведомственной отчетности УВМ ГУ МВД России по Волгоградской области;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530" w:history="1">
        <w:r w:rsidRPr="00267FBD">
          <w:rPr>
            <w:rFonts w:ascii="Arial" w:hAnsi="Arial" w:cs="Arial"/>
            <w:color w:val="0000FF"/>
            <w:sz w:val="20"/>
            <w:szCs w:val="20"/>
          </w:rPr>
          <w:t>N 32-п</w:t>
        </w:r>
      </w:hyperlink>
      <w:r w:rsidRPr="00267FBD">
        <w:rPr>
          <w:rFonts w:ascii="Arial" w:hAnsi="Arial" w:cs="Arial"/>
          <w:sz w:val="20"/>
          <w:szCs w:val="20"/>
        </w:rPr>
        <w:t xml:space="preserve">, от 26.11.2021 </w:t>
      </w:r>
      <w:hyperlink r:id="rId531" w:history="1">
        <w:r w:rsidRPr="00267FBD">
          <w:rPr>
            <w:rFonts w:ascii="Arial" w:hAnsi="Arial" w:cs="Arial"/>
            <w:color w:val="0000FF"/>
            <w:sz w:val="20"/>
            <w:szCs w:val="20"/>
          </w:rPr>
          <w:t>N 657-п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количество участников подпрограммы и членов их семей, прибывших в Волгоградскую область и зарегистрированных в УВМ ГУ МВД России по Волгоградской области. За период реализации подпрограммы в Волгоградскую область ожидается прибытие 3840 человек (участников подпрограммы и членов их семей). Величина данного показателя в 2020 году составит 1120 человек и определяется на основе данных официальной ведомственной отчетности УВМ ГУ МВД России по Волгоградской области.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постановлений Администрации Волгоградской обл. от 31.01.2019 </w:t>
      </w:r>
      <w:hyperlink r:id="rId532" w:history="1">
        <w:r w:rsidRPr="00267FBD">
          <w:rPr>
            <w:rFonts w:ascii="Arial" w:hAnsi="Arial" w:cs="Arial"/>
            <w:color w:val="0000FF"/>
            <w:sz w:val="20"/>
            <w:szCs w:val="20"/>
          </w:rPr>
          <w:t>N 32-п</w:t>
        </w:r>
      </w:hyperlink>
      <w:r w:rsidRPr="00267FBD">
        <w:rPr>
          <w:rFonts w:ascii="Arial" w:hAnsi="Arial" w:cs="Arial"/>
          <w:sz w:val="20"/>
          <w:szCs w:val="20"/>
        </w:rPr>
        <w:t xml:space="preserve">, от 26.11.2021 </w:t>
      </w:r>
      <w:hyperlink r:id="rId533" w:history="1">
        <w:r w:rsidRPr="00267FBD">
          <w:rPr>
            <w:rFonts w:ascii="Arial" w:hAnsi="Arial" w:cs="Arial"/>
            <w:color w:val="0000FF"/>
            <w:sz w:val="20"/>
            <w:szCs w:val="20"/>
          </w:rPr>
          <w:t>N 657-п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3344" w:history="1">
        <w:r w:rsidRPr="00267FBD">
          <w:rPr>
            <w:rFonts w:ascii="Arial" w:hAnsi="Arial" w:cs="Arial"/>
            <w:color w:val="0000FF"/>
            <w:sz w:val="20"/>
            <w:szCs w:val="20"/>
          </w:rPr>
          <w:t>Перечень</w:t>
        </w:r>
      </w:hyperlink>
      <w:r w:rsidRPr="00267FBD">
        <w:rPr>
          <w:rFonts w:ascii="Arial" w:hAnsi="Arial" w:cs="Arial"/>
          <w:sz w:val="20"/>
          <w:szCs w:val="20"/>
        </w:rPr>
        <w:t xml:space="preserve"> целевых показателей подпрограммы представлен в приложении 2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Ожидаемыми результатами реализации мероприятий подпрограммы должны стать: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привлечение 1698 участников подпрограммы (3840 человек с учетом членов семей), прибывших в Волгоградскую область и зарегистрированных в УВМ ГУ МВД России по Волгоградской области;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534" w:history="1">
        <w:r w:rsidRPr="00267FBD">
          <w:rPr>
            <w:rFonts w:ascii="Arial" w:hAnsi="Arial" w:cs="Arial"/>
            <w:color w:val="0000FF"/>
            <w:sz w:val="20"/>
            <w:szCs w:val="20"/>
          </w:rPr>
          <w:t>N 32-п</w:t>
        </w:r>
      </w:hyperlink>
      <w:r w:rsidRPr="00267FBD">
        <w:rPr>
          <w:rFonts w:ascii="Arial" w:hAnsi="Arial" w:cs="Arial"/>
          <w:sz w:val="20"/>
          <w:szCs w:val="20"/>
        </w:rPr>
        <w:t xml:space="preserve">, от 26.11.2021 </w:t>
      </w:r>
      <w:hyperlink r:id="rId535" w:history="1">
        <w:r w:rsidRPr="00267FBD">
          <w:rPr>
            <w:rFonts w:ascii="Arial" w:hAnsi="Arial" w:cs="Arial"/>
            <w:color w:val="0000FF"/>
            <w:sz w:val="20"/>
            <w:szCs w:val="20"/>
          </w:rPr>
          <w:t>N 657-п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улучшение демографической ситуации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обеспечение экономического комплекса Волгоградской области дополнительной рабочей силой за счет привлечения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увеличение кадрового потенциала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мероприятий подпрограммы не оказывает влияния на экологическую ситуацию 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4. Обобщенная характеристика основных мероприятий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 рамках подпрограммы предусмотрена реализация основного мероприятия по оказанию помощи соотечественникам в переселении в Волгоградскую область, которое включает в себя: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4.1. Информирование участников подпрограммы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Информационное сопровождение подпрограммы является важнейшим условием ее популяризации.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Информационное сопровождение обеспечивается по следующим направлениям: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информирование соотечественников, проживающих за рубежом, о мероприятиях подпрограммы путем освещения переселенческой тематики в средствах массовой информации, использования современных коммуникационных средств и методов: проведение дистанционных видеоконференций, </w:t>
      </w:r>
      <w:proofErr w:type="spellStart"/>
      <w:r w:rsidRPr="00267FBD">
        <w:rPr>
          <w:rFonts w:ascii="Arial" w:hAnsi="Arial" w:cs="Arial"/>
          <w:sz w:val="20"/>
          <w:szCs w:val="20"/>
        </w:rPr>
        <w:t>видеомостов</w:t>
      </w:r>
      <w:proofErr w:type="spellEnd"/>
      <w:r w:rsidRPr="00267FBD">
        <w:rPr>
          <w:rFonts w:ascii="Arial" w:hAnsi="Arial" w:cs="Arial"/>
          <w:sz w:val="20"/>
          <w:szCs w:val="20"/>
        </w:rPr>
        <w:t xml:space="preserve"> с территориями, в которых имеется высокий миграционный потенциал, работа в </w:t>
      </w:r>
      <w:proofErr w:type="spellStart"/>
      <w:proofErr w:type="gramStart"/>
      <w:r w:rsidRPr="00267FBD">
        <w:rPr>
          <w:rFonts w:ascii="Arial" w:hAnsi="Arial" w:cs="Arial"/>
          <w:sz w:val="20"/>
          <w:szCs w:val="20"/>
        </w:rPr>
        <w:t>интернет-пространстве</w:t>
      </w:r>
      <w:proofErr w:type="spellEnd"/>
      <w:proofErr w:type="gramEnd"/>
      <w:r w:rsidRPr="00267FBD">
        <w:rPr>
          <w:rFonts w:ascii="Arial" w:hAnsi="Arial" w:cs="Arial"/>
          <w:sz w:val="20"/>
          <w:szCs w:val="20"/>
        </w:rPr>
        <w:t xml:space="preserve"> и социальных сетях;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проведение разъяснительной работы в Волгоградской области о мероприятиях подпрограммы за счет формирования полноценной информационной базы, отражающей процесс интеграции соотечественников, пропагандирующей положительные результаты реализации подпрограммы, формирующей толерантное </w:t>
      </w:r>
      <w:r w:rsidRPr="00267FBD">
        <w:rPr>
          <w:rFonts w:ascii="Arial" w:hAnsi="Arial" w:cs="Arial"/>
          <w:sz w:val="20"/>
          <w:szCs w:val="20"/>
        </w:rPr>
        <w:lastRenderedPageBreak/>
        <w:t>отношение к соотечественникам со стороны коренного населения, оказание консультационной помощи участникам подпрограммы и членам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Сопровождение подпрограммы осуществляется путем информационно-разъяснительной работы на основе проведения кампаний, освещающих деятельность Волгоградской области в указанном направлении и создающих позитивный образ Волгоградской области в средствах массовой информации, в том числе с использованием </w:t>
      </w:r>
      <w:proofErr w:type="spellStart"/>
      <w:r w:rsidRPr="00267FBD">
        <w:rPr>
          <w:rFonts w:ascii="Arial" w:hAnsi="Arial" w:cs="Arial"/>
          <w:sz w:val="20"/>
          <w:szCs w:val="20"/>
        </w:rPr>
        <w:t>мультимедийных</w:t>
      </w:r>
      <w:proofErr w:type="spellEnd"/>
      <w:r w:rsidRPr="00267FBD">
        <w:rPr>
          <w:rFonts w:ascii="Arial" w:hAnsi="Arial" w:cs="Arial"/>
          <w:sz w:val="20"/>
          <w:szCs w:val="20"/>
        </w:rPr>
        <w:t xml:space="preserve"> компьютерных технологий и информационно-телекоммуникационной сети Интернет.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4.2. Размещение информации на портале автоматизированной информационной системы "Соотечественники".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Важным направлением информационной работы является изучение общественного мнения о реализации подпрограммы и взаимодействие с общественными организациями соотечественников по распространению информационных материалов по подпрограмме.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целью информирования населения Волгоградской области и потенциальных участников подпрограммы о ходе ее реализации на официальном сайте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создан и поддерживается в актуальном состоянии раздел, посвященный подпрограмме.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течение 2018 - 2020 годов </w:t>
      </w: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будет проводить работу по размещению на портале автоматизированной информационной системы "Соотечественники" информации: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постановлений Администрации Волгоградской обл. от 31.01.2019 </w:t>
      </w:r>
      <w:hyperlink r:id="rId536" w:history="1">
        <w:r w:rsidRPr="00267FBD">
          <w:rPr>
            <w:rFonts w:ascii="Arial" w:hAnsi="Arial" w:cs="Arial"/>
            <w:color w:val="0000FF"/>
            <w:sz w:val="20"/>
            <w:szCs w:val="20"/>
          </w:rPr>
          <w:t>N 32-п</w:t>
        </w:r>
      </w:hyperlink>
      <w:r w:rsidRPr="00267FBD">
        <w:rPr>
          <w:rFonts w:ascii="Arial" w:hAnsi="Arial" w:cs="Arial"/>
          <w:sz w:val="20"/>
          <w:szCs w:val="20"/>
        </w:rPr>
        <w:t xml:space="preserve">, от 26.11.2021 </w:t>
      </w:r>
      <w:hyperlink r:id="rId537" w:history="1">
        <w:r w:rsidRPr="00267FBD">
          <w:rPr>
            <w:rFonts w:ascii="Arial" w:hAnsi="Arial" w:cs="Arial"/>
            <w:color w:val="0000FF"/>
            <w:sz w:val="20"/>
            <w:szCs w:val="20"/>
          </w:rPr>
          <w:t>N 657-п</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 уровне обеспеченности трудовыми ресурсами территории вселения;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 возможности трудоустройства участников подпрограммы и членов их семей, включая занятия предпринимательской, сельскохозяйственной деятельностью или агропромышленным производством;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 возможности прохождения профессионального обучения и получения дополнительного профессионального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 возможности оказания социальной поддержки, временного и постоянного жилищного обустройства участников подпрограммы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данного мероприятия подпрограммы не требует финансирования из областного бюджета.</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9" w:name="Par1639"/>
      <w:bookmarkEnd w:id="9"/>
      <w:r w:rsidRPr="00267FBD">
        <w:rPr>
          <w:rFonts w:ascii="Arial" w:hAnsi="Arial" w:cs="Arial"/>
          <w:sz w:val="20"/>
          <w:szCs w:val="20"/>
        </w:rPr>
        <w:t>4.3. Выплата участникам подпрограммы единовременного пособия на жилищное обустройство.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Участникам подпрограммы будет выплачиваться единовременное пособие на жилищное обустройство.</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Размер единовременного пособия на жилищное обустройство составляет 9630 рублей, его выплата осуществляется в </w:t>
      </w:r>
      <w:hyperlink r:id="rId538" w:history="1">
        <w:r w:rsidRPr="00267FBD">
          <w:rPr>
            <w:rFonts w:ascii="Arial" w:hAnsi="Arial" w:cs="Arial"/>
            <w:color w:val="0000FF"/>
            <w:sz w:val="20"/>
            <w:szCs w:val="20"/>
          </w:rPr>
          <w:t>порядке</w:t>
        </w:r>
      </w:hyperlink>
      <w:r w:rsidRPr="00267FBD">
        <w:rPr>
          <w:rFonts w:ascii="Arial" w:hAnsi="Arial" w:cs="Arial"/>
          <w:sz w:val="20"/>
          <w:szCs w:val="20"/>
        </w:rPr>
        <w:t>, утвержденном постановлением Правительства Волгоградской области от 17 апреля 2014 г. N 205-п "Об утверждении Порядка выплаты единовременного пособия на жилищное обустройство участникам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мероприятия осуществляется за счет средств федерального и областного бюджетов в рамках действующего законодательства.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Выплата единовременного пособия на жилищное обустройство осуществляется в пределах утвержденных лимитов бюджетных обязательств на текущий финансовый год.</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10" w:name="Par1644"/>
      <w:bookmarkEnd w:id="10"/>
      <w:r w:rsidRPr="00267FBD">
        <w:rPr>
          <w:rFonts w:ascii="Arial" w:hAnsi="Arial" w:cs="Arial"/>
          <w:sz w:val="20"/>
          <w:szCs w:val="20"/>
        </w:rPr>
        <w:t>4.4. Оказание услуг службы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Участникам подпрограммы и членам их семей будут предоставлены услуги по содействию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профессиональное обучение, дополнительное профессиональное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оказание финансовой поддержки в период прохождения профессионального обучения, получения дополнительного профессионального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организация временного трудоустройства.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Данные услуги предоставляются участникам подпрограммы и членам их семей, зарегистрированным в центрах занятости населения в целях поиска подходящей работы и не имеющим права быть признанными безработными в соответствии с </w:t>
      </w:r>
      <w:hyperlink r:id="rId539" w:history="1">
        <w:r w:rsidRPr="00267FBD">
          <w:rPr>
            <w:rFonts w:ascii="Arial" w:hAnsi="Arial" w:cs="Arial"/>
            <w:color w:val="0000FF"/>
            <w:sz w:val="20"/>
            <w:szCs w:val="20"/>
          </w:rPr>
          <w:t>Законом</w:t>
        </w:r>
      </w:hyperlink>
      <w:r w:rsidRPr="00267FBD">
        <w:rPr>
          <w:rFonts w:ascii="Arial" w:hAnsi="Arial" w:cs="Arial"/>
          <w:sz w:val="20"/>
          <w:szCs w:val="20"/>
        </w:rPr>
        <w:t xml:space="preserve"> Российской Федерации N 1032-1.</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мероприятия осуществляется за счет средств федерального и областного бюджетов в рамках действующего законодательства.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Расходы на проведение мероприятий по оказанию услуг службы занятости населения осуществляются в соответствии с </w:t>
      </w:r>
      <w:hyperlink r:id="rId540" w:history="1">
        <w:r w:rsidRPr="00267FBD">
          <w:rPr>
            <w:rFonts w:ascii="Arial" w:hAnsi="Arial" w:cs="Arial"/>
            <w:color w:val="0000FF"/>
            <w:sz w:val="20"/>
            <w:szCs w:val="20"/>
          </w:rPr>
          <w:t>Порядком</w:t>
        </w:r>
      </w:hyperlink>
      <w:r w:rsidRPr="00267FBD">
        <w:rPr>
          <w:rFonts w:ascii="Arial" w:hAnsi="Arial" w:cs="Arial"/>
          <w:sz w:val="20"/>
          <w:szCs w:val="20"/>
        </w:rPr>
        <w:t xml:space="preserve"> финансирования мероприятий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по оказанию услуг службы занятости населения и информированию участников государственной программы и членов их семей, утвержденным постановлением Правительства Волгоградской области от 14 июля 2014 г. N 351-п, в</w:t>
      </w:r>
      <w:proofErr w:type="gramEnd"/>
      <w:r w:rsidRPr="00267FBD">
        <w:rPr>
          <w:rFonts w:ascii="Arial" w:hAnsi="Arial" w:cs="Arial"/>
          <w:sz w:val="20"/>
          <w:szCs w:val="20"/>
        </w:rPr>
        <w:t xml:space="preserve"> </w:t>
      </w:r>
      <w:proofErr w:type="gramStart"/>
      <w:r w:rsidRPr="00267FBD">
        <w:rPr>
          <w:rFonts w:ascii="Arial" w:hAnsi="Arial" w:cs="Arial"/>
          <w:sz w:val="20"/>
          <w:szCs w:val="20"/>
        </w:rPr>
        <w:t>пределах</w:t>
      </w:r>
      <w:proofErr w:type="gramEnd"/>
      <w:r w:rsidRPr="00267FBD">
        <w:rPr>
          <w:rFonts w:ascii="Arial" w:hAnsi="Arial" w:cs="Arial"/>
          <w:sz w:val="20"/>
          <w:szCs w:val="20"/>
        </w:rPr>
        <w:t xml:space="preserve"> лимитов бюджетных обязательств, предусмотренных на соответствующий финансовый год.</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11" w:name="Par1652"/>
      <w:bookmarkEnd w:id="11"/>
      <w:r w:rsidRPr="00267FBD">
        <w:rPr>
          <w:rFonts w:ascii="Arial" w:hAnsi="Arial" w:cs="Arial"/>
          <w:sz w:val="20"/>
          <w:szCs w:val="20"/>
        </w:rPr>
        <w:t>4.5. Оказание медицинской помощи участникам подпрограммы и членам их семей, их медицинское освидетельствование включает:</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12" w:name="Par1653"/>
      <w:bookmarkEnd w:id="12"/>
      <w:r w:rsidRPr="00267FBD">
        <w:rPr>
          <w:rFonts w:ascii="Arial" w:hAnsi="Arial" w:cs="Arial"/>
          <w:sz w:val="20"/>
          <w:szCs w:val="20"/>
        </w:rPr>
        <w:t>1) медицинское освидетельствование участников подпрограммы и членов их семей для получения разрешения на временное проживание и вида на жительство 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Часть участников подпрограммы и членов их семей по прибытии на территорию вселения и получении свидетельства участника Государственной </w:t>
      </w:r>
      <w:hyperlink r:id="rId54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уже имеют разрешение на временное проживание. Участники подпрограммы, относящиеся к данной категории, и члены их семей не будут нуждаться в медицинском освидетельствовании.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Количество участников подпрограммы и членов их семей, нуждающихся в медицинском освидетельствовании, может уточняться в ходе реализации подпрограммы с учетом фактических данных и данных мониторинга.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Проведение медицинского освидетельствования участников подпрограммы и членов их семей осуществляется в государственных медицинских организациях Волгоградской области, перечень которых утверждается </w:t>
      </w:r>
      <w:proofErr w:type="spellStart"/>
      <w:r w:rsidRPr="00267FBD">
        <w:rPr>
          <w:rFonts w:ascii="Arial" w:hAnsi="Arial" w:cs="Arial"/>
          <w:sz w:val="20"/>
          <w:szCs w:val="20"/>
        </w:rPr>
        <w:t>Облздравом</w:t>
      </w:r>
      <w:proofErr w:type="spellEnd"/>
      <w:r w:rsidRPr="00267FBD">
        <w:rPr>
          <w:rFonts w:ascii="Arial" w:hAnsi="Arial" w:cs="Arial"/>
          <w:sz w:val="20"/>
          <w:szCs w:val="20"/>
        </w:rPr>
        <w:t>, и носит заявительный характер.</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Проведение медицинского освидетельствования участников подпрограммы и членов их семей финансируется за счет средств областного бюджета путем предоставления целевой субсидии государственным бюджетным и автономным учреждениям здравоохранения Волгоградской области и доведения бюджетных ассигнований и лимитов бюджетных обязательств государственным казенным учреждениям здравоохранения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Расчет расходов на проведение медицинского освидетельствования участников подпрограммы и членов их семей за счет средств областного бюджета произведен исходя из количества участников подпрограммы и членов их семей, нуждающихся в медицинском освидетельствовании, средней стоимости одного медицинского освидетельствования. Указанный </w:t>
      </w:r>
      <w:hyperlink w:anchor="Par10151" w:history="1">
        <w:r w:rsidRPr="00267FBD">
          <w:rPr>
            <w:rFonts w:ascii="Arial" w:hAnsi="Arial" w:cs="Arial"/>
            <w:color w:val="0000FF"/>
            <w:sz w:val="20"/>
            <w:szCs w:val="20"/>
          </w:rPr>
          <w:t>расчет</w:t>
        </w:r>
      </w:hyperlink>
      <w:r w:rsidRPr="00267FBD">
        <w:rPr>
          <w:rFonts w:ascii="Arial" w:hAnsi="Arial" w:cs="Arial"/>
          <w:sz w:val="20"/>
          <w:szCs w:val="20"/>
        </w:rPr>
        <w:t xml:space="preserve"> расходов приведен в приложении 6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организацию оформления полисов обязательного медицинского страхования.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 получения полиса обязательного медицинского страхования участнику подпрограммы и членам его семьи медицинская помощь оказывается в соответствии с законом Волгоградской области о территориальной программе государственных гарантий бесплатного оказания населению Волгоградской области медицинской помощи на соответствующий год и на плановый период.</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частности, исходя из норм оказания медицинской помощи иностранным гражданам на территории Российской Федерации, установленных </w:t>
      </w:r>
      <w:hyperlink r:id="rId542"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Российской Федерации от 06 марта 2013 г. N 186 "Об утверждении Правил оказания медицинской помощи иностранным гражданам на территории Российской Федерации", 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w:t>
      </w:r>
      <w:proofErr w:type="gramEnd"/>
      <w:r w:rsidRPr="00267FBD">
        <w:rPr>
          <w:rFonts w:ascii="Arial" w:hAnsi="Arial" w:cs="Arial"/>
          <w:sz w:val="20"/>
          <w:szCs w:val="20"/>
        </w:rPr>
        <w:t xml:space="preserve"> </w:t>
      </w:r>
      <w:proofErr w:type="gramStart"/>
      <w:r w:rsidRPr="00267FBD">
        <w:rPr>
          <w:rFonts w:ascii="Arial" w:hAnsi="Arial" w:cs="Arial"/>
          <w:sz w:val="20"/>
          <w:szCs w:val="20"/>
        </w:rPr>
        <w:t xml:space="preserve">организациях; иные виды медицинской помощи в экстренной форме при </w:t>
      </w:r>
      <w:r w:rsidRPr="00267FBD">
        <w:rPr>
          <w:rFonts w:ascii="Arial" w:hAnsi="Arial" w:cs="Arial"/>
          <w:sz w:val="20"/>
          <w:szCs w:val="20"/>
        </w:rPr>
        <w:lastRenderedPageBreak/>
        <w:t>внезапных острых заболеваниях, состояниях, обострении хронических заболеваний, представляющих угрозу жизни пациента.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информирует участников подпрограммы и членов их семей о необходимости и порядке оформления полисов обязательного медицинского страхования.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Оформление и выдачу полисов обязательного медицинского страхования обеспечивает Государственное учреждение "Территориальный фонд обязательного медицинского страхования Волгоградской области", страховые медицинское организации;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 организацию оказания медицинской помощи в рамках территориальной программы государственных гарантий бесплатного оказания населению Волгоградской области медицинской помощи.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Целью данного мероприятия является создание благоприятных условий для получения медицинской помощи и прохождения медицинского освидетельствования участников подпрограммы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Реализацию мероприятия обеспечивает </w:t>
      </w:r>
      <w:proofErr w:type="spellStart"/>
      <w:r w:rsidRPr="00267FBD">
        <w:rPr>
          <w:rFonts w:ascii="Arial" w:hAnsi="Arial" w:cs="Arial"/>
          <w:sz w:val="20"/>
          <w:szCs w:val="20"/>
        </w:rPr>
        <w:t>Облздрав</w:t>
      </w:r>
      <w:proofErr w:type="spellEnd"/>
      <w:r w:rsidRPr="00267FBD">
        <w:rPr>
          <w:rFonts w:ascii="Arial" w:hAnsi="Arial" w:cs="Arial"/>
          <w:sz w:val="20"/>
          <w:szCs w:val="20"/>
        </w:rPr>
        <w:t xml:space="preserve"> с участием Государственного учреждения "Территориальный фонд обязательного медицинского страхования Волгоградской области", страховых медицинских организаций.</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4311" w:history="1">
        <w:r w:rsidRPr="00267FBD">
          <w:rPr>
            <w:rFonts w:ascii="Arial" w:hAnsi="Arial" w:cs="Arial"/>
            <w:color w:val="0000FF"/>
            <w:sz w:val="20"/>
            <w:szCs w:val="20"/>
          </w:rPr>
          <w:t>Перечень</w:t>
        </w:r>
      </w:hyperlink>
      <w:r w:rsidRPr="00267FBD">
        <w:rPr>
          <w:rFonts w:ascii="Arial" w:hAnsi="Arial" w:cs="Arial"/>
          <w:sz w:val="20"/>
          <w:szCs w:val="20"/>
        </w:rPr>
        <w:t xml:space="preserve"> мероприятий подпрограммы приведен в приложении 3 к государственной программе.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5. Прогноз сводных показателей государственных заданий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рамках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Выполнение государственных заданий в рамках реализации подпрограммы не предусмотрено.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6. Обоснование объема финансовых ресурсов, необходимых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для реализации подпрограммы</w:t>
      </w:r>
    </w:p>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 xml:space="preserve">(в ред. </w:t>
      </w:r>
      <w:hyperlink r:id="rId54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от 26.11.2021 N 657-п)</w:t>
      </w:r>
    </w:p>
    <w:p w:rsidR="00267FBD" w:rsidRPr="00267FBD" w:rsidRDefault="00267FBD" w:rsidP="00267FBD">
      <w:pPr>
        <w:autoSpaceDE w:val="0"/>
        <w:autoSpaceDN w:val="0"/>
        <w:adjustRightInd w:val="0"/>
        <w:jc w:val="center"/>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На реализацию мероприятий подпрограммы направляются средства областного бюджета и субсидия из федерального бюджета, выделяемая субъектам Российской Федерации на реализацию мероприятий, предусмотренных региональными программами (подпрограммами) переселения, включенными в Государственную </w:t>
      </w:r>
      <w:hyperlink r:id="rId544" w:history="1">
        <w:r w:rsidRPr="00267FBD">
          <w:rPr>
            <w:rFonts w:ascii="Arial" w:hAnsi="Arial" w:cs="Arial"/>
            <w:color w:val="0000FF"/>
            <w:sz w:val="20"/>
            <w:szCs w:val="20"/>
          </w:rPr>
          <w:t>программу</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(далее именуются - средства федерального бюджета).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Объемы финансирования подпрограммы подлежат ежегодному уточнению в установленном порядке исходя из возможностей федерального и областного бюджетов.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Объем финансовых ресурсов, необходимых для реализации подпрограммы, определен на основании прогноза численности участников подпрограммы, которая составит 1698 человек (с учетом членов семей - 3840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 расчете общего объема затрат были учтены прогнозные стоимостные оценки расходов: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выплату участникам подпрограммы единовременного пособия на жилищное обустройство;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оказание услуг службы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медицинское освидетельствование участников подпрограммы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мероприятия по информированию участников подпрограммы и членов их семей потребует 672,1 тыс. рублей. Данные приведены в таблице 2.</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Таблица 2</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35"/>
        <w:gridCol w:w="1133"/>
        <w:gridCol w:w="1133"/>
        <w:gridCol w:w="1133"/>
        <w:gridCol w:w="1133"/>
      </w:tblGrid>
      <w:tr w:rsidR="00267FBD" w:rsidRPr="00267FBD">
        <w:tc>
          <w:tcPr>
            <w:tcW w:w="4535"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мероприятия</w:t>
            </w:r>
          </w:p>
        </w:tc>
        <w:tc>
          <w:tcPr>
            <w:tcW w:w="4532" w:type="dxa"/>
            <w:gridSpan w:val="4"/>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Значение показателя</w:t>
            </w:r>
          </w:p>
        </w:tc>
      </w:tr>
      <w:tr w:rsidR="00267FBD" w:rsidRPr="00267FBD">
        <w:tc>
          <w:tcPr>
            <w:tcW w:w="4535"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всего</w:t>
            </w:r>
          </w:p>
        </w:tc>
        <w:tc>
          <w:tcPr>
            <w:tcW w:w="3399" w:type="dxa"/>
            <w:gridSpan w:val="3"/>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 том числе по годам</w:t>
            </w:r>
          </w:p>
        </w:tc>
      </w:tr>
      <w:tr w:rsidR="00267FBD" w:rsidRPr="00267FBD">
        <w:tc>
          <w:tcPr>
            <w:tcW w:w="4535"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2018 год</w:t>
            </w:r>
          </w:p>
        </w:tc>
        <w:tc>
          <w:tcPr>
            <w:tcW w:w="113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2019 год</w:t>
            </w:r>
          </w:p>
        </w:tc>
        <w:tc>
          <w:tcPr>
            <w:tcW w:w="1133"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2020 год</w:t>
            </w:r>
          </w:p>
        </w:tc>
      </w:tr>
      <w:tr w:rsidR="00267FBD" w:rsidRPr="00267FBD">
        <w:tc>
          <w:tcPr>
            <w:tcW w:w="4535"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13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1133"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r>
      <w:tr w:rsidR="00267FBD" w:rsidRPr="00267FBD">
        <w:tc>
          <w:tcPr>
            <w:tcW w:w="4535"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Информирование участников подпрограммы и членов их семей</w:t>
            </w:r>
          </w:p>
        </w:tc>
        <w:tc>
          <w:tcPr>
            <w:tcW w:w="113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13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13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13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453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финансирование (тыс. рублей), всего</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672,1</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620,7</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51,4</w:t>
            </w:r>
          </w:p>
        </w:tc>
      </w:tr>
      <w:tr w:rsidR="00267FBD" w:rsidRPr="00267FBD">
        <w:tc>
          <w:tcPr>
            <w:tcW w:w="453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 том числе:</w:t>
            </w:r>
          </w:p>
        </w:tc>
        <w:tc>
          <w:tcPr>
            <w:tcW w:w="1133" w:type="dxa"/>
          </w:tcPr>
          <w:p w:rsidR="00267FBD" w:rsidRPr="00267FBD" w:rsidRDefault="00267FBD" w:rsidP="00267FBD">
            <w:pPr>
              <w:autoSpaceDE w:val="0"/>
              <w:autoSpaceDN w:val="0"/>
              <w:adjustRightInd w:val="0"/>
              <w:jc w:val="left"/>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453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 счет средств областного бюджета</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94,1</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86,9</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7,2</w:t>
            </w:r>
          </w:p>
        </w:tc>
      </w:tr>
      <w:tr w:rsidR="00267FBD" w:rsidRPr="00267FBD">
        <w:tc>
          <w:tcPr>
            <w:tcW w:w="453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 счет средств федерального бюджета</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578,0</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533,8</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44,2</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Реализация мероприятия по выплате участникам подпрограммы единовременного пособия на жилищное обустройство потребует 13590,7 тыс. рублей. Данные приведены в таблице 3.</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Таблица 3</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855"/>
        <w:gridCol w:w="1303"/>
        <w:gridCol w:w="1303"/>
        <w:gridCol w:w="1303"/>
        <w:gridCol w:w="1303"/>
      </w:tblGrid>
      <w:tr w:rsidR="00267FBD" w:rsidRPr="00267FBD">
        <w:tc>
          <w:tcPr>
            <w:tcW w:w="3855"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мероприятия</w:t>
            </w:r>
          </w:p>
        </w:tc>
        <w:tc>
          <w:tcPr>
            <w:tcW w:w="5212" w:type="dxa"/>
            <w:gridSpan w:val="4"/>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Значение показателя</w:t>
            </w:r>
          </w:p>
        </w:tc>
      </w:tr>
      <w:tr w:rsidR="00267FBD" w:rsidRPr="00267FBD">
        <w:tc>
          <w:tcPr>
            <w:tcW w:w="3855"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303"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всего</w:t>
            </w:r>
          </w:p>
        </w:tc>
        <w:tc>
          <w:tcPr>
            <w:tcW w:w="3909" w:type="dxa"/>
            <w:gridSpan w:val="3"/>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 том числе по годам</w:t>
            </w:r>
          </w:p>
        </w:tc>
      </w:tr>
      <w:tr w:rsidR="00267FBD" w:rsidRPr="00267FBD">
        <w:tc>
          <w:tcPr>
            <w:tcW w:w="3855"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303"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2018 год</w:t>
            </w: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2019 год</w:t>
            </w:r>
          </w:p>
        </w:tc>
        <w:tc>
          <w:tcPr>
            <w:tcW w:w="1303"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2020 год</w:t>
            </w:r>
          </w:p>
        </w:tc>
      </w:tr>
      <w:tr w:rsidR="00267FBD" w:rsidRPr="00267FBD">
        <w:tc>
          <w:tcPr>
            <w:tcW w:w="3855"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1303"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r>
      <w:tr w:rsidR="00267FBD" w:rsidRPr="00267FBD">
        <w:tc>
          <w:tcPr>
            <w:tcW w:w="3855"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Выплата участникам подпрограммы единовременного пособия на жилищное обустройство</w:t>
            </w:r>
          </w:p>
        </w:tc>
        <w:tc>
          <w:tcPr>
            <w:tcW w:w="130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0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0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0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385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участников подпрограммы - получателей пособия, человек</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w:t>
            </w:r>
          </w:p>
        </w:tc>
      </w:tr>
      <w:tr w:rsidR="00267FBD" w:rsidRPr="00267FBD">
        <w:tc>
          <w:tcPr>
            <w:tcW w:w="385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финансирование (тыс. рублей), всего</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13590,7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4355,2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4880,3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4355,2</w:t>
            </w:r>
          </w:p>
        </w:tc>
      </w:tr>
      <w:tr w:rsidR="00267FBD" w:rsidRPr="00267FBD">
        <w:tc>
          <w:tcPr>
            <w:tcW w:w="385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 том числе:</w:t>
            </w: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385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 счет средств областного бюджета</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1938,2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609,7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718,7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609,8</w:t>
            </w:r>
          </w:p>
        </w:tc>
      </w:tr>
      <w:tr w:rsidR="00267FBD" w:rsidRPr="00267FBD">
        <w:tc>
          <w:tcPr>
            <w:tcW w:w="385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 счет средств федерального бюджета</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11652,5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3745,5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4161,6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3745,4</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Реализация мероприятия по оказанию услуг службы занятости населения потребует 2534,1 тыс. рублей. Данные приведены в таблице 4.</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Таблица 4</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37"/>
        <w:gridCol w:w="3118"/>
        <w:gridCol w:w="1303"/>
        <w:gridCol w:w="1303"/>
        <w:gridCol w:w="1303"/>
        <w:gridCol w:w="1303"/>
      </w:tblGrid>
      <w:tr w:rsidR="00267FBD" w:rsidRPr="00267FBD">
        <w:tc>
          <w:tcPr>
            <w:tcW w:w="737"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N</w:t>
            </w:r>
          </w:p>
          <w:p w:rsidR="00267FBD" w:rsidRPr="00267FBD" w:rsidRDefault="00267FBD" w:rsidP="00267FBD">
            <w:pPr>
              <w:autoSpaceDE w:val="0"/>
              <w:autoSpaceDN w:val="0"/>
              <w:adjustRightInd w:val="0"/>
              <w:jc w:val="center"/>
              <w:rPr>
                <w:rFonts w:ascii="Arial" w:hAnsi="Arial" w:cs="Arial"/>
                <w:sz w:val="20"/>
                <w:szCs w:val="20"/>
              </w:rPr>
            </w:pPr>
            <w:proofErr w:type="spellStart"/>
            <w:proofErr w:type="gramStart"/>
            <w:r w:rsidRPr="00267FBD">
              <w:rPr>
                <w:rFonts w:ascii="Arial" w:hAnsi="Arial" w:cs="Arial"/>
                <w:sz w:val="20"/>
                <w:szCs w:val="20"/>
              </w:rPr>
              <w:t>п</w:t>
            </w:r>
            <w:proofErr w:type="spellEnd"/>
            <w:proofErr w:type="gramEnd"/>
            <w:r w:rsidRPr="00267FBD">
              <w:rPr>
                <w:rFonts w:ascii="Arial" w:hAnsi="Arial" w:cs="Arial"/>
                <w:sz w:val="20"/>
                <w:szCs w:val="20"/>
              </w:rPr>
              <w:t>/</w:t>
            </w:r>
            <w:proofErr w:type="spellStart"/>
            <w:r w:rsidRPr="00267FBD">
              <w:rPr>
                <w:rFonts w:ascii="Arial" w:hAnsi="Arial" w:cs="Arial"/>
                <w:sz w:val="20"/>
                <w:szCs w:val="20"/>
              </w:rPr>
              <w:t>п</w:t>
            </w:r>
            <w:proofErr w:type="spellEnd"/>
          </w:p>
        </w:tc>
        <w:tc>
          <w:tcPr>
            <w:tcW w:w="3118"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мероприятия</w:t>
            </w:r>
          </w:p>
        </w:tc>
        <w:tc>
          <w:tcPr>
            <w:tcW w:w="5212" w:type="dxa"/>
            <w:gridSpan w:val="4"/>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Значение показателя</w:t>
            </w:r>
          </w:p>
        </w:tc>
      </w:tr>
      <w:tr w:rsidR="00267FBD" w:rsidRPr="00267FBD">
        <w:tc>
          <w:tcPr>
            <w:tcW w:w="737"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303"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всего</w:t>
            </w:r>
          </w:p>
        </w:tc>
        <w:tc>
          <w:tcPr>
            <w:tcW w:w="3909" w:type="dxa"/>
            <w:gridSpan w:val="3"/>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 том числе по годам</w:t>
            </w:r>
          </w:p>
        </w:tc>
      </w:tr>
      <w:tr w:rsidR="00267FBD" w:rsidRPr="00267FBD">
        <w:tc>
          <w:tcPr>
            <w:tcW w:w="737"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3118"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303"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2018 год</w:t>
            </w: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2019 год</w:t>
            </w:r>
          </w:p>
        </w:tc>
        <w:tc>
          <w:tcPr>
            <w:tcW w:w="1303"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2020 год</w:t>
            </w:r>
          </w:p>
        </w:tc>
      </w:tr>
      <w:tr w:rsidR="00267FBD" w:rsidRPr="00267FBD">
        <w:tc>
          <w:tcPr>
            <w:tcW w:w="737"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1303"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r>
      <w:tr w:rsidR="00267FBD" w:rsidRPr="00267FBD">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w:t>
            </w:r>
          </w:p>
        </w:tc>
        <w:tc>
          <w:tcPr>
            <w:tcW w:w="3118"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Профессиональное обучение, дополнительное профессиональное образование</w:t>
            </w:r>
          </w:p>
        </w:tc>
        <w:tc>
          <w:tcPr>
            <w:tcW w:w="130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0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0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0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w:t>
            </w: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участников подпрограммы и членов их семей - получателей услуги, человек</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w:t>
            </w: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w:t>
            </w: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Финансирование (тыс. рублей), всего</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599,5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174,5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212,5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212,5</w:t>
            </w:r>
          </w:p>
        </w:tc>
      </w:tr>
      <w:tr w:rsidR="00267FBD" w:rsidRPr="00267FBD">
        <w:tc>
          <w:tcPr>
            <w:tcW w:w="737" w:type="dxa"/>
          </w:tcPr>
          <w:p w:rsidR="00267FBD" w:rsidRPr="00267FBD" w:rsidRDefault="00267FBD" w:rsidP="00267FBD">
            <w:pPr>
              <w:autoSpaceDE w:val="0"/>
              <w:autoSpaceDN w:val="0"/>
              <w:adjustRightInd w:val="0"/>
              <w:jc w:val="left"/>
              <w:rPr>
                <w:rFonts w:ascii="Arial" w:hAnsi="Arial" w:cs="Arial"/>
                <w:sz w:val="20"/>
                <w:szCs w:val="20"/>
              </w:rPr>
            </w:pP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 том числе:</w:t>
            </w: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left"/>
              <w:rPr>
                <w:rFonts w:ascii="Arial" w:hAnsi="Arial" w:cs="Arial"/>
                <w:sz w:val="20"/>
                <w:szCs w:val="20"/>
              </w:rPr>
            </w:pP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 счет средств областного бюджета</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83,9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29,7</w:t>
            </w:r>
          </w:p>
        </w:tc>
      </w:tr>
      <w:tr w:rsidR="00267FBD" w:rsidRPr="00267FBD">
        <w:tc>
          <w:tcPr>
            <w:tcW w:w="737" w:type="dxa"/>
          </w:tcPr>
          <w:p w:rsidR="00267FBD" w:rsidRPr="00267FBD" w:rsidRDefault="00267FBD" w:rsidP="00267FBD">
            <w:pPr>
              <w:autoSpaceDE w:val="0"/>
              <w:autoSpaceDN w:val="0"/>
              <w:adjustRightInd w:val="0"/>
              <w:jc w:val="left"/>
              <w:rPr>
                <w:rFonts w:ascii="Arial" w:hAnsi="Arial" w:cs="Arial"/>
                <w:sz w:val="20"/>
                <w:szCs w:val="20"/>
              </w:rPr>
            </w:pP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 счет средств федерального бюджета</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515,6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182,8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182,8</w:t>
            </w: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Оказание финансовой поддержки участникам подпрограммы или членам их семей в период прохождения профессионального обучения, получения дополнительного профессионального образования</w:t>
            </w: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w:t>
            </w: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участников подпрограммы и членов их семей - получателей услуги, человек</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w:t>
            </w: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w:t>
            </w: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Финансирование (тыс. рублей), всего</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126,4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42,7</w:t>
            </w:r>
          </w:p>
        </w:tc>
      </w:tr>
      <w:tr w:rsidR="00267FBD" w:rsidRPr="00267FBD">
        <w:tc>
          <w:tcPr>
            <w:tcW w:w="737" w:type="dxa"/>
          </w:tcPr>
          <w:p w:rsidR="00267FBD" w:rsidRPr="00267FBD" w:rsidRDefault="00267FBD" w:rsidP="00267FBD">
            <w:pPr>
              <w:autoSpaceDE w:val="0"/>
              <w:autoSpaceDN w:val="0"/>
              <w:adjustRightInd w:val="0"/>
              <w:jc w:val="left"/>
              <w:rPr>
                <w:rFonts w:ascii="Arial" w:hAnsi="Arial" w:cs="Arial"/>
                <w:sz w:val="20"/>
                <w:szCs w:val="20"/>
              </w:rPr>
            </w:pP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 том числе:</w:t>
            </w: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left"/>
              <w:rPr>
                <w:rFonts w:ascii="Arial" w:hAnsi="Arial" w:cs="Arial"/>
                <w:sz w:val="20"/>
                <w:szCs w:val="20"/>
              </w:rPr>
            </w:pP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 счет средств областного бюджета</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w:t>
            </w:r>
          </w:p>
        </w:tc>
      </w:tr>
      <w:tr w:rsidR="00267FBD" w:rsidRPr="00267FBD">
        <w:tc>
          <w:tcPr>
            <w:tcW w:w="737" w:type="dxa"/>
          </w:tcPr>
          <w:p w:rsidR="00267FBD" w:rsidRPr="00267FBD" w:rsidRDefault="00267FBD" w:rsidP="00267FBD">
            <w:pPr>
              <w:autoSpaceDE w:val="0"/>
              <w:autoSpaceDN w:val="0"/>
              <w:adjustRightInd w:val="0"/>
              <w:jc w:val="left"/>
              <w:rPr>
                <w:rFonts w:ascii="Arial" w:hAnsi="Arial" w:cs="Arial"/>
                <w:sz w:val="20"/>
                <w:szCs w:val="20"/>
              </w:rPr>
            </w:pP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 счет средств федерального бюджета</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108,7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36,7</w:t>
            </w: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временного трудоустройства</w:t>
            </w: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w:t>
            </w: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участников подпрограммы и членов их семей - получателей услуги, человек</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w:t>
            </w: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3.2.</w:t>
            </w: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Финансирование (тыс. рублей), всего</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1808,2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638,2</w:t>
            </w:r>
          </w:p>
        </w:tc>
      </w:tr>
      <w:tr w:rsidR="00267FBD" w:rsidRPr="00267FBD">
        <w:tc>
          <w:tcPr>
            <w:tcW w:w="737" w:type="dxa"/>
          </w:tcPr>
          <w:p w:rsidR="00267FBD" w:rsidRPr="00267FBD" w:rsidRDefault="00267FBD" w:rsidP="00267FBD">
            <w:pPr>
              <w:autoSpaceDE w:val="0"/>
              <w:autoSpaceDN w:val="0"/>
              <w:adjustRightInd w:val="0"/>
              <w:jc w:val="left"/>
              <w:rPr>
                <w:rFonts w:ascii="Arial" w:hAnsi="Arial" w:cs="Arial"/>
                <w:sz w:val="20"/>
                <w:szCs w:val="20"/>
              </w:rPr>
            </w:pP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 том числе:</w:t>
            </w: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left"/>
              <w:rPr>
                <w:rFonts w:ascii="Arial" w:hAnsi="Arial" w:cs="Arial"/>
                <w:sz w:val="20"/>
                <w:szCs w:val="20"/>
              </w:rPr>
            </w:pP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 счет средств областного бюджета</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81,9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81,9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89,3</w:t>
            </w:r>
          </w:p>
        </w:tc>
      </w:tr>
      <w:tr w:rsidR="00267FBD" w:rsidRPr="00267FBD">
        <w:tc>
          <w:tcPr>
            <w:tcW w:w="737" w:type="dxa"/>
          </w:tcPr>
          <w:p w:rsidR="00267FBD" w:rsidRPr="00267FBD" w:rsidRDefault="00267FBD" w:rsidP="00267FBD">
            <w:pPr>
              <w:autoSpaceDE w:val="0"/>
              <w:autoSpaceDN w:val="0"/>
              <w:adjustRightInd w:val="0"/>
              <w:jc w:val="left"/>
              <w:rPr>
                <w:rFonts w:ascii="Arial" w:hAnsi="Arial" w:cs="Arial"/>
                <w:sz w:val="20"/>
                <w:szCs w:val="20"/>
              </w:rPr>
            </w:pPr>
          </w:p>
        </w:tc>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 счет средств федерального бюджета</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1555,1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548,9</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Реализация мероприятия по медицинскому освидетельствованию участников подпрограммы и членов их семей потребует 200 тыс. рублей. Данные приведены в таблице 5.</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Таблица 5</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02"/>
        <w:gridCol w:w="1133"/>
        <w:gridCol w:w="1133"/>
        <w:gridCol w:w="850"/>
        <w:gridCol w:w="850"/>
      </w:tblGrid>
      <w:tr w:rsidR="00267FBD" w:rsidRPr="00267FBD">
        <w:tc>
          <w:tcPr>
            <w:tcW w:w="5102"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мероприятия</w:t>
            </w:r>
          </w:p>
        </w:tc>
        <w:tc>
          <w:tcPr>
            <w:tcW w:w="3966" w:type="dxa"/>
            <w:gridSpan w:val="4"/>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Значение показателя</w:t>
            </w:r>
          </w:p>
        </w:tc>
      </w:tr>
      <w:tr w:rsidR="00267FBD" w:rsidRPr="00267FBD">
        <w:tc>
          <w:tcPr>
            <w:tcW w:w="5102"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всего</w:t>
            </w:r>
          </w:p>
        </w:tc>
        <w:tc>
          <w:tcPr>
            <w:tcW w:w="2833" w:type="dxa"/>
            <w:gridSpan w:val="3"/>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 том числе по годам</w:t>
            </w:r>
          </w:p>
        </w:tc>
      </w:tr>
      <w:tr w:rsidR="00267FBD" w:rsidRPr="00267FBD">
        <w:tc>
          <w:tcPr>
            <w:tcW w:w="5102"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2018 год</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2019 год</w:t>
            </w:r>
          </w:p>
        </w:tc>
        <w:tc>
          <w:tcPr>
            <w:tcW w:w="850"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2020 год</w:t>
            </w:r>
          </w:p>
        </w:tc>
      </w:tr>
      <w:tr w:rsidR="00267FBD" w:rsidRPr="00267FBD">
        <w:tc>
          <w:tcPr>
            <w:tcW w:w="5102"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850"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r>
      <w:tr w:rsidR="00267FBD" w:rsidRPr="00267FBD">
        <w:tc>
          <w:tcPr>
            <w:tcW w:w="5102"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Медицинское освидетельствование участников подпрограммы и членов их семей</w:t>
            </w:r>
          </w:p>
        </w:tc>
        <w:tc>
          <w:tcPr>
            <w:tcW w:w="113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13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850"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850"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5102"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участников подпрограммы и членов их семей - получателей услуги, человек</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5102"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финансирование за счет средств областного бюджета, тыс. рублей</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113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Финансирование мероприятий подпрограммы в запланированном объеме позволит обеспечить достижение ожидаемых результатов мероприятий, а также конечных результатов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Ресурсное </w:t>
      </w:r>
      <w:hyperlink w:anchor="Par9428" w:history="1">
        <w:r w:rsidRPr="00267FBD">
          <w:rPr>
            <w:rFonts w:ascii="Arial" w:hAnsi="Arial" w:cs="Arial"/>
            <w:color w:val="0000FF"/>
            <w:sz w:val="20"/>
            <w:szCs w:val="20"/>
          </w:rPr>
          <w:t>обеспечение</w:t>
        </w:r>
      </w:hyperlink>
      <w:r w:rsidRPr="00267FBD">
        <w:rPr>
          <w:rFonts w:ascii="Arial" w:hAnsi="Arial" w:cs="Arial"/>
          <w:sz w:val="20"/>
          <w:szCs w:val="20"/>
        </w:rPr>
        <w:t xml:space="preserve"> подпрограммы с распределением по главным распорядителям бюджетных сре</w:t>
      </w:r>
      <w:proofErr w:type="gramStart"/>
      <w:r w:rsidRPr="00267FBD">
        <w:rPr>
          <w:rFonts w:ascii="Arial" w:hAnsi="Arial" w:cs="Arial"/>
          <w:sz w:val="20"/>
          <w:szCs w:val="20"/>
        </w:rPr>
        <w:t>дств пр</w:t>
      </w:r>
      <w:proofErr w:type="gramEnd"/>
      <w:r w:rsidRPr="00267FBD">
        <w:rPr>
          <w:rFonts w:ascii="Arial" w:hAnsi="Arial" w:cs="Arial"/>
          <w:sz w:val="20"/>
          <w:szCs w:val="20"/>
        </w:rPr>
        <w:t>иведено в приложении 4 к государственной программе.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7. Механизмы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 xml:space="preserve">В соответствии с </w:t>
      </w:r>
      <w:hyperlink r:id="rId54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Главы Администрации Волгоградской области от 25 мая 2007 г. N 879 "Об определении уполномоченного органа исполнительной власти Волгоградской области, ответственного за реализацию региональной программы по оказанию содействия добровольному переселению в Российскую Федерацию соотечественников, проживающих за рубежом" уполномоченным органом исполнительной власти Волгоградской области, ответственным за реализацию подпрограммы, является </w:t>
      </w: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несет ответственность за реализацию и конечные результаты подпрограммы, эффективное использование выделяемых на ее выполнение финансовых средств, определяет формы и методы управления реализацией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Соисполнителем подпрограммы в части первичного медицинского освидетельствования участников подпрограммы и членов их семей является </w:t>
      </w:r>
      <w:proofErr w:type="spellStart"/>
      <w:r w:rsidRPr="00267FBD">
        <w:rPr>
          <w:rFonts w:ascii="Arial" w:hAnsi="Arial" w:cs="Arial"/>
          <w:sz w:val="20"/>
          <w:szCs w:val="20"/>
        </w:rPr>
        <w:t>Облздрав</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Главными распорядителями средств областного и федерального бюджетов, предусмотренных на реализацию подпрограммы, являются: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4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в части мероприятий, предусмотренных </w:t>
      </w:r>
      <w:hyperlink w:anchor="Par1639" w:history="1">
        <w:r w:rsidRPr="00267FBD">
          <w:rPr>
            <w:rFonts w:ascii="Arial" w:hAnsi="Arial" w:cs="Arial"/>
            <w:color w:val="0000FF"/>
            <w:sz w:val="20"/>
            <w:szCs w:val="20"/>
          </w:rPr>
          <w:t>пунктами 4.3</w:t>
        </w:r>
      </w:hyperlink>
      <w:r w:rsidRPr="00267FBD">
        <w:rPr>
          <w:rFonts w:ascii="Arial" w:hAnsi="Arial" w:cs="Arial"/>
          <w:sz w:val="20"/>
          <w:szCs w:val="20"/>
        </w:rPr>
        <w:t xml:space="preserve">, </w:t>
      </w:r>
      <w:hyperlink w:anchor="Par1644" w:history="1">
        <w:r w:rsidRPr="00267FBD">
          <w:rPr>
            <w:rFonts w:ascii="Arial" w:hAnsi="Arial" w:cs="Arial"/>
            <w:color w:val="0000FF"/>
            <w:sz w:val="20"/>
            <w:szCs w:val="20"/>
          </w:rPr>
          <w:t>4.4 раздела 4</w:t>
        </w:r>
      </w:hyperlink>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4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Облздрав</w:t>
      </w:r>
      <w:proofErr w:type="spellEnd"/>
      <w:r w:rsidRPr="00267FBD">
        <w:rPr>
          <w:rFonts w:ascii="Arial" w:hAnsi="Arial" w:cs="Arial"/>
          <w:sz w:val="20"/>
          <w:szCs w:val="20"/>
        </w:rPr>
        <w:t xml:space="preserve"> в части мероприятий, предусмотренных </w:t>
      </w:r>
      <w:hyperlink w:anchor="Par1652" w:history="1">
        <w:r w:rsidRPr="00267FBD">
          <w:rPr>
            <w:rFonts w:ascii="Arial" w:hAnsi="Arial" w:cs="Arial"/>
            <w:color w:val="0000FF"/>
            <w:sz w:val="20"/>
            <w:szCs w:val="20"/>
          </w:rPr>
          <w:t>пунктом 4.5 раздела 4</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Получателями средств областного и федерального бюджетов на реализацию мероприятий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lastRenderedPageBreak/>
        <w:t>Облкомтруд</w:t>
      </w:r>
      <w:proofErr w:type="spellEnd"/>
      <w:r w:rsidRPr="00267FBD">
        <w:rPr>
          <w:rFonts w:ascii="Arial" w:hAnsi="Arial" w:cs="Arial"/>
          <w:sz w:val="20"/>
          <w:szCs w:val="20"/>
        </w:rPr>
        <w:t xml:space="preserve"> и центры занятости населения в части мероприятий, предусмотренных </w:t>
      </w:r>
      <w:hyperlink w:anchor="Par1639" w:history="1">
        <w:r w:rsidRPr="00267FBD">
          <w:rPr>
            <w:rFonts w:ascii="Arial" w:hAnsi="Arial" w:cs="Arial"/>
            <w:color w:val="0000FF"/>
            <w:sz w:val="20"/>
            <w:szCs w:val="20"/>
          </w:rPr>
          <w:t>пунктами 4.3</w:t>
        </w:r>
      </w:hyperlink>
      <w:r w:rsidRPr="00267FBD">
        <w:rPr>
          <w:rFonts w:ascii="Arial" w:hAnsi="Arial" w:cs="Arial"/>
          <w:sz w:val="20"/>
          <w:szCs w:val="20"/>
        </w:rPr>
        <w:t xml:space="preserve">, </w:t>
      </w:r>
      <w:hyperlink w:anchor="Par1644" w:history="1">
        <w:r w:rsidRPr="00267FBD">
          <w:rPr>
            <w:rFonts w:ascii="Arial" w:hAnsi="Arial" w:cs="Arial"/>
            <w:color w:val="0000FF"/>
            <w:sz w:val="20"/>
            <w:szCs w:val="20"/>
          </w:rPr>
          <w:t>4.4 раздела 4</w:t>
        </w:r>
      </w:hyperlink>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4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государственные учреждения здравоохранения в части мероприятий, предусмотренных </w:t>
      </w:r>
      <w:hyperlink w:anchor="Par1653" w:history="1">
        <w:r w:rsidRPr="00267FBD">
          <w:rPr>
            <w:rFonts w:ascii="Arial" w:hAnsi="Arial" w:cs="Arial"/>
            <w:color w:val="0000FF"/>
            <w:sz w:val="20"/>
            <w:szCs w:val="20"/>
          </w:rPr>
          <w:t>подпунктом 1 пункта 4.5 раздела 4</w:t>
        </w:r>
      </w:hyperlink>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4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мероприятий подпрограммы осуществляется: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на основании государственных контрактов (договоров) на выполнение работ, оказание услуг для государственных нужд, определяющих права и обязанности государственного заказчика, поставщиков (исполнителей) продукции (услуг), заключаемых с поставщиками (исполнителями) в порядке, установленном Федеральным </w:t>
      </w:r>
      <w:hyperlink r:id="rId550" w:history="1">
        <w:r w:rsidRPr="00267FBD">
          <w:rPr>
            <w:rFonts w:ascii="Arial" w:hAnsi="Arial" w:cs="Arial"/>
            <w:color w:val="0000FF"/>
            <w:sz w:val="20"/>
            <w:szCs w:val="20"/>
          </w:rPr>
          <w:t>законом</w:t>
        </w:r>
      </w:hyperlink>
      <w:r w:rsidRPr="00267FBD">
        <w:rPr>
          <w:rFonts w:ascii="Arial" w:hAnsi="Arial" w:cs="Arial"/>
          <w:sz w:val="20"/>
          <w:szCs w:val="20"/>
        </w:rPr>
        <w:t xml:space="preserve"> от 05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путем предоставления субсидии государственным бюджетным и автономным учреждениям здравоохранения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путем утверждения бюджетных ассигнований и доведения лимитов бюджетных обязательств государственным казенным учреждениям, подведомственным </w:t>
      </w:r>
      <w:proofErr w:type="spellStart"/>
      <w:r w:rsidRPr="00267FBD">
        <w:rPr>
          <w:rFonts w:ascii="Arial" w:hAnsi="Arial" w:cs="Arial"/>
          <w:sz w:val="20"/>
          <w:szCs w:val="20"/>
        </w:rPr>
        <w:t>Облкомтруду</w:t>
      </w:r>
      <w:proofErr w:type="spellEnd"/>
      <w:r w:rsidRPr="00267FBD">
        <w:rPr>
          <w:rFonts w:ascii="Arial" w:hAnsi="Arial" w:cs="Arial"/>
          <w:sz w:val="20"/>
          <w:szCs w:val="20"/>
        </w:rPr>
        <w:t xml:space="preserve"> и </w:t>
      </w:r>
      <w:proofErr w:type="spellStart"/>
      <w:r w:rsidRPr="00267FBD">
        <w:rPr>
          <w:rFonts w:ascii="Arial" w:hAnsi="Arial" w:cs="Arial"/>
          <w:sz w:val="20"/>
          <w:szCs w:val="20"/>
        </w:rPr>
        <w:t>Облздраву</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подпрограммы осуществляется совместно с исполнительно-распорядительными органами муниципальных районов (городских округов) Волгоградской области и территориальными органами федеральных органов исполнительной власти.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Перечень и порядок оказания услуг участникам подпрограммы и членам их семей приведены в </w:t>
      </w:r>
      <w:hyperlink w:anchor="Par10442" w:history="1">
        <w:r w:rsidRPr="00267FBD">
          <w:rPr>
            <w:rFonts w:ascii="Arial" w:hAnsi="Arial" w:cs="Arial"/>
            <w:color w:val="0000FF"/>
            <w:sz w:val="20"/>
            <w:szCs w:val="20"/>
          </w:rPr>
          <w:t>Регламенте</w:t>
        </w:r>
      </w:hyperlink>
      <w:r w:rsidRPr="00267FBD">
        <w:rPr>
          <w:rFonts w:ascii="Arial" w:hAnsi="Arial" w:cs="Arial"/>
          <w:sz w:val="20"/>
          <w:szCs w:val="20"/>
        </w:rPr>
        <w:t xml:space="preserve"> приема, временного размещения, предоставления правового статуса и обустройства участников подпрограммы и членов их семей на территории вселения согласно приложению 7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Получатели бюджетных средств несут ответственность за их использование в соответствии с Бюджетным </w:t>
      </w:r>
      <w:hyperlink r:id="rId551" w:history="1">
        <w:r w:rsidRPr="00267FBD">
          <w:rPr>
            <w:rFonts w:ascii="Arial" w:hAnsi="Arial" w:cs="Arial"/>
            <w:color w:val="0000FF"/>
            <w:sz w:val="20"/>
            <w:szCs w:val="20"/>
          </w:rPr>
          <w:t>кодексом</w:t>
        </w:r>
      </w:hyperlink>
      <w:r w:rsidRPr="00267FBD">
        <w:rPr>
          <w:rFonts w:ascii="Arial" w:hAnsi="Arial" w:cs="Arial"/>
          <w:sz w:val="20"/>
          <w:szCs w:val="20"/>
        </w:rPr>
        <w:t xml:space="preserve"> Российской Федерации и другими законодательными актами.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Подпрограмма сформирована и реализуется как единый комплекс мероприятий, обеспечивающих достижение поставленных целей и задач.</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Участники Государственной </w:t>
      </w:r>
      <w:hyperlink r:id="rId55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имеют право на участие в мероприятиях и получение мер социальной поддержки, определенных подпрограммой, в течение всего </w:t>
      </w:r>
      <w:proofErr w:type="gramStart"/>
      <w:r w:rsidRPr="00267FBD">
        <w:rPr>
          <w:rFonts w:ascii="Arial" w:hAnsi="Arial" w:cs="Arial"/>
          <w:sz w:val="20"/>
          <w:szCs w:val="20"/>
        </w:rPr>
        <w:t xml:space="preserve">срока действия свидетельства участника Государственной </w:t>
      </w:r>
      <w:hyperlink r:id="rId553" w:history="1">
        <w:r w:rsidRPr="00267FBD">
          <w:rPr>
            <w:rFonts w:ascii="Arial" w:hAnsi="Arial" w:cs="Arial"/>
            <w:color w:val="0000FF"/>
            <w:sz w:val="20"/>
            <w:szCs w:val="20"/>
          </w:rPr>
          <w:t>программы</w:t>
        </w:r>
        <w:proofErr w:type="gramEnd"/>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Средства федерального бюджета предоставляются бюджету Волгоградской области в соответствии с </w:t>
      </w:r>
      <w:hyperlink r:id="rId554" w:history="1">
        <w:r w:rsidRPr="00267FBD">
          <w:rPr>
            <w:rFonts w:ascii="Arial" w:hAnsi="Arial" w:cs="Arial"/>
            <w:color w:val="0000FF"/>
            <w:sz w:val="20"/>
            <w:szCs w:val="20"/>
          </w:rPr>
          <w:t>Правилами</w:t>
        </w:r>
      </w:hyperlink>
      <w:r w:rsidRPr="00267FBD">
        <w:rPr>
          <w:rFonts w:ascii="Arial" w:hAnsi="Arial" w:cs="Arial"/>
          <w:sz w:val="20"/>
          <w:szCs w:val="20"/>
        </w:rPr>
        <w:t xml:space="preserve"> распределения 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предусмотренных региональными программами переселения, включенными в Государственную </w:t>
      </w:r>
      <w:hyperlink r:id="rId555" w:history="1">
        <w:r w:rsidRPr="00267FBD">
          <w:rPr>
            <w:rFonts w:ascii="Arial" w:hAnsi="Arial" w:cs="Arial"/>
            <w:color w:val="0000FF"/>
            <w:sz w:val="20"/>
            <w:szCs w:val="20"/>
          </w:rPr>
          <w:t>программу</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которые приведены в приложении 7 к государственной</w:t>
      </w:r>
      <w:proofErr w:type="gramEnd"/>
      <w:r w:rsidRPr="00267FBD">
        <w:rPr>
          <w:rFonts w:ascii="Arial" w:hAnsi="Arial" w:cs="Arial"/>
          <w:sz w:val="20"/>
          <w:szCs w:val="20"/>
        </w:rPr>
        <w:t xml:space="preserve"> программе Российской Федерации "Обеспечение общественного порядка и противодействие преступности", утвержденной постановлением Правительства Российской Федерации от 15 апреля 2014 г. N 345.</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целях организации временного трудоустройства участников подпрограммы и членов их семей работодателям, осуществляющим их временное трудоустройство, предоставляются субсидии на организацию временного трудоустройства участников подпрограммы и членов их семей (далее именуется - субсидия).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Размер субсидии определяется из расчета минимального </w:t>
      </w:r>
      <w:proofErr w:type="gramStart"/>
      <w:r w:rsidRPr="00267FBD">
        <w:rPr>
          <w:rFonts w:ascii="Arial" w:hAnsi="Arial" w:cs="Arial"/>
          <w:sz w:val="20"/>
          <w:szCs w:val="20"/>
        </w:rPr>
        <w:t>размера оплаты труда</w:t>
      </w:r>
      <w:proofErr w:type="gramEnd"/>
      <w:r w:rsidRPr="00267FBD">
        <w:rPr>
          <w:rFonts w:ascii="Arial" w:hAnsi="Arial" w:cs="Arial"/>
          <w:sz w:val="20"/>
          <w:szCs w:val="20"/>
        </w:rPr>
        <w:t>, установленного законодательством Российской Федерации, увеличенного на сумму страховых взносов в государственные внебюджетные фонды, и денежной компенсации за неиспользованный отпуск за каждого трудоустроенного по направлению центра занятости населения переселенца в течение срока действия договора.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lastRenderedPageBreak/>
        <w:t>За счет субсидии подлежит оплате фактически отработанное участниками подпрограммы и членами их семей время, включая денежную компенсацию за неиспользованный отпуск при увольнении участника подпрограммы и членов его семьи, когда за участником подпрограммы и членами его семьи в соответствии с законодательством сохраняется средний заработок, за исключением периодов его временной нетрудоспособности, а также времени отсутствия на работе по неуважительным причинам.</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Средняя продолжительность участия во временном трудоустройстве участников подпрограммы и членов их семей составляет два месяца.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Финансирование мероприятий подпрограммы осуществляется в соответствии с постановлениями Правительства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от 17 апреля 2014 г. </w:t>
      </w:r>
      <w:hyperlink r:id="rId556" w:history="1">
        <w:r w:rsidRPr="00267FBD">
          <w:rPr>
            <w:rFonts w:ascii="Arial" w:hAnsi="Arial" w:cs="Arial"/>
            <w:color w:val="0000FF"/>
            <w:sz w:val="20"/>
            <w:szCs w:val="20"/>
          </w:rPr>
          <w:t>N 205-п</w:t>
        </w:r>
      </w:hyperlink>
      <w:r w:rsidRPr="00267FBD">
        <w:rPr>
          <w:rFonts w:ascii="Arial" w:hAnsi="Arial" w:cs="Arial"/>
          <w:sz w:val="20"/>
          <w:szCs w:val="20"/>
        </w:rPr>
        <w:t xml:space="preserve"> "Об утверждении Порядка выплаты единовременного пособия на жилищное обустройство участникам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от 14 июля 2014 г. </w:t>
      </w:r>
      <w:hyperlink r:id="rId557" w:history="1">
        <w:r w:rsidRPr="00267FBD">
          <w:rPr>
            <w:rFonts w:ascii="Arial" w:hAnsi="Arial" w:cs="Arial"/>
            <w:color w:val="0000FF"/>
            <w:sz w:val="20"/>
            <w:szCs w:val="20"/>
          </w:rPr>
          <w:t>N 351-п</w:t>
        </w:r>
      </w:hyperlink>
      <w:r w:rsidRPr="00267FBD">
        <w:rPr>
          <w:rFonts w:ascii="Arial" w:hAnsi="Arial" w:cs="Arial"/>
          <w:sz w:val="20"/>
          <w:szCs w:val="20"/>
        </w:rPr>
        <w:t xml:space="preserve"> "Об утверждении Порядка финансирования мероприятий государственной программы Волгоградской области "Оказание содействия добровольному переселению в Российскую Федерацию соотечественников, проживающих за рубежом" по оказанию услуг службы занятости населения и информированию участников государственной программы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Механизм реализации подпрограммы предполагает: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заключение соглашения между Министерством внутренних дел Российской Федерации и Администрацией Волгоградской области о предоставлении субсидии из федерального бюджета бюджету Волгоградской области на реализацию мероприятий, предусмотренных подпрограммой;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разработку и утверждение приказом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порядка рассмотрения заявлений на выплату единовременного пособия на жилищное обустройство участникам Государственной </w:t>
      </w:r>
      <w:hyperlink r:id="rId55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принятия по ним решения;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координацию и управление процессов реализации подпрограммы со стороны государственных органов и общественных организаций через взаимодействие с межведомственной комиссией по реализации единой государственной миграционной политики на территории Волгоградской области путем разработки и контроля выполнения плана мероприятий на текущий год;</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подготовку ежеквартальных отчетов и ежегодного доклада о ходе реализации подпрограммы и его направление в комитет экономической политики и развития Волгоградской области и комитет финансов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осуществление мониторинга хода исполнения программных мероприятий и подготовку предложений УВМ ГУ МВД России по Волгоградской области по итогам реализации подпрограммы, рассмотрение их как на федеральном, так и на региональном уровнях.</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Экономический механизм</w:t>
      </w:r>
      <w:proofErr w:type="gramEnd"/>
      <w:r w:rsidRPr="00267FBD">
        <w:rPr>
          <w:rFonts w:ascii="Arial" w:hAnsi="Arial" w:cs="Arial"/>
          <w:sz w:val="20"/>
          <w:szCs w:val="20"/>
        </w:rPr>
        <w:t xml:space="preserve"> реализации подпрограммы предполагает ее дальнейшее совершенствование путем внесения изменений в зависимости от складывающейся социально-экономической и миграционной ситуации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Корректировка подпрограммы и нормативных правовых актов, необходимых для ее реализации, будет осуществляться по результатам мониторинга, а также в соответствии с действующим законодательством.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Оценка эффективности реализации подпрограммы осуществляется в соответствии с методикой оценки эффективности реализации государственной программы, утвержденной комитетом экономической политики и развития Волгоградской области и комитетом финансов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8. Перечень имущества, создаваемого (приобретаемого) в ходе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реализации подпрограммы. Сведения о правах на имущество,</w:t>
      </w:r>
    </w:p>
    <w:p w:rsidR="00267FBD" w:rsidRPr="00267FBD" w:rsidRDefault="00267FBD" w:rsidP="00267FBD">
      <w:pPr>
        <w:autoSpaceDE w:val="0"/>
        <w:autoSpaceDN w:val="0"/>
        <w:adjustRightInd w:val="0"/>
        <w:jc w:val="center"/>
        <w:outlineLvl w:val="1"/>
        <w:rPr>
          <w:rFonts w:ascii="Arial" w:hAnsi="Arial" w:cs="Arial"/>
          <w:b/>
          <w:bCs/>
          <w:sz w:val="20"/>
          <w:szCs w:val="20"/>
        </w:rPr>
      </w:pPr>
      <w:proofErr w:type="gramStart"/>
      <w:r w:rsidRPr="00267FBD">
        <w:rPr>
          <w:rFonts w:ascii="Arial" w:hAnsi="Arial" w:cs="Arial"/>
          <w:b/>
          <w:bCs/>
          <w:sz w:val="20"/>
          <w:szCs w:val="20"/>
        </w:rPr>
        <w:t>создаваемое</w:t>
      </w:r>
      <w:proofErr w:type="gramEnd"/>
      <w:r w:rsidRPr="00267FBD">
        <w:rPr>
          <w:rFonts w:ascii="Arial" w:hAnsi="Arial" w:cs="Arial"/>
          <w:b/>
          <w:bCs/>
          <w:sz w:val="20"/>
          <w:szCs w:val="20"/>
        </w:rPr>
        <w:t xml:space="preserve"> (приобретаемое) в ходе реализации подпрограммы</w:t>
      </w:r>
    </w:p>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 xml:space="preserve">(в ред. </w:t>
      </w:r>
      <w:hyperlink r:id="rId55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от 26.06.2018 N 278-п)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Осуществление закупок товаров, работ, услуг для реализации подпрограммы осуществляется в соответствии с законодательством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Имущество, создаваемое (приобретаемое) в ходе реализации подпрограммы, является собственностью Волгоградской области и принимается на баланс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и центров занятости населения, являющихся исполнителями мероприятий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Недвижимое имущество, транспортные средства и иное имущество, имеющее стоимость свыше 500 тыс. рублей, приобретаемое в рамках подпрограммы, подлежат включению в программу приобретения имущества в собственность Волгоградской области на соответствующий год.</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13" w:name="Par1990"/>
      <w:bookmarkEnd w:id="13"/>
      <w:r w:rsidRPr="00267FBD">
        <w:rPr>
          <w:rFonts w:ascii="Arial" w:hAnsi="Arial" w:cs="Arial"/>
          <w:b/>
          <w:bCs/>
          <w:sz w:val="20"/>
          <w:szCs w:val="20"/>
        </w:rPr>
        <w:t>Подпрограмма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"Сопровождение инвалидов молодого возраста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при трудоустройстве"</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(введена постановлением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26.06.2018 </w:t>
            </w:r>
            <w:hyperlink r:id="rId560" w:history="1">
              <w:r w:rsidRPr="00267FBD">
                <w:rPr>
                  <w:rFonts w:ascii="Arial" w:hAnsi="Arial" w:cs="Arial"/>
                  <w:color w:val="0000FF"/>
                  <w:sz w:val="20"/>
                  <w:szCs w:val="20"/>
                </w:rPr>
                <w:t>N 278-п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в ред. постановлений Администрации Волгоградской обл.</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31.01.2019 </w:t>
            </w:r>
            <w:hyperlink r:id="rId561" w:history="1">
              <w:r w:rsidRPr="00267FBD">
                <w:rPr>
                  <w:rFonts w:ascii="Arial" w:hAnsi="Arial" w:cs="Arial"/>
                  <w:color w:val="0000FF"/>
                  <w:sz w:val="20"/>
                  <w:szCs w:val="20"/>
                </w:rPr>
                <w:t>N 32-п</w:t>
              </w:r>
            </w:hyperlink>
            <w:r w:rsidRPr="00267FBD">
              <w:rPr>
                <w:rFonts w:ascii="Arial" w:hAnsi="Arial" w:cs="Arial"/>
                <w:color w:val="392C69"/>
                <w:sz w:val="20"/>
                <w:szCs w:val="20"/>
              </w:rPr>
              <w:t xml:space="preserve">, от 10.02.2020 </w:t>
            </w:r>
            <w:hyperlink r:id="rId562" w:history="1">
              <w:r w:rsidRPr="00267FBD">
                <w:rPr>
                  <w:rFonts w:ascii="Arial" w:hAnsi="Arial" w:cs="Arial"/>
                  <w:color w:val="0000FF"/>
                  <w:sz w:val="20"/>
                  <w:szCs w:val="20"/>
                </w:rPr>
                <w:t>N 59-п</w:t>
              </w:r>
            </w:hyperlink>
            <w:r w:rsidRPr="00267FBD">
              <w:rPr>
                <w:rFonts w:ascii="Arial" w:hAnsi="Arial" w:cs="Arial"/>
                <w:color w:val="392C69"/>
                <w:sz w:val="20"/>
                <w:szCs w:val="20"/>
              </w:rPr>
              <w:t xml:space="preserve">, от 29.12.2020 </w:t>
            </w:r>
            <w:hyperlink r:id="rId563" w:history="1">
              <w:r w:rsidRPr="00267FBD">
                <w:rPr>
                  <w:rFonts w:ascii="Arial" w:hAnsi="Arial" w:cs="Arial"/>
                  <w:color w:val="0000FF"/>
                  <w:sz w:val="20"/>
                  <w:szCs w:val="20"/>
                </w:rPr>
                <w:t>N 866-п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19.03.2021 </w:t>
            </w:r>
            <w:hyperlink r:id="rId564" w:history="1">
              <w:r w:rsidRPr="00267FBD">
                <w:rPr>
                  <w:rFonts w:ascii="Arial" w:hAnsi="Arial" w:cs="Arial"/>
                  <w:color w:val="0000FF"/>
                  <w:sz w:val="20"/>
                  <w:szCs w:val="20"/>
                </w:rPr>
                <w:t>N 114-п</w:t>
              </w:r>
            </w:hyperlink>
            <w:r w:rsidRPr="00267FBD">
              <w:rPr>
                <w:rFonts w:ascii="Arial" w:hAnsi="Arial" w:cs="Arial"/>
                <w:color w:val="392C69"/>
                <w:sz w:val="20"/>
                <w:szCs w:val="20"/>
              </w:rPr>
              <w:t xml:space="preserve">, от 12.11.2021 </w:t>
            </w:r>
            <w:hyperlink r:id="rId565" w:history="1">
              <w:r w:rsidRPr="00267FBD">
                <w:rPr>
                  <w:rFonts w:ascii="Arial" w:hAnsi="Arial" w:cs="Arial"/>
                  <w:color w:val="0000FF"/>
                  <w:sz w:val="20"/>
                  <w:szCs w:val="20"/>
                </w:rPr>
                <w:t>N 629-п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Паспорт подпрограммы "Сопровождение инвалидов </w:t>
      </w:r>
      <w:proofErr w:type="gramStart"/>
      <w:r w:rsidRPr="00267FBD">
        <w:rPr>
          <w:rFonts w:ascii="Arial" w:hAnsi="Arial" w:cs="Arial"/>
          <w:b/>
          <w:bCs/>
          <w:sz w:val="20"/>
          <w:szCs w:val="20"/>
        </w:rPr>
        <w:t>молодого</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возраста при трудоустройстве"</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118"/>
        <w:gridCol w:w="340"/>
        <w:gridCol w:w="5613"/>
      </w:tblGrid>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Ответственный исполнитель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4"/>
              <w:rPr>
                <w:rFonts w:ascii="Arial" w:hAnsi="Arial" w:cs="Arial"/>
                <w:sz w:val="20"/>
                <w:szCs w:val="20"/>
              </w:rPr>
            </w:pPr>
            <w:proofErr w:type="spellStart"/>
            <w:r w:rsidRPr="00267FBD">
              <w:rPr>
                <w:rFonts w:ascii="Arial" w:hAnsi="Arial" w:cs="Arial"/>
                <w:sz w:val="20"/>
                <w:szCs w:val="20"/>
              </w:rPr>
              <w:t>Облкомтруд</w:t>
            </w:r>
            <w:proofErr w:type="spellEnd"/>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Цель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интеграция инвалидов молодого возраста в общество путем вовлечения их в трудовую деятельность, адаптации к условиям современного рынка труда и повышения уровня их жизни</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Задачи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повышение эффективности трудоустройства инвалидов - выпускников профессиональных образовательных организаций;</w:t>
            </w:r>
          </w:p>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повышение конкурентоспособности незанятых инвалидов молодого возраста на рынке труда</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Целевые показатели подпрограммы, их значения на последний год реализации</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доля работающих в отчетном периоде инвалидов в общей численности инвалидов трудоспособного возраста - 27 процентов;</w:t>
            </w:r>
          </w:p>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доля занятых инвалидов молодого возраста, нашедших работу в течение трех месяцев после получения образования по образовательным программам высшего образования, - 37 процентов;</w:t>
            </w:r>
          </w:p>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доля занятых инвалидов молодого возраста, нашедших работу в течение трех месяцев после получения образования по образовательным программам среднего профессионального образования, - 38,1 процента;</w:t>
            </w:r>
          </w:p>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доля занятых инвалидов молодого возраста, нашедших работу в течение шести месяцев после получения образования по образовательным программам высшего образования, - 47 процентов;</w:t>
            </w:r>
          </w:p>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 xml:space="preserve">доля занятых инвалидов молодого возраста, нашедших работу в течение шести месяцев после получения образования по образовательным программам </w:t>
            </w:r>
            <w:r w:rsidRPr="00267FBD">
              <w:rPr>
                <w:rFonts w:ascii="Arial" w:hAnsi="Arial" w:cs="Arial"/>
                <w:sz w:val="20"/>
                <w:szCs w:val="20"/>
              </w:rPr>
              <w:lastRenderedPageBreak/>
              <w:t>среднего профессионального образования, - 43,7 процента;</w:t>
            </w:r>
          </w:p>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 xml:space="preserve">доля занятых инвалидов молодого возраста, нашедших работу по </w:t>
            </w:r>
            <w:proofErr w:type="gramStart"/>
            <w:r w:rsidRPr="00267FBD">
              <w:rPr>
                <w:rFonts w:ascii="Arial" w:hAnsi="Arial" w:cs="Arial"/>
                <w:sz w:val="20"/>
                <w:szCs w:val="20"/>
              </w:rPr>
              <w:t>прошествии</w:t>
            </w:r>
            <w:proofErr w:type="gramEnd"/>
            <w:r w:rsidRPr="00267FBD">
              <w:rPr>
                <w:rFonts w:ascii="Arial" w:hAnsi="Arial" w:cs="Arial"/>
                <w:sz w:val="20"/>
                <w:szCs w:val="20"/>
              </w:rPr>
              <w:t xml:space="preserve"> шести месяцев и более после получения образования по образовательным программам высшего образования, - 51 процент;</w:t>
            </w:r>
          </w:p>
          <w:p w:rsidR="00267FBD" w:rsidRPr="00267FBD" w:rsidRDefault="00267FBD" w:rsidP="00267FBD">
            <w:pPr>
              <w:autoSpaceDE w:val="0"/>
              <w:autoSpaceDN w:val="0"/>
              <w:adjustRightInd w:val="0"/>
              <w:ind w:firstLine="284"/>
              <w:rPr>
                <w:rFonts w:ascii="Arial" w:hAnsi="Arial" w:cs="Arial"/>
                <w:sz w:val="20"/>
                <w:szCs w:val="20"/>
              </w:rPr>
            </w:pPr>
            <w:proofErr w:type="gramStart"/>
            <w:r w:rsidRPr="00267FBD">
              <w:rPr>
                <w:rFonts w:ascii="Arial" w:hAnsi="Arial" w:cs="Arial"/>
                <w:sz w:val="20"/>
                <w:szCs w:val="20"/>
              </w:rPr>
              <w:t>доля занятых инвалидов молодого возраста, нашедших работу по прошествии шести месяцев и более после получения образования по образовательным программам среднего профессионального образования, - 56,9 процента;</w:t>
            </w:r>
            <w:proofErr w:type="gramEnd"/>
          </w:p>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 xml:space="preserve">абзацы восьмой - двенадцатый исключены с 29.12.2020. - </w:t>
            </w:r>
            <w:hyperlink r:id="rId566"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29.12.2020 N 866-п;</w:t>
            </w:r>
          </w:p>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доля выпускников из числа инвалидов молодого возраста, продолживших дальнейшее обучение после получения высшего образования, - 20 процентов;</w:t>
            </w:r>
          </w:p>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доля выпускников из числа инвалидов молодого возраста, продолживших дальнейшее обучение после получения среднего профессионального образования, - 20 процентов</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постановлений Администрации Волгоградской обл. от 31.01.2019 </w:t>
            </w:r>
            <w:hyperlink r:id="rId567" w:history="1">
              <w:r w:rsidRPr="00267FBD">
                <w:rPr>
                  <w:rFonts w:ascii="Arial" w:hAnsi="Arial" w:cs="Arial"/>
                  <w:color w:val="0000FF"/>
                  <w:sz w:val="20"/>
                  <w:szCs w:val="20"/>
                </w:rPr>
                <w:t>N 32-п</w:t>
              </w:r>
            </w:hyperlink>
            <w:r w:rsidRPr="00267FBD">
              <w:rPr>
                <w:rFonts w:ascii="Arial" w:hAnsi="Arial" w:cs="Arial"/>
                <w:sz w:val="20"/>
                <w:szCs w:val="20"/>
              </w:rPr>
              <w:t xml:space="preserve">, от 29.12.2020 </w:t>
            </w:r>
            <w:hyperlink r:id="rId568" w:history="1">
              <w:r w:rsidRPr="00267FBD">
                <w:rPr>
                  <w:rFonts w:ascii="Arial" w:hAnsi="Arial" w:cs="Arial"/>
                  <w:color w:val="0000FF"/>
                  <w:sz w:val="20"/>
                  <w:szCs w:val="20"/>
                </w:rPr>
                <w:t>N 866-п</w:t>
              </w:r>
            </w:hyperlink>
            <w:r w:rsidRPr="00267FBD">
              <w:rPr>
                <w:rFonts w:ascii="Arial" w:hAnsi="Arial" w:cs="Arial"/>
                <w:sz w:val="20"/>
                <w:szCs w:val="20"/>
              </w:rPr>
              <w:t xml:space="preserve">, от 12.11.2021 </w:t>
            </w:r>
            <w:hyperlink r:id="rId569" w:history="1">
              <w:r w:rsidRPr="00267FBD">
                <w:rPr>
                  <w:rFonts w:ascii="Arial" w:hAnsi="Arial" w:cs="Arial"/>
                  <w:color w:val="0000FF"/>
                  <w:sz w:val="20"/>
                  <w:szCs w:val="20"/>
                </w:rPr>
                <w:t>N 629-п</w:t>
              </w:r>
            </w:hyperlink>
            <w:r w:rsidRPr="00267FBD">
              <w:rPr>
                <w:rFonts w:ascii="Arial" w:hAnsi="Arial" w:cs="Arial"/>
                <w:sz w:val="20"/>
                <w:szCs w:val="20"/>
              </w:rPr>
              <w:t>)</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Сроки и этапы реализации подпрограммы</w:t>
            </w:r>
          </w:p>
        </w:tc>
        <w:tc>
          <w:tcPr>
            <w:tcW w:w="340" w:type="dxa"/>
          </w:tcPr>
          <w:p w:rsidR="00267FBD" w:rsidRPr="00267FBD" w:rsidRDefault="00267FBD" w:rsidP="00267FBD">
            <w:pPr>
              <w:autoSpaceDE w:val="0"/>
              <w:autoSpaceDN w:val="0"/>
              <w:adjustRightInd w:val="0"/>
              <w:jc w:val="left"/>
              <w:rPr>
                <w:rFonts w:ascii="Arial" w:hAnsi="Arial" w:cs="Arial"/>
                <w:sz w:val="20"/>
                <w:szCs w:val="20"/>
              </w:rPr>
            </w:pPr>
          </w:p>
        </w:tc>
        <w:tc>
          <w:tcPr>
            <w:tcW w:w="5613" w:type="dxa"/>
          </w:tcPr>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подпрограмма реализуется в 2018 - 2024 годах в один этап</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7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Объемы и источники финансирования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общий объем финансирования подпрограммы за счет средств областного бюджета составит 1449,5 тыс. рублей, в том числе по годам:</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2018 год - 354,3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- 430,4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2020 год - 50,0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- 150,0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- 147,0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- 158,9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- 158,9 тыс. рублей</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7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 N 114-п)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Ожидаемые результаты реализации подпрограммы</w:t>
            </w:r>
          </w:p>
        </w:tc>
        <w:tc>
          <w:tcPr>
            <w:tcW w:w="340" w:type="dxa"/>
          </w:tcPr>
          <w:p w:rsidR="00267FBD" w:rsidRPr="00267FBD" w:rsidRDefault="00267FBD" w:rsidP="00267FBD">
            <w:pPr>
              <w:autoSpaceDE w:val="0"/>
              <w:autoSpaceDN w:val="0"/>
              <w:adjustRightInd w:val="0"/>
              <w:jc w:val="left"/>
              <w:rPr>
                <w:rFonts w:ascii="Arial" w:hAnsi="Arial" w:cs="Arial"/>
                <w:sz w:val="20"/>
                <w:szCs w:val="20"/>
              </w:rPr>
            </w:pPr>
          </w:p>
        </w:tc>
        <w:tc>
          <w:tcPr>
            <w:tcW w:w="5613" w:type="dxa"/>
          </w:tcPr>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сокращение периода поиска работы инвалидами молодого возраста;</w:t>
            </w:r>
          </w:p>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 xml:space="preserve">обеспечение полноты и качества выполнения мероприятий профессиональной реабилитации или </w:t>
            </w:r>
            <w:proofErr w:type="spellStart"/>
            <w:r w:rsidRPr="00267FBD">
              <w:rPr>
                <w:rFonts w:ascii="Arial" w:hAnsi="Arial" w:cs="Arial"/>
                <w:sz w:val="20"/>
                <w:szCs w:val="20"/>
              </w:rPr>
              <w:t>абилитации</w:t>
            </w:r>
            <w:proofErr w:type="spellEnd"/>
            <w:r w:rsidRPr="00267FBD">
              <w:rPr>
                <w:rFonts w:ascii="Arial" w:hAnsi="Arial" w:cs="Arial"/>
                <w:sz w:val="20"/>
                <w:szCs w:val="20"/>
              </w:rPr>
              <w:t xml:space="preserve"> инвалидов молодого возраста;</w:t>
            </w:r>
          </w:p>
          <w:p w:rsidR="00267FBD" w:rsidRPr="00267FBD" w:rsidRDefault="00267FBD" w:rsidP="00267FBD">
            <w:pPr>
              <w:autoSpaceDE w:val="0"/>
              <w:autoSpaceDN w:val="0"/>
              <w:adjustRightInd w:val="0"/>
              <w:ind w:firstLine="284"/>
              <w:rPr>
                <w:rFonts w:ascii="Arial" w:hAnsi="Arial" w:cs="Arial"/>
                <w:sz w:val="20"/>
                <w:szCs w:val="20"/>
              </w:rPr>
            </w:pPr>
            <w:r w:rsidRPr="00267FBD">
              <w:rPr>
                <w:rFonts w:ascii="Arial" w:hAnsi="Arial" w:cs="Arial"/>
                <w:sz w:val="20"/>
                <w:szCs w:val="20"/>
              </w:rPr>
              <w:t>увеличение к концу 2020 года доли работающих инвалидов в общей численности инвалидов трудоспособного возраста до 32 процентов</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 Общая характеристика сферы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 2009 - 2016 годах численность трудовых ресурсов Волгоградской области снизилась на 146 тыс. человек, или на 8,7 процента, и составила 1529,9 тыс. человек, или 60,1 процента от численности постоянного населения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За 2009 - 2016 годы численность трудоспособного населения в трудоспособном возрасте, составляющего основу трудовых ресурсов, сократилась на 11,2 процента - с 1543,5 тыс. человек до 1370,8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2016 году доля граждан трудоспособного возраста составила 89,6 процента от общей численности трудовых ресурсов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Согласно данным Пенсионного фонда Российской Федерации по состоянию на 01 января 2018 г. на территории Волгоградской области проживало порядка 178 тыс. инвалидов, из них 55,9 тыс. человек трудоспособного возраста. Заняты трудовой деятельностью 13,8 тыс. человек, или 24,6 процента от общей численности инвалидов трудоспособного возраста, проживающих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Таким образом, трудовой потенциал инвалидов используется всего на одну четверть.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целях повышения уровня занятости инвалидов работа службы занятости населения в данном направлении в 2017 году была перестроена и вышла на совершенно новый качественный уровень.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было организовано анкетирование 43 тыс. инвалидов трудоспособного возраста в целях выявления потребности в трудоустройстве. Специалисты центров занятости стали применять инициативный характер работы с инвалидами при трудоустройстве. Активно используются результаты анкетирования для приглашения инвалидов в центры занятости населения с целью трудоустройства.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мероприятий по содействию трудоустройству инвалидов носит межведомственный характер.</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572" w:history="1">
        <w:proofErr w:type="gramStart"/>
        <w:r w:rsidRPr="00267FBD">
          <w:rPr>
            <w:rFonts w:ascii="Arial" w:hAnsi="Arial" w:cs="Arial"/>
            <w:color w:val="0000FF"/>
            <w:sz w:val="20"/>
            <w:szCs w:val="20"/>
          </w:rPr>
          <w:t>Постановлением</w:t>
        </w:r>
      </w:hyperlink>
      <w:r w:rsidRPr="00267FBD">
        <w:rPr>
          <w:rFonts w:ascii="Arial" w:hAnsi="Arial" w:cs="Arial"/>
          <w:sz w:val="20"/>
          <w:szCs w:val="20"/>
        </w:rPr>
        <w:t xml:space="preserve"> Губернатора Волгоградской области от 03 февраля 2017 г. N 58 утвержден </w:t>
      </w:r>
      <w:hyperlink r:id="rId573" w:history="1">
        <w:r w:rsidRPr="00267FBD">
          <w:rPr>
            <w:rFonts w:ascii="Arial" w:hAnsi="Arial" w:cs="Arial"/>
            <w:color w:val="0000FF"/>
            <w:sz w:val="20"/>
            <w:szCs w:val="20"/>
          </w:rPr>
          <w:t>Регламент</w:t>
        </w:r>
      </w:hyperlink>
      <w:r w:rsidRPr="00267FBD">
        <w:rPr>
          <w:rFonts w:ascii="Arial" w:hAnsi="Arial" w:cs="Arial"/>
          <w:sz w:val="20"/>
          <w:szCs w:val="20"/>
        </w:rPr>
        <w:t xml:space="preserve"> межведомственного взаимодействия в целях повышения эффективности работы по профессиональной ориентации, профессиональному обучению и трудоустройству инвалидов в Волгоградской области, который определяет порядок межведомственного взаимодействия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комитета образования, науки и молодежной политики Волгоградской области и федерального казенного учреждения "Главное бюро медико-социальной экспертизы по Волгоградской области" Министерства труда и социальной</w:t>
      </w:r>
      <w:proofErr w:type="gramEnd"/>
      <w:r w:rsidRPr="00267FBD">
        <w:rPr>
          <w:rFonts w:ascii="Arial" w:hAnsi="Arial" w:cs="Arial"/>
          <w:sz w:val="20"/>
          <w:szCs w:val="20"/>
        </w:rPr>
        <w:t xml:space="preserve"> защиты Российской Федерации (далее именуется - ФКУ "ГБ МСЭ по Волгоградской области") при реализации мероприятий по профессиональной ориентации, профессиональному обучению и трудоустройству инвалидов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 всех муниципальных районах и городских округах Волгоградской области созданы рабочие группы по решению вопросов содействия трудоустройству инвалидов и разработаны "дорожные карты" по повышению уровня занятости инвалидов.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Также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заключены соглашения с образовательными организациями высшего и среднего профессионального образования, предусматривающие реализацию мероприятий, направленных на содействие трудоустройству инвалидов, обучающихся в указанных образовательных организациях.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результате удалось значительно увеличить количество обращений инвалидов в службу занятости населения за содействием в трудоустройстве.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Так, в течение 2017 года за содействием в поиске подходящей работы в службу занятости населения обратились 3,6 тыс. инвалидов (в 2016 году - 2,3 тыс. инвалидов).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Значительно увеличилось количество трудоустроенных инвалидов. В 2017 году было трудоустроено 2,2 тыс. человек (в 2016 году - всего 755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Уровень трудоустройства инвалидов, обратившихся в службу занятости населения, увеличился почти в два раза - с 32,5 процента на начало 2017 года до 62,5 процента по состоянию на 01 января 2018 г.</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Уровень занятости инвалидов трудоспособного возраста по состоянию на 01 января 2018 г. на территории Волгоградской области остается достаточно низким - 24,6 процента. По данным Пенсионного фонда Российской Федерации, по состоянию на 01 января 2018 г. указанный показатель в целом по Российской Федерации составил 26 процентов, по Южному федеральному округу - 27,7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Особенно остро стоит проблема занятости инвалидов молодого возраста, к которым согласно классификации Всемирной организации здравоохранения относятся инвалиды в возрасте от 18 до 44 лет.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Многие инвалиды молодого возраста, которые хотят работать, не имеют такой возможности из-за множества препятствий.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Кроме того, инвалиды молодого возраста сталкиваются на рынке труда с рядом проблем, характерных для всей молодежи, - отсутствием практического опыта работы и необходимостью создания работодателями для них специальных условий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Большинство инвалидов молодого возраста испытывают комплексы из-за своего состояния, недооценивают свои знания и возможности. В свою очередь работодатели не всегда понимают, насколько значим для инвалидов </w:t>
      </w:r>
      <w:proofErr w:type="gramStart"/>
      <w:r w:rsidRPr="00267FBD">
        <w:rPr>
          <w:rFonts w:ascii="Arial" w:hAnsi="Arial" w:cs="Arial"/>
          <w:sz w:val="20"/>
          <w:szCs w:val="20"/>
        </w:rPr>
        <w:t>труд</w:t>
      </w:r>
      <w:proofErr w:type="gramEnd"/>
      <w:r w:rsidRPr="00267FBD">
        <w:rPr>
          <w:rFonts w:ascii="Arial" w:hAnsi="Arial" w:cs="Arial"/>
          <w:sz w:val="20"/>
          <w:szCs w:val="20"/>
        </w:rPr>
        <w:t xml:space="preserve"> как для удовлетворения физических потребностей, так и для повышения собственной самооценки и профессиональной самореализации.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Многие работодатели отказывают инвалидам молодого возраста в приеме на работу по причине отсутствия достаточного количества специальных рабочих мест для трудоустройства и экономической заинтересованности в использовании их труда, так как трудоустройство данной категории граждан влечет за собой дополнительные затраты на организацию рабочего места.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 2017 году численность инвалидов молодого возраста, обратившихся за предоставлением государственной услуги по содействию в поиске подходящей работы в органы службы занятости населения Волгоградской области, составила 1410 человек (в том числе 1348 человек - не занятых трудовой деятельностью), или 39,2 процента от общей численности инвалидов, обратившихся в органы службы занятости населения Волгоградской области.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 установленном законодательством Российской Федерации порядке в 2017 году признаны безработными 826 инвалидов молодого возраста, или 61,3 процента от общего количества не занятых трудовой деятельностью инвалидов молодого возраста, обратившихся в службу занятости населения.</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2017 году численность нашедших работу инвалидов молодого возраста составила 855 человек, или 60,6 процента от общей </w:t>
      </w:r>
      <w:proofErr w:type="gramStart"/>
      <w:r w:rsidRPr="00267FBD">
        <w:rPr>
          <w:rFonts w:ascii="Arial" w:hAnsi="Arial" w:cs="Arial"/>
          <w:sz w:val="20"/>
          <w:szCs w:val="20"/>
        </w:rPr>
        <w:t>численности</w:t>
      </w:r>
      <w:proofErr w:type="gramEnd"/>
      <w:r w:rsidRPr="00267FBD">
        <w:rPr>
          <w:rFonts w:ascii="Arial" w:hAnsi="Arial" w:cs="Arial"/>
          <w:sz w:val="20"/>
          <w:szCs w:val="20"/>
        </w:rPr>
        <w:t xml:space="preserve"> обратившихся в службу занятости населения за содействием в поиске работы инвалидов молодого возраста.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профессионально-квалификационной структуре трудоустроенные инвалиды молодого возраста распределились следующим образом: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инвалиды молодого возраста, имеющие образование по образовательным программам среднего профессионального образования, - 358 человек, из них трудоустроенные по полученной специальности - 99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инвалиды молодого возраста, имеющие основное и среднее общее образование, - 319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инвалиды молодого возраста, имеющие образование по образовательным программам высшего образования, - 147 человек, из них трудоустроенные по полученной специальности - 83 человека;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инвалиды молодого возраста, не имеющие основного общего образования, - 28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инвалиды молодого возраста, освоившие дополнительные профессиональные программы (программы повышения квалификации и программы профессиональной переподготовки), - 2 человека по полученной специальности;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инвалиды молодого возраста, прошедшие профессиональное обучение, - 1 человек по полученной специальности.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состоянию на 01 января 2018 г. в органах службы занятости населения Волгоградской области зарегистрировано 316 незанятых инвалидов молодого возраста, или 35,6 процента от общей численности инвалидов, зарегистрированных в органах службы занятости населения Волгоградской области в целях поиска подходящей работы, из них: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инвалиды молодого возраста, имеющие образование по образовательным программам среднего профессионального образования, - 136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инвалиды молодого возраста, имеющие основное и среднее общее образование, - 93 человека;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инвалиды молодого возраста, имеющие образование по образовательным программам высшего образования, - 79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инвалиды молодого возраста, не имеющие основного общего образования, - 4 человека;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инвалиды молодого возраста, прошедшие профессиональное обучение, - 2 человека;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инвалиды молодого возраста, освоившие дополнительные профессиональные программы (программы повышения квалификации и программы профессиональной переподготовки), - 2 человека.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Особое внимание необходимо уделить инвалидам молодого возраста из числа выпускников образовательных организаций высшего и среднего профессионального образования, а также прошедшим профессиональное обучение и получившим дополнительное профессиональное образование по направлению </w:t>
      </w:r>
      <w:proofErr w:type="gramStart"/>
      <w:r w:rsidRPr="00267FBD">
        <w:rPr>
          <w:rFonts w:ascii="Arial" w:hAnsi="Arial" w:cs="Arial"/>
          <w:sz w:val="20"/>
          <w:szCs w:val="20"/>
        </w:rPr>
        <w:t>органов службы занятости населения Волгоградской области</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данным комитета образования, науки и молодежной политики Волгоградской области, а также образовательных организаций высшего образования Волгоградской области, по состоянию на 01 января 2018 г. численность имеющих инвалидность выпускников профессиональных образовательных организаций 2016 - 2017 годов составила 178 человек, в том числе: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88 человек - выпускники профессиональных образовательных организаций среднего профессионального образования, из них 60 человек (68,2 процента) трудоустроено;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90 человек - выпускники образовательных организаций высшего образования, из них 44 человека (48,9 процента) трудоустроено.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Среди нетрудоустроенных инвалидов молодого возраста из числа выпускников профессиональных образовательных организаций среднего профессионального образования (28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нуждаются в трудоустройстве 18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продолжили дальнейшее обучение 7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переехали на постоянное место жительство в другой регион Российской Федерации 3 человека.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Среди нетрудоустроенных инвалидов молодого возраста из числа выпускников образовательных организаций высшего профессионального образования (46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продолжили дальнейшее обучение 17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нуждаются в трудоустройстве 16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переехали на постоянное место жительство в другой регион Российской Федерации 7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 имеют возможности осуществлять трудовую деятельность 6 человек, из них: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причине ухудшения состояния здоровья - 3 человека;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причине прохождения срочной службы в армии - 2 человека;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причине нахождения в отпуске по беременности и родам - 1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течение 2016 - 2017 годов по направлению </w:t>
      </w:r>
      <w:proofErr w:type="gramStart"/>
      <w:r w:rsidRPr="00267FBD">
        <w:rPr>
          <w:rFonts w:ascii="Arial" w:hAnsi="Arial" w:cs="Arial"/>
          <w:sz w:val="20"/>
          <w:szCs w:val="20"/>
        </w:rPr>
        <w:t>органов службы занятости населения Волгоградской области</w:t>
      </w:r>
      <w:proofErr w:type="gramEnd"/>
      <w:r w:rsidRPr="00267FBD">
        <w:rPr>
          <w:rFonts w:ascii="Arial" w:hAnsi="Arial" w:cs="Arial"/>
          <w:sz w:val="20"/>
          <w:szCs w:val="20"/>
        </w:rPr>
        <w:t xml:space="preserve"> прошли профессиональное обучение и получили дополнительное профессиональное образование 34 инвалида молодого возраста, в том числе: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прошли профессиональное обучение 19 человек, из них трудоустроено 9 человек, или 47,4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освоили дополнительные профессиональные программы 15 человек, из них трудоустроено 6 человек, или 40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 всеми инвалидами молодого возраста, нуждающимися в трудоустройстве, органами службы занятости населения Волгоградской области ведется персональная работа.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Реализация подпрограммы с 2018 года даст возможность сократить количество безработных инвалидов молодого возраста и обеспечить их профессиональную, трудовую и общественную деятельность.</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Результаты реализации мероприятий подпрограммы будут оказывать положительное влияние на рост уровня занятости инвалидов, в том числе инвалидов молодого возраста, обеспечение стабильности на региональном рынке труда и повышение благосостояния жителей региона, то есть достижение одной из основных целей </w:t>
      </w:r>
      <w:hyperlink r:id="rId574" w:history="1">
        <w:r w:rsidRPr="00267FBD">
          <w:rPr>
            <w:rFonts w:ascii="Arial" w:hAnsi="Arial" w:cs="Arial"/>
            <w:color w:val="0000FF"/>
            <w:sz w:val="20"/>
            <w:szCs w:val="20"/>
          </w:rPr>
          <w:t>Концепции</w:t>
        </w:r>
      </w:hyperlink>
      <w:r w:rsidRPr="00267FBD">
        <w:rPr>
          <w:rFonts w:ascii="Arial" w:hAnsi="Arial" w:cs="Arial"/>
          <w:sz w:val="20"/>
          <w:szCs w:val="20"/>
        </w:rPr>
        <w:t xml:space="preserve"> развития трудовых ресурсов Волгоградской области, утвержденной постановлением Губернатора Волгоградской области от 10 августа 2017 г. N 502.</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снижения возможных рисков реализации подпрограммы планируется проведение ежегодного мониторинга хода реализации подпрограммы и ее корректировка в случае необходимости.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 Цели, задачи, сроки и этапы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Основной целью подпрограммы является интеграция инвалидов молодого возраста в общество путем вовлечения их в трудовую деятельность, адаптации к условиям современного рынка труда и повышения уровня их жизни.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Достижение поставленной цели обеспечивается за счет: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повышения эффективности работы по трудоустройству инвалидов - выпускников профессиональных образовательных организаций;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повышения конкурентоспособности незанятых инвалидов молодого возраста на рынке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Подпрограмма реализуется в 2018 - 2024 годах в один этап.</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7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 учетом складывающейся социально-экономической ситуации в ходе исполнения подпрограммы в рамках бюджетного процесса будет производиться корректировка параметров и ежегодных планов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 Целевые показатели достижения целей и решения задач,</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ожидаемые конечные результаты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Целевыми показателями, характеризующими степень достижения цели и решения задач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работающих в отчетном периоде инвалидов в общей численности инвалидов трудоспособного возраста;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занятых инвалидов молодого возраста, нашедших работу в течение трех месяцев после получения образования по образовательным программам высшего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занятых инвалидов молодого возраста, нашедших работу в течение трех месяцев после получения образования по образовательным программам среднего профессионального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занятых инвалидов молодого возраста, нашедших работу в течение шести месяцев после получения образования по образовательным программам высшего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занятых инвалидов молодого возраста, нашедших работу в течение шести месяцев после получения образования по образовательным программам среднего профессионального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доля занятых инвалидов молодого возраста, нашедших работу по </w:t>
      </w:r>
      <w:proofErr w:type="gramStart"/>
      <w:r w:rsidRPr="00267FBD">
        <w:rPr>
          <w:rFonts w:ascii="Arial" w:hAnsi="Arial" w:cs="Arial"/>
          <w:sz w:val="20"/>
          <w:szCs w:val="20"/>
        </w:rPr>
        <w:t>прошествии</w:t>
      </w:r>
      <w:proofErr w:type="gramEnd"/>
      <w:r w:rsidRPr="00267FBD">
        <w:rPr>
          <w:rFonts w:ascii="Arial" w:hAnsi="Arial" w:cs="Arial"/>
          <w:sz w:val="20"/>
          <w:szCs w:val="20"/>
        </w:rPr>
        <w:t xml:space="preserve"> шести месяцев и более после получения образования по образовательным программам высшего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доля занятых инвалидов молодого возраста, нашедших работу по </w:t>
      </w:r>
      <w:proofErr w:type="gramStart"/>
      <w:r w:rsidRPr="00267FBD">
        <w:rPr>
          <w:rFonts w:ascii="Arial" w:hAnsi="Arial" w:cs="Arial"/>
          <w:sz w:val="20"/>
          <w:szCs w:val="20"/>
        </w:rPr>
        <w:t>прошествии</w:t>
      </w:r>
      <w:proofErr w:type="gramEnd"/>
      <w:r w:rsidRPr="00267FBD">
        <w:rPr>
          <w:rFonts w:ascii="Arial" w:hAnsi="Arial" w:cs="Arial"/>
          <w:sz w:val="20"/>
          <w:szCs w:val="20"/>
        </w:rPr>
        <w:t xml:space="preserve"> шести месяцев и более после получения образования по образовательным программам среднего профессионального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абзацы девятый - тринадцатый исключены с 29.12.2020. - </w:t>
      </w:r>
      <w:hyperlink r:id="rId576"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29.12.2020 N 866-п;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доля выпускников из числа инвалидов молодого возраста, продолживших дальнейшее обучение после получения высшего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выпускников из числа инвалидов молодого возраста, продолживших дальнейшее обучение после получения среднего профессионального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3344" w:history="1">
        <w:r w:rsidRPr="00267FBD">
          <w:rPr>
            <w:rFonts w:ascii="Arial" w:hAnsi="Arial" w:cs="Arial"/>
            <w:color w:val="0000FF"/>
            <w:sz w:val="20"/>
            <w:szCs w:val="20"/>
          </w:rPr>
          <w:t>Перечень</w:t>
        </w:r>
      </w:hyperlink>
      <w:r w:rsidRPr="00267FBD">
        <w:rPr>
          <w:rFonts w:ascii="Arial" w:hAnsi="Arial" w:cs="Arial"/>
          <w:sz w:val="20"/>
          <w:szCs w:val="20"/>
        </w:rPr>
        <w:t xml:space="preserve"> целевых показателей и их значения по итогам реализации подпрограммы представлены в приложении 2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Ожидаемыми результатами реализации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сокращение периода поиска работы инвалидами молодого возраста;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обеспечение полноты и качества выполнения мероприятий профессиональной реабилитации или </w:t>
      </w:r>
      <w:proofErr w:type="spellStart"/>
      <w:r w:rsidRPr="00267FBD">
        <w:rPr>
          <w:rFonts w:ascii="Arial" w:hAnsi="Arial" w:cs="Arial"/>
          <w:sz w:val="20"/>
          <w:szCs w:val="20"/>
        </w:rPr>
        <w:t>абилитации</w:t>
      </w:r>
      <w:proofErr w:type="spellEnd"/>
      <w:r w:rsidRPr="00267FBD">
        <w:rPr>
          <w:rFonts w:ascii="Arial" w:hAnsi="Arial" w:cs="Arial"/>
          <w:sz w:val="20"/>
          <w:szCs w:val="20"/>
        </w:rPr>
        <w:t xml:space="preserve"> инвалидов молодого возраста;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увеличение к концу 2024 года доли работающих инвалидов в общей численности инвалидов трудоспособного возраста до 40 процентов.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7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4. Обобщенная характеристика </w:t>
      </w:r>
      <w:proofErr w:type="gramStart"/>
      <w:r w:rsidRPr="00267FBD">
        <w:rPr>
          <w:rFonts w:ascii="Arial" w:hAnsi="Arial" w:cs="Arial"/>
          <w:b/>
          <w:bCs/>
          <w:sz w:val="20"/>
          <w:szCs w:val="20"/>
        </w:rPr>
        <w:t>основных</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мероприятий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Достижение цели и решение задач подпрограммы осуществляются путем выполнения взаимоувязанных по срокам, ресурсам и источникам финансового обеспечения мероприятий, направленных на решение ключевых проблем занятости инвалидов, которые сформированы исходя из сложившейся и прогнозируемой ситуации с занятостью инвалидов молодого возраста, возможностей финансирования из областного бюджета.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Мероприятия подпрограммы предваряются и сопровождаются мониторингами занятости инвалидов. Результаты мониторингов позволяют предупредить повышение напряженности на рынке труда среди инвалидов, в том числе инвалидов молодого возраста.</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4311" w:history="1">
        <w:r w:rsidRPr="00267FBD">
          <w:rPr>
            <w:rFonts w:ascii="Arial" w:hAnsi="Arial" w:cs="Arial"/>
            <w:color w:val="0000FF"/>
            <w:sz w:val="20"/>
            <w:szCs w:val="20"/>
          </w:rPr>
          <w:t>Перечень</w:t>
        </w:r>
      </w:hyperlink>
      <w:r w:rsidRPr="00267FBD">
        <w:rPr>
          <w:rFonts w:ascii="Arial" w:hAnsi="Arial" w:cs="Arial"/>
          <w:sz w:val="20"/>
          <w:szCs w:val="20"/>
        </w:rPr>
        <w:t xml:space="preserve"> мероприятий подпрограммы по сопровождению инвалидов молодого возраста с указанием необходимых для их реализации ресурсов, а также с указанием сроков их реализации представлен в приложении 3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Подпрограмма предусматривает выполнение основного мероприятия "Трудоустройство незанятых инвалидов молодого возраста", которое включает в себя: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организацию информационно-разъяснительной работы с инвалидами молодого возраста по вопросам их трудоустройства;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организацию персонифицированного учета инвалидов молодого возраста, в том числе выпускников образовательных организаций среднего профессионального и высшего образования, в целях индивидуальной работы по содействию им в трудоустройстве;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сопровождение инвалидов молодого возраста при их трудоустройстве;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предоставление субсидий работодателям на организацию сопровождения инвалидов молодого возраста из числа выпускников образовательных организаций среднего профессионального и высшего образования при трудоустройстве.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Информационно-разъяснительная работа с инвалидами молодого возраста по вопросам трудоустройства осуществляется путем их информирования при обращении в центры занятости населения о возможности оказания государственных услуг.</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Также на основании сведений, полученных от ФКУ "ГБ МСЭ по Волгоградской области", комитета образования, науки и молодежной политики Волгоградской области и образовательных организаций высшего профессионального образования, центрами занятости населения проводится анкетирование инвалидов молодого возраста с целью выявления их потребности в трудоустройстве, профессиональном обучении, получении дополнительного профессионального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Организация персонифицированного учета инвалидов молодого возраста, в том числе выпускников образовательных организаций среднего профессионального и высшего образования, в целях индивидуальной работы по содействию им в трудоустройстве осуществляется на основании сведений о гражданах:</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зарегистрированных в центрах занятости населения в целях поиска подходящей работы, в том числе признанных безработными в установленном порядке;</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нуждающихся в трудоустройстве по результатам анкетирования инвалидов трудоспособного возраста, информация о которых размещена в реестре инвалидов и реестре индивидуальных программ реабилитации и </w:t>
      </w:r>
      <w:proofErr w:type="spellStart"/>
      <w:r w:rsidRPr="00267FBD">
        <w:rPr>
          <w:rFonts w:ascii="Arial" w:hAnsi="Arial" w:cs="Arial"/>
          <w:sz w:val="20"/>
          <w:szCs w:val="20"/>
        </w:rPr>
        <w:t>абилитации</w:t>
      </w:r>
      <w:proofErr w:type="spellEnd"/>
      <w:r w:rsidRPr="00267FBD">
        <w:rPr>
          <w:rFonts w:ascii="Arial" w:hAnsi="Arial" w:cs="Arial"/>
          <w:sz w:val="20"/>
          <w:szCs w:val="20"/>
        </w:rPr>
        <w:t xml:space="preserve"> государственной информационной системы "Автоматизированная система службы занятости населения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Сопровождение инвалидов молодого возраста при их трудоустройстве осуществляется путем: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 организации с согласия инвалидов молодого возраста индивидуальной работы по их трудоустройству: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содействия инвалидам молодого возраста в составлении и направлении резюме работодателям (как потенциальным, так и желающим взять на работу конкретного инвалида);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организации собеседований с работодателями;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участия работников центров занятости населения в собеседованиях инвалидов молодого возраста и работодателей с целью возможного оказания психологической помощи инвалидам молодого возраста;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помощи в освоении доступного маршрута передвижения до места работы;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консультирования работодателей, принимающих на работу инвалидов молодого возраста, по вопросам: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определения мероприятий по оснащению (оборудованию) специального рабочего места;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оказания помощи в освоении инвалидом трудовых обязанностей и передвижении на территории работодателя;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содействия в организации (при необходимости) наставничества, в том числе силами работодателя.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Сопровождение трудоустроенных инвалидов молодого возраста в целях их адаптации на рабочем месте осуществляется на основании договора о сопровождении инвалидов молодого возраста, заключаемого между работодателем и центром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рамках реализации данного мероприятия предусмотрено возмещение работодателям затрат на заработную плату инвалидов молодого возраста и их наставников путем предоставления из областного бюджета субсидий работодателям на организацию сопровождения инвалидов молодого возраста из числа выпускников образовательных организаций среднего профессионального и высшего образования при трудоустройстве.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Возмещение работодателям расходов на организацию сопровождения инвалидов молодого возраста осуществляется в соответствии с порядком, утверждаемым постановлением Администрации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5. Прогноз сводных целевых показателей государственных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заданий в рамках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Выполнение государственных заданий в рамках реализации подпрограммы не предусмотрено.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6. Обоснование объема финансовых ресурсов, необходимых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для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Подпрограмма будет реализована за счет средств областного бюджета, предусмотренных на реализацию мероприятия по предоставлению субсидий работодателям на организацию сопровождения </w:t>
      </w:r>
      <w:r w:rsidRPr="00267FBD">
        <w:rPr>
          <w:rFonts w:ascii="Arial" w:hAnsi="Arial" w:cs="Arial"/>
          <w:sz w:val="20"/>
          <w:szCs w:val="20"/>
        </w:rPr>
        <w:lastRenderedPageBreak/>
        <w:t>инвалидов молодого возраста из числа выпускников образовательных организаций среднего профессионального и высшего образования при трудоустройстве.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Ресурсное </w:t>
      </w:r>
      <w:hyperlink w:anchor="Par9428" w:history="1">
        <w:r w:rsidRPr="00267FBD">
          <w:rPr>
            <w:rFonts w:ascii="Arial" w:hAnsi="Arial" w:cs="Arial"/>
            <w:color w:val="0000FF"/>
            <w:sz w:val="20"/>
            <w:szCs w:val="20"/>
          </w:rPr>
          <w:t>обеспечение</w:t>
        </w:r>
      </w:hyperlink>
      <w:r w:rsidRPr="00267FBD">
        <w:rPr>
          <w:rFonts w:ascii="Arial" w:hAnsi="Arial" w:cs="Arial"/>
          <w:sz w:val="20"/>
          <w:szCs w:val="20"/>
        </w:rPr>
        <w:t xml:space="preserve"> реализации подпрограммы за счет средств областного бюджета приведено в приложении 4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Ресурсное обеспечение подпрограммы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7. Механизмы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Реализацию подпрограммы осуществляет ответственный исполнитель мероприятий подпрограммы - </w:t>
      </w: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рамках подпрограммы предполагается реализация следующих мероприятий: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 организация информационно-разъяснительной работы с инвалидами молодого возраста по вопросам их трудоустройства в соответствии: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w:t>
      </w:r>
      <w:hyperlink r:id="rId578" w:history="1">
        <w:r w:rsidRPr="00267FBD">
          <w:rPr>
            <w:rFonts w:ascii="Arial" w:hAnsi="Arial" w:cs="Arial"/>
            <w:color w:val="0000FF"/>
            <w:sz w:val="20"/>
            <w:szCs w:val="20"/>
          </w:rPr>
          <w:t>Законом</w:t>
        </w:r>
      </w:hyperlink>
      <w:r w:rsidRPr="00267FBD">
        <w:rPr>
          <w:rFonts w:ascii="Arial" w:hAnsi="Arial" w:cs="Arial"/>
          <w:sz w:val="20"/>
          <w:szCs w:val="20"/>
        </w:rPr>
        <w:t xml:space="preserve"> Российской Федерации от 19 апреля 1991 г. N 1032-1 "О занятости населения 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w:t>
      </w:r>
      <w:hyperlink r:id="rId579" w:history="1">
        <w:r w:rsidRPr="00267FBD">
          <w:rPr>
            <w:rFonts w:ascii="Arial" w:hAnsi="Arial" w:cs="Arial"/>
            <w:color w:val="0000FF"/>
            <w:sz w:val="20"/>
            <w:szCs w:val="20"/>
          </w:rPr>
          <w:t>распоряжением</w:t>
        </w:r>
      </w:hyperlink>
      <w:r w:rsidRPr="00267FBD">
        <w:rPr>
          <w:rFonts w:ascii="Arial" w:hAnsi="Arial" w:cs="Arial"/>
          <w:sz w:val="20"/>
          <w:szCs w:val="20"/>
        </w:rPr>
        <w:t xml:space="preserve"> Правительства Российской Федерации от 16 июля 2016 г. N 1507-р "Об утверждении Плана мероприятий по реализации в субъектах Российской </w:t>
      </w:r>
      <w:proofErr w:type="gramStart"/>
      <w:r w:rsidRPr="00267FBD">
        <w:rPr>
          <w:rFonts w:ascii="Arial" w:hAnsi="Arial" w:cs="Arial"/>
          <w:sz w:val="20"/>
          <w:szCs w:val="20"/>
        </w:rPr>
        <w:t>Федерации программ сопровождения инвалидов молодого возраста</w:t>
      </w:r>
      <w:proofErr w:type="gramEnd"/>
      <w:r w:rsidRPr="00267FBD">
        <w:rPr>
          <w:rFonts w:ascii="Arial" w:hAnsi="Arial" w:cs="Arial"/>
          <w:sz w:val="20"/>
          <w:szCs w:val="20"/>
        </w:rPr>
        <w:t xml:space="preserve"> при получении ими профессионального образования и содействия в последующем трудоустройстве на 2016 - 2020 годы";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w:t>
      </w:r>
      <w:hyperlink r:id="rId58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Губернатора Волгоградской области от 03 февраля 2017 г. N 58 "Об утверждении Регламента межведомственного взаимодействия в целях повышения эффективности работы по профессиональной ориентации, профессиональному обучению и трудоустройству инвалидов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организация персонифицированного учета инвалидов молодого возраста, в том числе выпускников образовательных организаций среднего профессионального и высшего образования, в целях индивидуальной работы по содействию им в трудоустройстве в соответствии: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w:t>
      </w:r>
      <w:hyperlink r:id="rId581" w:history="1">
        <w:r w:rsidRPr="00267FBD">
          <w:rPr>
            <w:rFonts w:ascii="Arial" w:hAnsi="Arial" w:cs="Arial"/>
            <w:color w:val="0000FF"/>
            <w:sz w:val="20"/>
            <w:szCs w:val="20"/>
          </w:rPr>
          <w:t>Законом</w:t>
        </w:r>
      </w:hyperlink>
      <w:r w:rsidRPr="00267FBD">
        <w:rPr>
          <w:rFonts w:ascii="Arial" w:hAnsi="Arial" w:cs="Arial"/>
          <w:sz w:val="20"/>
          <w:szCs w:val="20"/>
        </w:rPr>
        <w:t xml:space="preserve"> Российской Федерации от 19 апреля 1991 г. N 1032-1 "О занятости населения 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w:t>
      </w:r>
      <w:hyperlink r:id="rId582" w:history="1">
        <w:r w:rsidRPr="00267FBD">
          <w:rPr>
            <w:rFonts w:ascii="Arial" w:hAnsi="Arial" w:cs="Arial"/>
            <w:color w:val="0000FF"/>
            <w:sz w:val="20"/>
            <w:szCs w:val="20"/>
          </w:rPr>
          <w:t>приказом</w:t>
        </w:r>
      </w:hyperlink>
      <w:r w:rsidRPr="00267FBD">
        <w:rPr>
          <w:rFonts w:ascii="Arial" w:hAnsi="Arial" w:cs="Arial"/>
          <w:sz w:val="20"/>
          <w:szCs w:val="20"/>
        </w:rPr>
        <w:t xml:space="preserve">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от 22 мая 2017 г. N 223 "Об утверждении Порядка сопровождения инвалидов молодого возраста при трудоустройстве";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 сопровождение инвалидов молодого возраста при их трудоустройстве путем заключения договоров о сопровождении инвалидов молодого возраста между центрами занятости населения и работодателями в соответствии с </w:t>
      </w:r>
      <w:hyperlink r:id="rId583" w:history="1">
        <w:r w:rsidRPr="00267FBD">
          <w:rPr>
            <w:rFonts w:ascii="Arial" w:hAnsi="Arial" w:cs="Arial"/>
            <w:color w:val="0000FF"/>
            <w:sz w:val="20"/>
            <w:szCs w:val="20"/>
          </w:rPr>
          <w:t>приказом</w:t>
        </w:r>
      </w:hyperlink>
      <w:r w:rsidRPr="00267FBD">
        <w:rPr>
          <w:rFonts w:ascii="Arial" w:hAnsi="Arial" w:cs="Arial"/>
          <w:sz w:val="20"/>
          <w:szCs w:val="20"/>
        </w:rPr>
        <w:t xml:space="preserve">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от 22 мая 2017 г. N 223 "Об утверждении Порядка сопровождения инвалидов молодого возраста при трудоустройстве";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4) предоставление субсидий работодателям на организацию сопровождения инвалидов молодого возраста при трудоустройстве осуществляется в соответствии с порядком, утверждаемым постановлением Администрации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мероприятий подпрограммы осуществляется через обеспечение выполнения предусмотренных функций центрами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осуществляет мониторинг реализации мероприятий подпрограммы и ежегодно осуществляет подготовку предложений по их корректировке и ресурсному обеспечению при формировании проекта областного бюджета на соответствующий финансовый год и на плановый период в установленном порядке.</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Оценка эффективности реализации подпрограммы осуществляется на основании методики, разработанной и утвержденной комитетом экономической политики и развития Волгоградской области и </w:t>
      </w:r>
      <w:r w:rsidRPr="00267FBD">
        <w:rPr>
          <w:rFonts w:ascii="Arial" w:hAnsi="Arial" w:cs="Arial"/>
          <w:sz w:val="20"/>
          <w:szCs w:val="20"/>
        </w:rPr>
        <w:lastRenderedPageBreak/>
        <w:t xml:space="preserve">комитетом финансов Волгоградской области, а также в соответствии с </w:t>
      </w:r>
      <w:hyperlink r:id="rId584" w:history="1">
        <w:r w:rsidRPr="00267FBD">
          <w:rPr>
            <w:rFonts w:ascii="Arial" w:hAnsi="Arial" w:cs="Arial"/>
            <w:color w:val="0000FF"/>
            <w:sz w:val="20"/>
            <w:szCs w:val="20"/>
          </w:rPr>
          <w:t>Приложением 1</w:t>
        </w:r>
      </w:hyperlink>
      <w:r w:rsidRPr="00267FBD">
        <w:rPr>
          <w:rFonts w:ascii="Arial" w:hAnsi="Arial" w:cs="Arial"/>
          <w:sz w:val="20"/>
          <w:szCs w:val="20"/>
        </w:rPr>
        <w:t xml:space="preserve"> к Типовой программе сопровождения инвалидов молодого возраста при получении ими профессионального образования и содействия в последующем трудоустройстве, утвержденной приказом от 14 декабря 2018 г. Министерства труда и социальной защиты Российской</w:t>
      </w:r>
      <w:proofErr w:type="gramEnd"/>
      <w:r w:rsidRPr="00267FBD">
        <w:rPr>
          <w:rFonts w:ascii="Arial" w:hAnsi="Arial" w:cs="Arial"/>
          <w:sz w:val="20"/>
          <w:szCs w:val="20"/>
        </w:rPr>
        <w:t xml:space="preserve"> Федерации N 804н, Министерства просвещения Российской Федерации N 299, Министерства науки и высшего образования Российской Федерации N 1154.</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8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29.12.2020 N 866-п)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Контроль за</w:t>
      </w:r>
      <w:proofErr w:type="gramEnd"/>
      <w:r w:rsidRPr="00267FBD">
        <w:rPr>
          <w:rFonts w:ascii="Arial" w:hAnsi="Arial" w:cs="Arial"/>
          <w:sz w:val="20"/>
          <w:szCs w:val="20"/>
        </w:rPr>
        <w:t xml:space="preserve"> реализацией подпрограммы осуществляется в соответствии с </w:t>
      </w:r>
      <w:hyperlink r:id="rId58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8. Перечень имущества, создаваемого (приобретаемого) в ходе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реализации подпрограммы. Сведения о правах на имущество,</w:t>
      </w:r>
    </w:p>
    <w:p w:rsidR="00267FBD" w:rsidRPr="00267FBD" w:rsidRDefault="00267FBD" w:rsidP="00267FBD">
      <w:pPr>
        <w:autoSpaceDE w:val="0"/>
        <w:autoSpaceDN w:val="0"/>
        <w:adjustRightInd w:val="0"/>
        <w:jc w:val="center"/>
        <w:outlineLvl w:val="1"/>
        <w:rPr>
          <w:rFonts w:ascii="Arial" w:hAnsi="Arial" w:cs="Arial"/>
          <w:b/>
          <w:bCs/>
          <w:sz w:val="20"/>
          <w:szCs w:val="20"/>
        </w:rPr>
      </w:pPr>
      <w:proofErr w:type="gramStart"/>
      <w:r w:rsidRPr="00267FBD">
        <w:rPr>
          <w:rFonts w:ascii="Arial" w:hAnsi="Arial" w:cs="Arial"/>
          <w:b/>
          <w:bCs/>
          <w:sz w:val="20"/>
          <w:szCs w:val="20"/>
        </w:rPr>
        <w:t>создаваемое</w:t>
      </w:r>
      <w:proofErr w:type="gramEnd"/>
      <w:r w:rsidRPr="00267FBD">
        <w:rPr>
          <w:rFonts w:ascii="Arial" w:hAnsi="Arial" w:cs="Arial"/>
          <w:b/>
          <w:bCs/>
          <w:sz w:val="20"/>
          <w:szCs w:val="20"/>
        </w:rPr>
        <w:t xml:space="preserve"> (приобретаемое) в ходе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 ходе реализации подпрограммы создание (приобретение) имущества не предусмотрено.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14" w:name="Par2208"/>
      <w:bookmarkEnd w:id="14"/>
      <w:r w:rsidRPr="00267FBD">
        <w:rPr>
          <w:rFonts w:ascii="Arial" w:hAnsi="Arial" w:cs="Arial"/>
          <w:b/>
          <w:bCs/>
          <w:sz w:val="20"/>
          <w:szCs w:val="20"/>
        </w:rPr>
        <w:t>Подпрограмма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"Профессиональное обучение и дополнительное профессиональное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образование лиц в возрасте 50 лет и старше, а также лиц</w:t>
      </w:r>
    </w:p>
    <w:p w:rsidR="00267FBD" w:rsidRPr="00267FBD" w:rsidRDefault="00267FBD" w:rsidP="00267FBD">
      <w:pPr>
        <w:autoSpaceDE w:val="0"/>
        <w:autoSpaceDN w:val="0"/>
        <w:adjustRightInd w:val="0"/>
        <w:jc w:val="center"/>
        <w:outlineLvl w:val="1"/>
        <w:rPr>
          <w:rFonts w:ascii="Arial" w:hAnsi="Arial" w:cs="Arial"/>
          <w:b/>
          <w:bCs/>
          <w:sz w:val="20"/>
          <w:szCs w:val="20"/>
        </w:rPr>
      </w:pPr>
      <w:proofErr w:type="spellStart"/>
      <w:r w:rsidRPr="00267FBD">
        <w:rPr>
          <w:rFonts w:ascii="Arial" w:hAnsi="Arial" w:cs="Arial"/>
          <w:b/>
          <w:bCs/>
          <w:sz w:val="20"/>
          <w:szCs w:val="20"/>
        </w:rPr>
        <w:t>предпенсионного</w:t>
      </w:r>
      <w:proofErr w:type="spellEnd"/>
      <w:r w:rsidRPr="00267FBD">
        <w:rPr>
          <w:rFonts w:ascii="Arial" w:hAnsi="Arial" w:cs="Arial"/>
          <w:b/>
          <w:bCs/>
          <w:sz w:val="20"/>
          <w:szCs w:val="20"/>
        </w:rPr>
        <w:t xml:space="preserve"> возраста"</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(введена постановлением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31.01.2019 </w:t>
            </w:r>
            <w:hyperlink r:id="rId587" w:history="1">
              <w:r w:rsidRPr="00267FBD">
                <w:rPr>
                  <w:rFonts w:ascii="Arial" w:hAnsi="Arial" w:cs="Arial"/>
                  <w:color w:val="0000FF"/>
                  <w:sz w:val="20"/>
                  <w:szCs w:val="20"/>
                </w:rPr>
                <w:t>N 32-п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в ред. постановлений Администрации Волгоградской обл.</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27.05.2019 </w:t>
            </w:r>
            <w:hyperlink r:id="rId588" w:history="1">
              <w:r w:rsidRPr="00267FBD">
                <w:rPr>
                  <w:rFonts w:ascii="Arial" w:hAnsi="Arial" w:cs="Arial"/>
                  <w:color w:val="0000FF"/>
                  <w:sz w:val="20"/>
                  <w:szCs w:val="20"/>
                </w:rPr>
                <w:t>N 239-п</w:t>
              </w:r>
            </w:hyperlink>
            <w:r w:rsidRPr="00267FBD">
              <w:rPr>
                <w:rFonts w:ascii="Arial" w:hAnsi="Arial" w:cs="Arial"/>
                <w:color w:val="392C69"/>
                <w:sz w:val="20"/>
                <w:szCs w:val="20"/>
              </w:rPr>
              <w:t xml:space="preserve">, от 23.12.2019 </w:t>
            </w:r>
            <w:hyperlink r:id="rId589" w:history="1">
              <w:r w:rsidRPr="00267FBD">
                <w:rPr>
                  <w:rFonts w:ascii="Arial" w:hAnsi="Arial" w:cs="Arial"/>
                  <w:color w:val="0000FF"/>
                  <w:sz w:val="20"/>
                  <w:szCs w:val="20"/>
                </w:rPr>
                <w:t>N 657-п</w:t>
              </w:r>
            </w:hyperlink>
            <w:r w:rsidRPr="00267FBD">
              <w:rPr>
                <w:rFonts w:ascii="Arial" w:hAnsi="Arial" w:cs="Arial"/>
                <w:color w:val="392C69"/>
                <w:sz w:val="20"/>
                <w:szCs w:val="20"/>
              </w:rPr>
              <w:t xml:space="preserve">, от 10.02.2020 </w:t>
            </w:r>
            <w:hyperlink r:id="rId590" w:history="1">
              <w:r w:rsidRPr="00267FBD">
                <w:rPr>
                  <w:rFonts w:ascii="Arial" w:hAnsi="Arial" w:cs="Arial"/>
                  <w:color w:val="0000FF"/>
                  <w:sz w:val="20"/>
                  <w:szCs w:val="20"/>
                </w:rPr>
                <w:t>N 59-п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22.09.2020 </w:t>
            </w:r>
            <w:hyperlink r:id="rId591" w:history="1">
              <w:r w:rsidRPr="00267FBD">
                <w:rPr>
                  <w:rFonts w:ascii="Arial" w:hAnsi="Arial" w:cs="Arial"/>
                  <w:color w:val="0000FF"/>
                  <w:sz w:val="20"/>
                  <w:szCs w:val="20"/>
                </w:rPr>
                <w:t>N 571-п</w:t>
              </w:r>
            </w:hyperlink>
            <w:r w:rsidRPr="00267FBD">
              <w:rPr>
                <w:rFonts w:ascii="Arial" w:hAnsi="Arial" w:cs="Arial"/>
                <w:color w:val="392C69"/>
                <w:sz w:val="20"/>
                <w:szCs w:val="20"/>
              </w:rPr>
              <w:t xml:space="preserve">, от 19.03.2021 </w:t>
            </w:r>
            <w:hyperlink r:id="rId592" w:history="1">
              <w:r w:rsidRPr="00267FBD">
                <w:rPr>
                  <w:rFonts w:ascii="Arial" w:hAnsi="Arial" w:cs="Arial"/>
                  <w:color w:val="0000FF"/>
                  <w:sz w:val="20"/>
                  <w:szCs w:val="20"/>
                </w:rPr>
                <w:t>N 114-п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Паспорт подпрограммы "Профессиональное обучение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и дополнительное профессиональное образование лиц в возрасте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50 лет и старше, а также лиц </w:t>
      </w:r>
      <w:proofErr w:type="spellStart"/>
      <w:r w:rsidRPr="00267FBD">
        <w:rPr>
          <w:rFonts w:ascii="Arial" w:hAnsi="Arial" w:cs="Arial"/>
          <w:b/>
          <w:bCs/>
          <w:sz w:val="20"/>
          <w:szCs w:val="20"/>
        </w:rPr>
        <w:t>предпенсионного</w:t>
      </w:r>
      <w:proofErr w:type="spellEnd"/>
      <w:r w:rsidRPr="00267FBD">
        <w:rPr>
          <w:rFonts w:ascii="Arial" w:hAnsi="Arial" w:cs="Arial"/>
          <w:b/>
          <w:bCs/>
          <w:sz w:val="20"/>
          <w:szCs w:val="20"/>
        </w:rPr>
        <w:t xml:space="preserve"> возраста"</w:t>
      </w:r>
    </w:p>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 xml:space="preserve">(в ред. </w:t>
      </w:r>
      <w:hyperlink r:id="rId59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от 10.02.2020 N 59-п)</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118"/>
        <w:gridCol w:w="340"/>
        <w:gridCol w:w="5613"/>
      </w:tblGrid>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Ответственный исполнитель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proofErr w:type="spellStart"/>
            <w:r w:rsidRPr="00267FBD">
              <w:rPr>
                <w:rFonts w:ascii="Arial" w:hAnsi="Arial" w:cs="Arial"/>
                <w:sz w:val="20"/>
                <w:szCs w:val="20"/>
              </w:rPr>
              <w:t>Облкомтруд</w:t>
            </w:r>
            <w:proofErr w:type="spellEnd"/>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Соисполнитель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proofErr w:type="spellStart"/>
            <w:r w:rsidRPr="00267FBD">
              <w:rPr>
                <w:rFonts w:ascii="Arial" w:hAnsi="Arial" w:cs="Arial"/>
                <w:sz w:val="20"/>
                <w:szCs w:val="20"/>
              </w:rPr>
              <w:t>Облкомобразования</w:t>
            </w:r>
            <w:proofErr w:type="spellEnd"/>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9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22.09.2020 N 571-п)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Цель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содействие занятости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путем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9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Задачи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создание благоприятных условий для прохождения лицами в возрасте 50 лет и старше, а также лицами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профессионального обучения или получения дополнительного профессионального образования в соответствии с их интересами и возможностями </w:t>
            </w:r>
            <w:proofErr w:type="gramStart"/>
            <w:r w:rsidRPr="00267FBD">
              <w:rPr>
                <w:rFonts w:ascii="Arial" w:hAnsi="Arial" w:cs="Arial"/>
                <w:sz w:val="20"/>
                <w:szCs w:val="20"/>
              </w:rPr>
              <w:t>через</w:t>
            </w:r>
            <w:proofErr w:type="gramEnd"/>
            <w:r w:rsidRPr="00267FBD">
              <w:rPr>
                <w:rFonts w:ascii="Arial" w:hAnsi="Arial" w:cs="Arial"/>
                <w:sz w:val="20"/>
                <w:szCs w:val="20"/>
              </w:rPr>
              <w:t>:</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lastRenderedPageBreak/>
              <w:t xml:space="preserve">определение перечня наиболее востребованных профессий на рынке труда Волгоградской области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формирование полноценного банка образовательных программ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использование различных форм и технологий обучения, в том числе дистанционных с использованием современных средств информационного обеспечения и коммуникации</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w:t>
            </w:r>
            <w:hyperlink r:id="rId59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Целевые показатели подпрограммы, их значения на последний год реализации</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доля занятых в численности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(последний год реализации - 2019), - не менее 85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доля сохранивших занятость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в численности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 (последний год реализации - 2019), - не менее 85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доля сохранивших занятость работников в возрасте 50 лет и старше, а также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в численности работников в возрасте 50 лет и старше, а также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 - не менее 85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доля занятых в численности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 не менее 85 процентов</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9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Сроки и этапы реализации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подпрограмма реализуется в 2019 - 2020 годах в один этап</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9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 N 114-п)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Объемы и источники финансирования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общий объем финансирования подпрограммы составит 101711,6 тыс. рублей, в том числе по годам и источникам финансирования:</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а) средства федерального бюджета - 97888,8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- 56636,8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2020 год - 41252,0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б) средства областного бюджета - 3822,8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2019 год - 2980,9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2020 год - 841,9 тыс. рублей</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59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 N 114-п)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Ожидаемые результаты реализации подпрограммы</w:t>
            </w:r>
          </w:p>
        </w:tc>
        <w:tc>
          <w:tcPr>
            <w:tcW w:w="34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613"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сокращение периода поиска работы лицами в возрасте 50 лет и старше, а также лицами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сохранение эффективной занятости работающими лицами в возрасте 50 лет и старше, а также лицами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создание экономических и социальных условий, обеспечивающих недопущение дискриминации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tc>
      </w:tr>
      <w:tr w:rsidR="00267FBD" w:rsidRPr="00267FBD">
        <w:tc>
          <w:tcPr>
            <w:tcW w:w="9071" w:type="dxa"/>
            <w:gridSpan w:val="3"/>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0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 Общая характеристика сферы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Анализ современного состояния и тенденций развития трудовых ресурсов Волгоградской области показывает, что в регионе имеется ряд проблем в формировании и использовании трудовых ресурсов.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настоящее время в данной сфере отмечаются: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сокращение численности трудоспособного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рост доли населения старше трудоспособного возраста в общей численности населения, а также тенденция к превышению доли населения старше трудоспособного возраста над долей лиц моложе трудоспособного возраста (особенно в сельской местности), что способствует увеличению нагрузки на работающее население;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наличие занятости в неформальном секторе экономики;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выбытие за пределы региона трудоспособного населения (особенно молодежи) на территории с более высоким качеством жизни;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высокий уровень скрытой (латентной) безработицы;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дисбаланс профессионально-квалификационной структуры спроса и предложения рабочей силы на рынке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несоответствие рынка образовательных услуг рынку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деквалификация и </w:t>
      </w:r>
      <w:proofErr w:type="spellStart"/>
      <w:r w:rsidRPr="00267FBD">
        <w:rPr>
          <w:rFonts w:ascii="Arial" w:hAnsi="Arial" w:cs="Arial"/>
          <w:sz w:val="20"/>
          <w:szCs w:val="20"/>
        </w:rPr>
        <w:t>депрофессионализация</w:t>
      </w:r>
      <w:proofErr w:type="spellEnd"/>
      <w:r w:rsidRPr="00267FBD">
        <w:rPr>
          <w:rFonts w:ascii="Arial" w:hAnsi="Arial" w:cs="Arial"/>
          <w:sz w:val="20"/>
          <w:szCs w:val="20"/>
        </w:rPr>
        <w:t xml:space="preserve"> части работающего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низкая трудовая мобильность работников.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Уменьшение численности молодежи, вступающей в трудоспособный возраст, будет способствовать обострению вопроса комплектования кадрами в первую очередь производственной сферы, здравоохранения и образования и приведет к возникновению проблемы формирования кадрового потенциала региона.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складывающихся условиях особое значение имеет сохранение продуктивной занятости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через разработку и реализацию дополнительных мер, направленных на повышение их конкурентоспособности и профессиональной мобильности на рынке труда.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0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2018 году в центры занятости населения Волгоградской области в целях поиска подходящей работы обратилось 1537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из них в течение 2018 года признано безработными 1069 человек или 69,6 процента от обратившихся и трудоустроено 564 человека или 36,7 процента </w:t>
      </w:r>
      <w:proofErr w:type="gramStart"/>
      <w:r w:rsidRPr="00267FBD">
        <w:rPr>
          <w:rFonts w:ascii="Arial" w:hAnsi="Arial" w:cs="Arial"/>
          <w:sz w:val="20"/>
          <w:szCs w:val="20"/>
        </w:rPr>
        <w:t>от</w:t>
      </w:r>
      <w:proofErr w:type="gramEnd"/>
      <w:r w:rsidRPr="00267FBD">
        <w:rPr>
          <w:rFonts w:ascii="Arial" w:hAnsi="Arial" w:cs="Arial"/>
          <w:sz w:val="20"/>
          <w:szCs w:val="20"/>
        </w:rPr>
        <w:t xml:space="preserve"> обратившихся.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Всего в 2018 году за содействием в поиске подходящей работы обратилось 54,6 тыс. человек, трудоустроено 36,6 тыс. человек. Доля </w:t>
      </w:r>
      <w:proofErr w:type="gramStart"/>
      <w:r w:rsidRPr="00267FBD">
        <w:rPr>
          <w:rFonts w:ascii="Arial" w:hAnsi="Arial" w:cs="Arial"/>
          <w:sz w:val="20"/>
          <w:szCs w:val="20"/>
        </w:rPr>
        <w:t>трудоустроенных</w:t>
      </w:r>
      <w:proofErr w:type="gramEnd"/>
      <w:r w:rsidRPr="00267FBD">
        <w:rPr>
          <w:rFonts w:ascii="Arial" w:hAnsi="Arial" w:cs="Arial"/>
          <w:sz w:val="20"/>
          <w:szCs w:val="20"/>
        </w:rPr>
        <w:t xml:space="preserve"> в общей численности обратившихся составила 67,4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Таким образом, доля трудоустроенных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на 30,7 процентного пункта меньше доли трудоустроенных граждан из общего количества обратившихся.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Мероприятия подпрограммы вошли в региональный проект "Разработка и реализация программы системной поддержки и повышения качества жизни граждан старшего поколения (Волгоградская область).</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0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результате реализации указанных мероприятий в 2019 году прошли профессиональное обучение и получили дополнительное профессиональное образование 1998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В 2020 - 2024 годах ежегодно будут проходить профессиональное </w:t>
      </w:r>
      <w:proofErr w:type="gramStart"/>
      <w:r w:rsidRPr="00267FBD">
        <w:rPr>
          <w:rFonts w:ascii="Arial" w:hAnsi="Arial" w:cs="Arial"/>
          <w:sz w:val="20"/>
          <w:szCs w:val="20"/>
        </w:rPr>
        <w:t>обучение</w:t>
      </w:r>
      <w:proofErr w:type="gramEnd"/>
      <w:r w:rsidRPr="00267FBD">
        <w:rPr>
          <w:rFonts w:ascii="Arial" w:hAnsi="Arial" w:cs="Arial"/>
          <w:sz w:val="20"/>
          <w:szCs w:val="20"/>
        </w:rPr>
        <w:t xml:space="preserve"> и получать дополнительное профессиональное образование не менее 932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Таким образом, к концу 2024 года численность лиц указанной категории составит не менее 5531 человека.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0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Реализация указанных мероприятий создаст экономические и социальные условия, обеспечивающие недопущение дискриминации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и будет способствовать продолжению их трудовой </w:t>
      </w:r>
      <w:proofErr w:type="gramStart"/>
      <w:r w:rsidRPr="00267FBD">
        <w:rPr>
          <w:rFonts w:ascii="Arial" w:hAnsi="Arial" w:cs="Arial"/>
          <w:sz w:val="20"/>
          <w:szCs w:val="20"/>
        </w:rPr>
        <w:t>деятельности</w:t>
      </w:r>
      <w:proofErr w:type="gramEnd"/>
      <w:r w:rsidRPr="00267FBD">
        <w:rPr>
          <w:rFonts w:ascii="Arial" w:hAnsi="Arial" w:cs="Arial"/>
          <w:sz w:val="20"/>
          <w:szCs w:val="20"/>
        </w:rPr>
        <w:t xml:space="preserve"> как на прежних рабочих местах, так и на новых рабочих местах в соответствии с пожеланиями, профессиональными навыками и физическими возможностями.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0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Оказание целевой поддержки занятости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путем организации их обучения позволит повысить качество рабочей силы и защитит права и интересы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повысит благосостояние и социальное благополучие, создаст условия для активного участия в жизни общества.</w:t>
      </w:r>
      <w:proofErr w:type="gramEnd"/>
      <w:r w:rsidRPr="00267FBD">
        <w:rPr>
          <w:rFonts w:ascii="Arial" w:hAnsi="Arial" w:cs="Arial"/>
          <w:sz w:val="20"/>
          <w:szCs w:val="20"/>
        </w:rPr>
        <w:t xml:space="preserve"> Реализация указанных мероприятий окажет дополнительное влияние на решение задачи по увеличению периода активного долголетия и продолжения здорового образа жизни.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0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снижения возможных рисков реализации подпрограммы планируется проведение ежегодного мониторинга хода реализации подпрограммы и ее корректировка в случае необходимости.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 Цели, задачи, сроки и этапы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Основной целью подпрограммы является содействие занятости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путем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0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Достижение поставленной цели обеспечивается за счет создания благоприятных условий для прохождения лицами в возрасте 50 лет и старше, а также лицами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профессионального обучения или получения дополнительного профессионального образования в соответствии с их интересами и возможностями </w:t>
      </w:r>
      <w:proofErr w:type="gramStart"/>
      <w:r w:rsidRPr="00267FBD">
        <w:rPr>
          <w:rFonts w:ascii="Arial" w:hAnsi="Arial" w:cs="Arial"/>
          <w:sz w:val="20"/>
          <w:szCs w:val="20"/>
        </w:rPr>
        <w:t>через</w:t>
      </w:r>
      <w:proofErr w:type="gram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0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определение перечня наиболее востребованных профессий на рынке труда Волгоградской области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0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формирование полноценного банка образовательных программ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0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использование различных форм и технологий обучения, в том числе дистанционных с использованием современных средств информационного обеспечения и коммуникации.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Подпрограмма реализуется в 2019 - 2020 годах в один этап.</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1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 учетом складывающейся социально-экономической ситуации в ходе исполнения подпрограммы в рамках бюджетного процесса будет производиться корректировка параметров и ежегодных планов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 Целевые показатели достижения целей и решения задач,</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ожидаемые конечные результаты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Целевыми показателями, характеризующими степень достижения цели и решения задач подпрограммы, являются: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1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27.05.2019 N 239-п)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доля занятых в численности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(последний год реализации - 2019);</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1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доля сохранивших занятость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в численности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 (последний год реализации - 2019);</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1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доля сохранивших занятость работников в возрасте 50 лет и старше, а также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в численности работников в возрасте 50 лет и старше, а также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1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доля занятых в численности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1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3344" w:history="1">
        <w:r w:rsidRPr="00267FBD">
          <w:rPr>
            <w:rFonts w:ascii="Arial" w:hAnsi="Arial" w:cs="Arial"/>
            <w:color w:val="0000FF"/>
            <w:sz w:val="20"/>
            <w:szCs w:val="20"/>
          </w:rPr>
          <w:t>Перечень</w:t>
        </w:r>
      </w:hyperlink>
      <w:r w:rsidRPr="00267FBD">
        <w:rPr>
          <w:rFonts w:ascii="Arial" w:hAnsi="Arial" w:cs="Arial"/>
          <w:sz w:val="20"/>
          <w:szCs w:val="20"/>
        </w:rPr>
        <w:t xml:space="preserve"> целевых показателей и их значения по итогам реализации подпрограммы представлены в приложении 2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Ожидаемыми результатами реализации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сокращение периода поиска работы лицами в возрасте 50 лет и старше, а также лицами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1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сохранение эффективной занятости работающими лицами в возрасте 50 лет и старше, а также лицами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1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создание экономических и социальных условий, обеспечивающих недопущение дискриминации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1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4. Обобщенная характеристика </w:t>
      </w:r>
      <w:proofErr w:type="gramStart"/>
      <w:r w:rsidRPr="00267FBD">
        <w:rPr>
          <w:rFonts w:ascii="Arial" w:hAnsi="Arial" w:cs="Arial"/>
          <w:b/>
          <w:bCs/>
          <w:sz w:val="20"/>
          <w:szCs w:val="20"/>
        </w:rPr>
        <w:t>основных</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мероприятий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 xml:space="preserve">Достижение цели и решение задач подпрограммы осуществляются путем выполнения взаимоувязанных по срокам, ресурсам и источникам финансового обеспечения мероприятий, направленных на решение ключевых проблем занятости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которые сформированы исходя из сложившейся и прогнозируемой ситуации на рынке труда и потребностей лиц в возрасте 50 лет и старше, а также лиц </w:t>
      </w:r>
      <w:proofErr w:type="spellStart"/>
      <w:r w:rsidRPr="00267FBD">
        <w:rPr>
          <w:rFonts w:ascii="Arial" w:hAnsi="Arial" w:cs="Arial"/>
          <w:sz w:val="20"/>
          <w:szCs w:val="20"/>
        </w:rPr>
        <w:t>предпенсионного</w:t>
      </w:r>
      <w:proofErr w:type="spellEnd"/>
      <w:proofErr w:type="gramEnd"/>
      <w:r w:rsidRPr="00267FBD">
        <w:rPr>
          <w:rFonts w:ascii="Arial" w:hAnsi="Arial" w:cs="Arial"/>
          <w:sz w:val="20"/>
          <w:szCs w:val="20"/>
        </w:rPr>
        <w:t xml:space="preserve"> возраста в мероприятиях по профессиональному обучению и дополнительному профессиональному образованию.</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w:t>
      </w:r>
      <w:hyperlink r:id="rId61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Мероприятия подпрограммы предваряются и сопровождаются мониторингами трудоустройства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2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Результаты мониторингов позволяют оценить эффективность и достаточность принимаемых мер, направленных на сохранение продуктивной занятости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2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4311" w:history="1">
        <w:r w:rsidRPr="00267FBD">
          <w:rPr>
            <w:rFonts w:ascii="Arial" w:hAnsi="Arial" w:cs="Arial"/>
            <w:color w:val="0000FF"/>
            <w:sz w:val="20"/>
            <w:szCs w:val="20"/>
          </w:rPr>
          <w:t>Перечень</w:t>
        </w:r>
      </w:hyperlink>
      <w:r w:rsidRPr="00267FBD">
        <w:rPr>
          <w:rFonts w:ascii="Arial" w:hAnsi="Arial" w:cs="Arial"/>
          <w:sz w:val="20"/>
          <w:szCs w:val="20"/>
        </w:rPr>
        <w:t xml:space="preserve"> мероприятий подпрограммы с указанием необходимых для их реализации ресурсов, а также с указанием сроков их реализации представлен в приложении 3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Подпрограмма предусматривает выполнение основного мероприятия "Региональный проект "Разработка и реализация программы системной поддержки и повышения качества жизни граждан старшего поколения (Волгоградская область), которое включает в себя: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2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определение перечня наиболее востребованных профессий на рынке труда Волгоградской области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2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формирование и актуализацию банка образовательных программ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2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организацию взаимодействия </w:t>
      </w:r>
      <w:proofErr w:type="gramStart"/>
      <w:r w:rsidRPr="00267FBD">
        <w:rPr>
          <w:rFonts w:ascii="Arial" w:hAnsi="Arial" w:cs="Arial"/>
          <w:sz w:val="20"/>
          <w:szCs w:val="20"/>
        </w:rPr>
        <w:t>с работодателями на предмет определения потребности в профессиональных навыках с целью корректировки подпрограммы на очередной год</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организацию мониторинга трудоустройства и </w:t>
      </w:r>
      <w:proofErr w:type="spellStart"/>
      <w:r w:rsidRPr="00267FBD">
        <w:rPr>
          <w:rFonts w:ascii="Arial" w:hAnsi="Arial" w:cs="Arial"/>
          <w:sz w:val="20"/>
          <w:szCs w:val="20"/>
        </w:rPr>
        <w:t>закрепляемости</w:t>
      </w:r>
      <w:proofErr w:type="spellEnd"/>
      <w:r w:rsidRPr="00267FBD">
        <w:rPr>
          <w:rFonts w:ascii="Arial" w:hAnsi="Arial" w:cs="Arial"/>
          <w:sz w:val="20"/>
          <w:szCs w:val="20"/>
        </w:rPr>
        <w:t xml:space="preserve"> на рабочих местах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2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организацию профессионального обучения и дополнительного профессионального образования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2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проведение чемпионатов профессионального мастерства по стандартам </w:t>
      </w:r>
      <w:proofErr w:type="spellStart"/>
      <w:r w:rsidRPr="00267FBD">
        <w:rPr>
          <w:rFonts w:ascii="Arial" w:hAnsi="Arial" w:cs="Arial"/>
          <w:sz w:val="20"/>
          <w:szCs w:val="20"/>
        </w:rPr>
        <w:t>Ворлдскилс</w:t>
      </w:r>
      <w:proofErr w:type="spellEnd"/>
      <w:r w:rsidRPr="00267FBD">
        <w:rPr>
          <w:rFonts w:ascii="Arial" w:hAnsi="Arial" w:cs="Arial"/>
          <w:sz w:val="20"/>
          <w:szCs w:val="20"/>
        </w:rPr>
        <w:t xml:space="preserve"> для людей старше 50 лет "Навыки мудрых";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проведение регионального форума в рамках Всероссийского форума "Наставник".</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62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27.05.2019 N 239-п)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Определение перечня наиболее востребованных профессий на рынке труда Волгоградской области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будет осуществляться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совместно с комитетом образования, науки и молодежной политики Волгоградской области в соответствии с типовыми рекомендациями по составлению перечней наиболее востребованных профессий на региональных рынках труда для обучения лиц в возрасте 50 лет и</w:t>
      </w:r>
      <w:proofErr w:type="gramEnd"/>
      <w:r w:rsidRPr="00267FBD">
        <w:rPr>
          <w:rFonts w:ascii="Arial" w:hAnsi="Arial" w:cs="Arial"/>
          <w:sz w:val="20"/>
          <w:szCs w:val="20"/>
        </w:rPr>
        <w:t xml:space="preserve">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w:t>
      </w:r>
      <w:proofErr w:type="gramStart"/>
      <w:r w:rsidRPr="00267FBD">
        <w:rPr>
          <w:rFonts w:ascii="Arial" w:hAnsi="Arial" w:cs="Arial"/>
          <w:sz w:val="20"/>
          <w:szCs w:val="20"/>
        </w:rPr>
        <w:t>подготовленными</w:t>
      </w:r>
      <w:proofErr w:type="gramEnd"/>
      <w:r w:rsidRPr="00267FBD">
        <w:rPr>
          <w:rFonts w:ascii="Arial" w:hAnsi="Arial" w:cs="Arial"/>
          <w:sz w:val="20"/>
          <w:szCs w:val="20"/>
        </w:rPr>
        <w:t xml:space="preserve"> Министерством труда и социальной защиты Российской Федерации.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2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Формирование и актуализация банка образовательных программ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будет осуществляться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совместно с образовательными организациями на основании перечня наиболее востребованных профессий на рынке труда Волгоградской области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2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Кроме того, лицам в возрасте 50 лет и старше, а также лицам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как ищущим работу, так и признанным в установленном порядке безработными, в рамках подпрограммы "Активная </w:t>
      </w:r>
      <w:r w:rsidRPr="00267FBD">
        <w:rPr>
          <w:rFonts w:ascii="Arial" w:hAnsi="Arial" w:cs="Arial"/>
          <w:sz w:val="20"/>
          <w:szCs w:val="20"/>
        </w:rPr>
        <w:lastRenderedPageBreak/>
        <w:t>политика занятости населения и социальная поддержка безработных граждан" будет оказываться полный перечень государственных услуг в сфере занятости населения, включая государственную услугу по профессиональному обучению и дополнительному профессиональному образованию безработных граждан, а также</w:t>
      </w:r>
      <w:proofErr w:type="gramEnd"/>
      <w:r w:rsidRPr="00267FBD">
        <w:rPr>
          <w:rFonts w:ascii="Arial" w:hAnsi="Arial" w:cs="Arial"/>
          <w:sz w:val="20"/>
          <w:szCs w:val="20"/>
        </w:rPr>
        <w:t xml:space="preserve"> будет предоставлена возможность принять участие в специальных мероприятиях по профилированию и мероприятии по информированию о положении на рынке труда Волгоградской области.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3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Также будет организовано информационное взаимодействие с работодателями, направленное на вовлечение работодателей в реализацию мероприятий по профессиональному обучению и дополнительному профессиональному образованию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3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Проведение регионального чемпионата профессионального мастерства по стандартам </w:t>
      </w:r>
      <w:proofErr w:type="spellStart"/>
      <w:r w:rsidRPr="00267FBD">
        <w:rPr>
          <w:rFonts w:ascii="Arial" w:hAnsi="Arial" w:cs="Arial"/>
          <w:sz w:val="20"/>
          <w:szCs w:val="20"/>
        </w:rPr>
        <w:t>Ворлдскилс</w:t>
      </w:r>
      <w:proofErr w:type="spellEnd"/>
      <w:r w:rsidRPr="00267FBD">
        <w:rPr>
          <w:rFonts w:ascii="Arial" w:hAnsi="Arial" w:cs="Arial"/>
          <w:sz w:val="20"/>
          <w:szCs w:val="20"/>
        </w:rPr>
        <w:t xml:space="preserve"> для людей старше 50 лет "Навыки мудрых" дает возможность специалистам возрастной категории 50+ продемонстрировать профессиональное долголетие и конкурентоспособность, а также способность к обучению и переквалификации.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3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27.05.2019 N 239-п)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Проведение регионального форума в рамках Всероссийского форума "Наставник" позволяет развивать профессиональную среду наставничества.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3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27.05.2019 N 239-п)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5. Прогноз сводных показателей государственных заданий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рамках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Выполнение государственных заданий в рамках реализации подпрограммы не предусмотрено.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6. Обоснование объема финансовых ресурсов, необходимых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для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Финансовое обеспечение подпрограммы осуществляется за счет субсидий из федерального бюджета бюджету Волгоградской области и средств областного бюджета, предусмотренных на реализацию соответствующего мероприятия в рамках регионального проекта "Разработка и реализация программы системной поддержки и повышения качества жизни граждан старшего поколения (Волгоградская область)". Объем финансовых ресурсов по мероприятию определяется исходя из численности участников мероприятия, продолжительности их участия в мероприятии и в соответствии с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установленных нормативными правовыми актами Правительства Российской Федерации.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63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Ресурсное </w:t>
      </w:r>
      <w:hyperlink w:anchor="Par9428" w:history="1">
        <w:r w:rsidRPr="00267FBD">
          <w:rPr>
            <w:rFonts w:ascii="Arial" w:hAnsi="Arial" w:cs="Arial"/>
            <w:color w:val="0000FF"/>
            <w:sz w:val="20"/>
            <w:szCs w:val="20"/>
          </w:rPr>
          <w:t>обеспечение</w:t>
        </w:r>
      </w:hyperlink>
      <w:r w:rsidRPr="00267FBD">
        <w:rPr>
          <w:rFonts w:ascii="Arial" w:hAnsi="Arial" w:cs="Arial"/>
          <w:sz w:val="20"/>
          <w:szCs w:val="20"/>
        </w:rPr>
        <w:t xml:space="preserve"> реализации подпрограммы приведено в приложении 4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Ресурсное обеспечение подпрограммы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7. Механизмы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Реализацию подпрограммы осуществляет ответственный исполнитель мероприятий подпрограммы - </w:t>
      </w: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Мероприятие подпрограммы по организации профессионального обучения и дополнительного профессионального образования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осуществляется в соответствии: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3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 федеральным проектом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с региональным проектом "Разработка и реализация программы системной поддержки и повышения качества жизни граждан старшего поколения (Волгоградская область);</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63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27.05.2019 N 239-п; в ред. </w:t>
      </w:r>
      <w:hyperlink r:id="rId63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с </w:t>
      </w:r>
      <w:hyperlink r:id="rId638" w:history="1">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"Старшее поколение", входящего в состав национального проекта "Демография", по организации профессионального обучения и дополнительного профессионального образования лиц в возрасте 50 лет и старше, а также лиц</w:t>
      </w:r>
      <w:proofErr w:type="gramEnd"/>
      <w:r w:rsidRPr="00267FBD">
        <w:rPr>
          <w:rFonts w:ascii="Arial" w:hAnsi="Arial" w:cs="Arial"/>
          <w:sz w:val="20"/>
          <w:szCs w:val="20"/>
        </w:rPr>
        <w:t xml:space="preserve">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приведенными в приложении 29 к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 N 298;</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3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с </w:t>
      </w:r>
      <w:hyperlink r:id="rId64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области от 12 февраля 2020 г. N 62-п "Об утверждении Порядка предоставления субсидий работодателям на организацию переобучения, повышения квалификации работников предприятий в целях поддержки занятости и повышения эффективности рынка труда и Порядка предоставления субсидий работодателям на организацию профессионального обучения и дополнительного профессионального образования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64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 в ред. </w:t>
      </w:r>
      <w:hyperlink r:id="rId64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абзац исключен с 19.03.2021. - </w:t>
      </w:r>
      <w:hyperlink r:id="rId643"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указанных мероприятий осуществляется посредством: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закупки услуг образовательных организаций по профессиональному обучению и дополнительному профессиональному образованию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4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выплаты стипендии незанятым лицам в возрасте 50 лет и старше, а также лицам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ищущим работу.</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4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предоставления субсидии работодателям на организацию переобучения, повышения квалификации работников предприятий в целях поддержки занятости и повышения эффективности рынка труда на возмещение фактических затрат (части затрат) или финансовое обеспечение затрат (части затрат) на организацию обучения своих работников в организациях, осуществляющих образовательную деятельность, по контракту (договору) на обучение работников или в специализированном структурном подразделении работодателя, осуществляющем образовательную деятельность;</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4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предоставления образовательного сертификата для прохождения профессионального обучения и дополнительного профессионального образования лицами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4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Мероприятие подпрограммы по проведению регионального чемпионата профессионального мастерства по стандартам </w:t>
      </w:r>
      <w:proofErr w:type="spellStart"/>
      <w:r w:rsidRPr="00267FBD">
        <w:rPr>
          <w:rFonts w:ascii="Arial" w:hAnsi="Arial" w:cs="Arial"/>
          <w:sz w:val="20"/>
          <w:szCs w:val="20"/>
        </w:rPr>
        <w:t>Ворлдскилс</w:t>
      </w:r>
      <w:proofErr w:type="spellEnd"/>
      <w:r w:rsidRPr="00267FBD">
        <w:rPr>
          <w:rFonts w:ascii="Arial" w:hAnsi="Arial" w:cs="Arial"/>
          <w:sz w:val="20"/>
          <w:szCs w:val="20"/>
        </w:rPr>
        <w:t xml:space="preserve"> для людей старше 50 лет "Навыки мудрых" осуществляется </w:t>
      </w:r>
      <w:proofErr w:type="spellStart"/>
      <w:r w:rsidRPr="00267FBD">
        <w:rPr>
          <w:rFonts w:ascii="Arial" w:hAnsi="Arial" w:cs="Arial"/>
          <w:sz w:val="20"/>
          <w:szCs w:val="20"/>
        </w:rPr>
        <w:t>Облкомобразованием</w:t>
      </w:r>
      <w:proofErr w:type="spellEnd"/>
      <w:r w:rsidRPr="00267FBD">
        <w:rPr>
          <w:rFonts w:ascii="Arial" w:hAnsi="Arial" w:cs="Arial"/>
          <w:sz w:val="20"/>
          <w:szCs w:val="20"/>
        </w:rPr>
        <w:t xml:space="preserve"> совместно с </w:t>
      </w:r>
      <w:proofErr w:type="spellStart"/>
      <w:r w:rsidRPr="00267FBD">
        <w:rPr>
          <w:rFonts w:ascii="Arial" w:hAnsi="Arial" w:cs="Arial"/>
          <w:sz w:val="20"/>
          <w:szCs w:val="20"/>
        </w:rPr>
        <w:t>Облкомтрудом</w:t>
      </w:r>
      <w:proofErr w:type="spellEnd"/>
      <w:r w:rsidRPr="00267FBD">
        <w:rPr>
          <w:rFonts w:ascii="Arial" w:hAnsi="Arial" w:cs="Arial"/>
          <w:sz w:val="20"/>
          <w:szCs w:val="20"/>
        </w:rPr>
        <w:t xml:space="preserve"> в соответствии: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64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 ежегодным положением Союза "Агентство развития профессиональных сообществ и рабочих кадров "Молодые профессионалы (</w:t>
      </w:r>
      <w:proofErr w:type="spellStart"/>
      <w:r w:rsidRPr="00267FBD">
        <w:rPr>
          <w:rFonts w:ascii="Arial" w:hAnsi="Arial" w:cs="Arial"/>
          <w:sz w:val="20"/>
          <w:szCs w:val="20"/>
        </w:rPr>
        <w:t>Ворлдскиллс</w:t>
      </w:r>
      <w:proofErr w:type="spellEnd"/>
      <w:r w:rsidRPr="00267FBD">
        <w:rPr>
          <w:rFonts w:ascii="Arial" w:hAnsi="Arial" w:cs="Arial"/>
          <w:sz w:val="20"/>
          <w:szCs w:val="20"/>
        </w:rPr>
        <w:t xml:space="preserve"> Россия)" о проведении отборочных соревнований "Навыки мудрых" по методике "</w:t>
      </w:r>
      <w:proofErr w:type="spellStart"/>
      <w:r w:rsidRPr="00267FBD">
        <w:rPr>
          <w:rFonts w:ascii="Arial" w:hAnsi="Arial" w:cs="Arial"/>
          <w:sz w:val="20"/>
          <w:szCs w:val="20"/>
        </w:rPr>
        <w:t>Ворлдскиллс</w:t>
      </w:r>
      <w:proofErr w:type="spellEnd"/>
      <w:r w:rsidRPr="00267FBD">
        <w:rPr>
          <w:rFonts w:ascii="Arial" w:hAnsi="Arial" w:cs="Arial"/>
          <w:sz w:val="20"/>
          <w:szCs w:val="20"/>
        </w:rPr>
        <w:t xml:space="preserve"> Россия" в рамках проведения цикла региональных чемпионатов "Молодые профессионалы" (</w:t>
      </w:r>
      <w:proofErr w:type="spellStart"/>
      <w:r w:rsidRPr="00267FBD">
        <w:rPr>
          <w:rFonts w:ascii="Arial" w:hAnsi="Arial" w:cs="Arial"/>
          <w:sz w:val="20"/>
          <w:szCs w:val="20"/>
        </w:rPr>
        <w:t>WorldskillsRussia</w:t>
      </w:r>
      <w:proofErr w:type="spellEnd"/>
      <w:r w:rsidRPr="00267FBD">
        <w:rPr>
          <w:rFonts w:ascii="Arial" w:hAnsi="Arial" w:cs="Arial"/>
          <w:sz w:val="20"/>
          <w:szCs w:val="20"/>
        </w:rPr>
        <w:t>) субъектов Российской Федерации;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(абзац введен </w:t>
      </w:r>
      <w:hyperlink r:id="rId64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27.05.2019 N 239-п)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 региональным проектом "Разработка и реализация программы системной поддержки и повышения качества жизни граждан старшего поколения (Волгоградская область).</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65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27.05.2019 N 239-п; в ред. </w:t>
      </w:r>
      <w:hyperlink r:id="rId65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Мероприятие подпрограммы по проведению регионального форума в рамках Всероссийского форума "Наставник" осуществляется в соответствии с региональным проектом "Разработка и реализация программы системной поддержки и повышения качества жизни граждан старшего поколения (Волгоградская область).</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(абзац введен </w:t>
      </w:r>
      <w:hyperlink r:id="rId652"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27.05.2019 N 239-п; в ред. </w:t>
      </w:r>
      <w:hyperlink r:id="rId65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осуществляет мониторинг реализации мероприятий подпрограммы и ежегодно осуществляет подготовку предложений по их корректировке и ресурсному обеспечению при формировании проекта областного бюджета на соответствующий финансовый год и на плановый период в установленном порядке.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Оценка эффективности реализации подпрограммы осуществляется на основании методики, разработанной и утвержденной комитетом экономической политики и развития Волгоградской области и комитетом финансов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Контроль за</w:t>
      </w:r>
      <w:proofErr w:type="gramEnd"/>
      <w:r w:rsidRPr="00267FBD">
        <w:rPr>
          <w:rFonts w:ascii="Arial" w:hAnsi="Arial" w:cs="Arial"/>
          <w:sz w:val="20"/>
          <w:szCs w:val="20"/>
        </w:rPr>
        <w:t xml:space="preserve"> реализацией подпрограммы осуществляется в соответствии с </w:t>
      </w:r>
      <w:hyperlink r:id="rId65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Волгоградской области от 27 августа 2013 г. N 423-п "Об утверждении Порядка разработки, реализации и оценки эффективности реализации государственных программ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8. Перечень имущества, создаваемого (приобретаемого) в ходе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реализации подпрограммы. Сведения о правах на имущество,</w:t>
      </w:r>
    </w:p>
    <w:p w:rsidR="00267FBD" w:rsidRPr="00267FBD" w:rsidRDefault="00267FBD" w:rsidP="00267FBD">
      <w:pPr>
        <w:autoSpaceDE w:val="0"/>
        <w:autoSpaceDN w:val="0"/>
        <w:adjustRightInd w:val="0"/>
        <w:jc w:val="center"/>
        <w:outlineLvl w:val="1"/>
        <w:rPr>
          <w:rFonts w:ascii="Arial" w:hAnsi="Arial" w:cs="Arial"/>
          <w:b/>
          <w:bCs/>
          <w:sz w:val="20"/>
          <w:szCs w:val="20"/>
        </w:rPr>
      </w:pPr>
      <w:proofErr w:type="gramStart"/>
      <w:r w:rsidRPr="00267FBD">
        <w:rPr>
          <w:rFonts w:ascii="Arial" w:hAnsi="Arial" w:cs="Arial"/>
          <w:b/>
          <w:bCs/>
          <w:sz w:val="20"/>
          <w:szCs w:val="20"/>
        </w:rPr>
        <w:t>создаваемое</w:t>
      </w:r>
      <w:proofErr w:type="gramEnd"/>
      <w:r w:rsidRPr="00267FBD">
        <w:rPr>
          <w:rFonts w:ascii="Arial" w:hAnsi="Arial" w:cs="Arial"/>
          <w:b/>
          <w:bCs/>
          <w:sz w:val="20"/>
          <w:szCs w:val="20"/>
        </w:rPr>
        <w:t xml:space="preserve"> (приобретаемое) в ходе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 ходе реализации подпрограммы создание (приобретение) имущества не предусмотрено.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15" w:name="Par2427"/>
      <w:bookmarkEnd w:id="15"/>
      <w:r w:rsidRPr="00267FBD">
        <w:rPr>
          <w:rFonts w:ascii="Arial" w:hAnsi="Arial" w:cs="Arial"/>
          <w:b/>
          <w:bCs/>
          <w:sz w:val="20"/>
          <w:szCs w:val="20"/>
        </w:rPr>
        <w:t>Подпрограмма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"Оказание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Волгоградскую область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 на 2021 - 2024 годы"</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 xml:space="preserve">(введена </w:t>
            </w:r>
            <w:hyperlink r:id="rId655" w:history="1">
              <w:r w:rsidRPr="00267FBD">
                <w:rPr>
                  <w:rFonts w:ascii="Arial" w:hAnsi="Arial" w:cs="Arial"/>
                  <w:color w:val="0000FF"/>
                  <w:sz w:val="20"/>
                  <w:szCs w:val="20"/>
                </w:rPr>
                <w:t>постановлением</w:t>
              </w:r>
            </w:hyperlink>
            <w:r w:rsidRPr="00267FBD">
              <w:rPr>
                <w:rFonts w:ascii="Arial" w:hAnsi="Arial" w:cs="Arial"/>
                <w:color w:val="392C69"/>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от 26.11.2021 N 657-п)</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jc w:val="center"/>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Паспорт</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подпрограммы "Оказание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Волгоградскую область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 на 2021 - 2024 годы"</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118"/>
        <w:gridCol w:w="397"/>
        <w:gridCol w:w="5556"/>
      </w:tblGrid>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Дата согласования проекта подпрограммы Правительством Российской Федерации</w:t>
            </w:r>
          </w:p>
        </w:tc>
        <w:tc>
          <w:tcPr>
            <w:tcW w:w="39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11 октября 2021 г.</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Уполномоченный орган исполнительной власти Волгоградской области, ответственный за реализацию подпрограммы</w:t>
            </w:r>
          </w:p>
        </w:tc>
        <w:tc>
          <w:tcPr>
            <w:tcW w:w="39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proofErr w:type="spellStart"/>
            <w:r w:rsidRPr="00267FBD">
              <w:rPr>
                <w:rFonts w:ascii="Arial" w:hAnsi="Arial" w:cs="Arial"/>
                <w:sz w:val="20"/>
                <w:szCs w:val="20"/>
              </w:rPr>
              <w:t>Облкомтруд</w:t>
            </w:r>
            <w:proofErr w:type="spellEnd"/>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Цели подпрограммы</w:t>
            </w:r>
          </w:p>
        </w:tc>
        <w:tc>
          <w:tcPr>
            <w:tcW w:w="39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обеспечение реализации Государственной </w:t>
            </w:r>
            <w:hyperlink r:id="rId65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w:t>
            </w:r>
            <w:r w:rsidRPr="00267FBD">
              <w:rPr>
                <w:rFonts w:ascii="Arial" w:hAnsi="Arial" w:cs="Arial"/>
                <w:sz w:val="20"/>
                <w:szCs w:val="20"/>
              </w:rPr>
              <w:lastRenderedPageBreak/>
              <w:t>Российскую Федерацию соотечественников, проживающих за рубежом;</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обеспечение социально-экономического развития и решение демографических проблем Волгоградской области</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Задачи подпрограммы</w:t>
            </w:r>
          </w:p>
        </w:tc>
        <w:tc>
          <w:tcPr>
            <w:tcW w:w="39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создание правовых, организационных и информационных условий, направленных на привлечение соотечественников в Волгоградскую область для постоянного проживания;</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содействие в предоставлении соотечественникам мер поддержки, для обустройства на территории Волгоградской области;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сокращение дефицита трудовых ресурсов</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Исполнители основных мероприятий подпрограммы</w:t>
            </w:r>
          </w:p>
        </w:tc>
        <w:tc>
          <w:tcPr>
            <w:tcW w:w="39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w:t>
            </w:r>
            <w:proofErr w:type="spellStart"/>
            <w:r w:rsidRPr="00267FBD">
              <w:rPr>
                <w:rFonts w:ascii="Arial" w:hAnsi="Arial" w:cs="Arial"/>
                <w:sz w:val="20"/>
                <w:szCs w:val="20"/>
              </w:rPr>
              <w:t>Облздрав</w:t>
            </w:r>
            <w:proofErr w:type="spellEnd"/>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Этапы и сроки реализации подпрограммы</w:t>
            </w:r>
          </w:p>
        </w:tc>
        <w:tc>
          <w:tcPr>
            <w:tcW w:w="39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подпрограмма реализуется в 2021 - 2024 годах в один этап</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Объемы и источники финансирования подпрограммы</w:t>
            </w:r>
          </w:p>
        </w:tc>
        <w:tc>
          <w:tcPr>
            <w:tcW w:w="39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финансирование подпрограммы осуществляется за счет средств областного бюджета, а также за счет субсидии из федерального бюджета, предоставляемой в целях софинансирования расходных обязательств региона, связанных с реализацией подпрограммы.</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Общий объем финансирования подпрограммы составляет 14870,0 тыс. рублей, в том числе по годам и источникам финансирования:</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а) средства федерального бюджета - 13007,8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- 3345,4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- 3080,0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- 3220,8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- 3361,6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б) средства областного бюджета - 1862,2 тыс. рублей, из них:</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- 544,6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- 420,0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- 439,2 тыс. рублей;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- 458,4 тыс. рублей</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Основные показатели эффективности подпрограммы</w:t>
            </w:r>
          </w:p>
        </w:tc>
        <w:tc>
          <w:tcPr>
            <w:tcW w:w="39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численность участников Государственной </w:t>
            </w:r>
            <w:hyperlink r:id="rId65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Волгоградскую область и поставленных на учет в УВМ ГУ МВД России по Волгоградской области;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количество выданных свидетельств участника Государственной </w:t>
            </w:r>
            <w:hyperlink r:id="rId65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доля расходов областного бюджета на реализацию мероприятий, предусмотренных подпрограммой,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w:t>
            </w:r>
            <w:r w:rsidRPr="00267FBD">
              <w:rPr>
                <w:rFonts w:ascii="Arial" w:hAnsi="Arial" w:cs="Arial"/>
                <w:sz w:val="20"/>
                <w:szCs w:val="20"/>
              </w:rPr>
              <w:lastRenderedPageBreak/>
              <w:t>подпрограммой;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количество заявлений, принятых от соотечественников, проживающих за рубежом, желающих участвовать в подпрограмме;</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количество презентаций подпрограммы в странах проживания соотечественников, проведенных уполномоченным органом в форме видеоконференций;</w:t>
            </w:r>
          </w:p>
          <w:p w:rsidR="00267FBD" w:rsidRPr="00267FBD" w:rsidRDefault="00267FBD" w:rsidP="00267FBD">
            <w:pPr>
              <w:autoSpaceDE w:val="0"/>
              <w:autoSpaceDN w:val="0"/>
              <w:adjustRightInd w:val="0"/>
              <w:ind w:firstLine="283"/>
              <w:rPr>
                <w:rFonts w:ascii="Arial" w:hAnsi="Arial" w:cs="Arial"/>
                <w:sz w:val="20"/>
                <w:szCs w:val="20"/>
              </w:rPr>
            </w:pPr>
            <w:proofErr w:type="gramStart"/>
            <w:r w:rsidRPr="00267FBD">
              <w:rPr>
                <w:rFonts w:ascii="Arial" w:hAnsi="Arial" w:cs="Arial"/>
                <w:sz w:val="20"/>
                <w:szCs w:val="20"/>
              </w:rPr>
              <w:t xml:space="preserve">доля участников Государственной </w:t>
            </w:r>
            <w:hyperlink r:id="rId65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 трудоспособном возрасте в общем количестве участников Государственной </w:t>
            </w:r>
            <w:hyperlink r:id="rId660"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Волгоградскую область и поставленных на учет в УВМ ГУ МВД России по Волгоградской</w:t>
            </w:r>
            <w:proofErr w:type="gramEnd"/>
            <w:r w:rsidRPr="00267FBD">
              <w:rPr>
                <w:rFonts w:ascii="Arial" w:hAnsi="Arial" w:cs="Arial"/>
                <w:sz w:val="20"/>
                <w:szCs w:val="20"/>
              </w:rPr>
              <w:t xml:space="preserve"> области;</w:t>
            </w:r>
          </w:p>
          <w:p w:rsidR="00267FBD" w:rsidRPr="00267FBD" w:rsidRDefault="00267FBD" w:rsidP="00267FBD">
            <w:pPr>
              <w:autoSpaceDE w:val="0"/>
              <w:autoSpaceDN w:val="0"/>
              <w:adjustRightInd w:val="0"/>
              <w:ind w:firstLine="283"/>
              <w:rPr>
                <w:rFonts w:ascii="Arial" w:hAnsi="Arial" w:cs="Arial"/>
                <w:sz w:val="20"/>
                <w:szCs w:val="20"/>
              </w:rPr>
            </w:pPr>
            <w:proofErr w:type="gramStart"/>
            <w:r w:rsidRPr="00267FBD">
              <w:rPr>
                <w:rFonts w:ascii="Arial" w:hAnsi="Arial" w:cs="Arial"/>
                <w:sz w:val="20"/>
                <w:szCs w:val="20"/>
              </w:rPr>
              <w:t xml:space="preserve">доля трудоустроенных при содействии службы занятости населения Волгоградской области участников Государственной </w:t>
            </w:r>
            <w:hyperlink r:id="rId66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в общем количестве участников Государственной </w:t>
            </w:r>
            <w:hyperlink r:id="rId66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обратившихся за содействием в трудоустройстве в</w:t>
            </w:r>
            <w:proofErr w:type="gramEnd"/>
            <w:r w:rsidRPr="00267FBD">
              <w:rPr>
                <w:rFonts w:ascii="Arial" w:hAnsi="Arial" w:cs="Arial"/>
                <w:sz w:val="20"/>
                <w:szCs w:val="20"/>
              </w:rPr>
              <w:t xml:space="preserve"> службу занятости населения Волгоградской области</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Ожидаемые конечные результаты реализации подпрограммы</w:t>
            </w:r>
          </w:p>
        </w:tc>
        <w:tc>
          <w:tcPr>
            <w:tcW w:w="39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5556" w:type="dxa"/>
          </w:tcPr>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а) вселение на территорию Волгоградской области 2620 участников Государственной </w:t>
            </w:r>
            <w:hyperlink r:id="rId66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 том числе по годам:</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- 1120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- 500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- 500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- 500 человек;</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б) прием 1100 заявлений от соотечественников, желающих участвовать в подпрограмме, в том числе по годам:</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- 350 единиц;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- 300 единиц;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- 250 единиц;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- 200 единиц;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в) выдача 800 свидетельств участника Государственной </w:t>
            </w:r>
            <w:hyperlink r:id="rId66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в том числе по годам:</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2021 год - 250 единиц;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2022 год - 200 единиц;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2023 год - 200 единиц;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2024 год - 150 единиц;</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 xml:space="preserve">г) достижение доли расходов областного бюджета на реализацию мероприятий, предусмотренных </w:t>
            </w:r>
            <w:r w:rsidRPr="00267FBD">
              <w:rPr>
                <w:rFonts w:ascii="Arial" w:hAnsi="Arial" w:cs="Arial"/>
                <w:sz w:val="20"/>
                <w:szCs w:val="20"/>
              </w:rPr>
              <w:lastRenderedPageBreak/>
              <w:t>подпрограммой,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подпрограммой: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2021 году - 85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2022 году - 85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2023 году - 85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2024 году - 85 процентов;</w:t>
            </w:r>
          </w:p>
          <w:p w:rsidR="00267FBD" w:rsidRPr="00267FBD" w:rsidRDefault="00267FBD" w:rsidP="00267FBD">
            <w:pPr>
              <w:autoSpaceDE w:val="0"/>
              <w:autoSpaceDN w:val="0"/>
              <w:adjustRightInd w:val="0"/>
              <w:ind w:firstLine="283"/>
              <w:rPr>
                <w:rFonts w:ascii="Arial" w:hAnsi="Arial" w:cs="Arial"/>
                <w:sz w:val="20"/>
                <w:szCs w:val="20"/>
              </w:rPr>
            </w:pPr>
            <w:proofErr w:type="spellStart"/>
            <w:r w:rsidRPr="00267FBD">
              <w:rPr>
                <w:rFonts w:ascii="Arial" w:hAnsi="Arial" w:cs="Arial"/>
                <w:sz w:val="20"/>
                <w:szCs w:val="20"/>
              </w:rPr>
              <w:t>д</w:t>
            </w:r>
            <w:proofErr w:type="spellEnd"/>
            <w:r w:rsidRPr="00267FBD">
              <w:rPr>
                <w:rFonts w:ascii="Arial" w:hAnsi="Arial" w:cs="Arial"/>
                <w:sz w:val="20"/>
                <w:szCs w:val="20"/>
              </w:rPr>
              <w:t>) количество презентаций подпрограммы в странах проживания соотечественников, проведенных уполномоченным органом в форме видеоконференций: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2021 году - 4 презентации;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2022 году - 4 презентации;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2023 году - 4 презентации;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2024 году - 4 презентации;</w:t>
            </w:r>
          </w:p>
          <w:p w:rsidR="00267FBD" w:rsidRPr="00267FBD" w:rsidRDefault="00267FBD" w:rsidP="00267FBD">
            <w:pPr>
              <w:autoSpaceDE w:val="0"/>
              <w:autoSpaceDN w:val="0"/>
              <w:adjustRightInd w:val="0"/>
              <w:ind w:firstLine="283"/>
              <w:rPr>
                <w:rFonts w:ascii="Arial" w:hAnsi="Arial" w:cs="Arial"/>
                <w:sz w:val="20"/>
                <w:szCs w:val="20"/>
              </w:rPr>
            </w:pPr>
            <w:proofErr w:type="gramStart"/>
            <w:r w:rsidRPr="00267FBD">
              <w:rPr>
                <w:rFonts w:ascii="Arial" w:hAnsi="Arial" w:cs="Arial"/>
                <w:sz w:val="20"/>
                <w:szCs w:val="20"/>
              </w:rPr>
              <w:t xml:space="preserve">е) достижение доли участников Государственной </w:t>
            </w:r>
            <w:hyperlink r:id="rId66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 трудоспособном возрасте в общем числе прибывших в Волгоградскую область и поставленных на учет в УВМ ГУ МВД России по Волгоградской области участников Государственной </w:t>
            </w:r>
            <w:hyperlink r:id="rId66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w:t>
            </w:r>
            <w:proofErr w:type="gramEnd"/>
            <w:r w:rsidRPr="00267FBD">
              <w:rPr>
                <w:rFonts w:ascii="Arial" w:hAnsi="Arial" w:cs="Arial"/>
                <w:sz w:val="20"/>
                <w:szCs w:val="20"/>
              </w:rPr>
              <w:t xml:space="preserve"> членов их семей:</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2021 году - 60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2022 году - 60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2023 году - 60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2024 году - 60 процентов;</w:t>
            </w:r>
          </w:p>
          <w:p w:rsidR="00267FBD" w:rsidRPr="00267FBD" w:rsidRDefault="00267FBD" w:rsidP="00267FBD">
            <w:pPr>
              <w:autoSpaceDE w:val="0"/>
              <w:autoSpaceDN w:val="0"/>
              <w:adjustRightInd w:val="0"/>
              <w:ind w:firstLine="283"/>
              <w:rPr>
                <w:rFonts w:ascii="Arial" w:hAnsi="Arial" w:cs="Arial"/>
                <w:sz w:val="20"/>
                <w:szCs w:val="20"/>
              </w:rPr>
            </w:pPr>
            <w:proofErr w:type="gramStart"/>
            <w:r w:rsidRPr="00267FBD">
              <w:rPr>
                <w:rFonts w:ascii="Arial" w:hAnsi="Arial" w:cs="Arial"/>
                <w:sz w:val="20"/>
                <w:szCs w:val="20"/>
              </w:rPr>
              <w:t xml:space="preserve">ж) достижение доли трудоустроенных при содействии службы занятости населения Волгоградской области участников Государственной </w:t>
            </w:r>
            <w:hyperlink r:id="rId66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в общем количестве участников Государственной </w:t>
            </w:r>
            <w:hyperlink r:id="rId66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обратившихся за содействием в</w:t>
            </w:r>
            <w:proofErr w:type="gramEnd"/>
            <w:r w:rsidRPr="00267FBD">
              <w:rPr>
                <w:rFonts w:ascii="Arial" w:hAnsi="Arial" w:cs="Arial"/>
                <w:sz w:val="20"/>
                <w:szCs w:val="20"/>
              </w:rPr>
              <w:t xml:space="preserve"> </w:t>
            </w:r>
            <w:proofErr w:type="gramStart"/>
            <w:r w:rsidRPr="00267FBD">
              <w:rPr>
                <w:rFonts w:ascii="Arial" w:hAnsi="Arial" w:cs="Arial"/>
                <w:sz w:val="20"/>
                <w:szCs w:val="20"/>
              </w:rPr>
              <w:t>трудоустройстве</w:t>
            </w:r>
            <w:proofErr w:type="gramEnd"/>
            <w:r w:rsidRPr="00267FBD">
              <w:rPr>
                <w:rFonts w:ascii="Arial" w:hAnsi="Arial" w:cs="Arial"/>
                <w:sz w:val="20"/>
                <w:szCs w:val="20"/>
              </w:rPr>
              <w:t xml:space="preserve"> в службу занятости населения Волгоградской области:</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2021 году - 67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2022 году - 67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2023 году - 67 процентов;</w:t>
            </w:r>
          </w:p>
          <w:p w:rsidR="00267FBD" w:rsidRPr="00267FBD" w:rsidRDefault="00267FBD" w:rsidP="00267FBD">
            <w:pPr>
              <w:autoSpaceDE w:val="0"/>
              <w:autoSpaceDN w:val="0"/>
              <w:adjustRightInd w:val="0"/>
              <w:ind w:firstLine="283"/>
              <w:rPr>
                <w:rFonts w:ascii="Arial" w:hAnsi="Arial" w:cs="Arial"/>
                <w:sz w:val="20"/>
                <w:szCs w:val="20"/>
              </w:rPr>
            </w:pPr>
            <w:r w:rsidRPr="00267FBD">
              <w:rPr>
                <w:rFonts w:ascii="Arial" w:hAnsi="Arial" w:cs="Arial"/>
                <w:sz w:val="20"/>
                <w:szCs w:val="20"/>
              </w:rPr>
              <w:t>в 2024 году - 67 процентов</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16" w:name="Par2522"/>
      <w:bookmarkEnd w:id="16"/>
      <w:r w:rsidRPr="00267FBD">
        <w:rPr>
          <w:rFonts w:ascii="Arial" w:hAnsi="Arial" w:cs="Arial"/>
          <w:b/>
          <w:bCs/>
          <w:sz w:val="20"/>
          <w:szCs w:val="20"/>
        </w:rPr>
        <w:t>1. Общая характеристика сферы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Подготовка и реализация подпрограммы обусловлены необходимостью обеспечения экономики Волгоградской области рабочей силой и улучшения демографической ситуации в регионе.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Подпрограмма разработана в соответствии с Государственной </w:t>
      </w:r>
      <w:hyperlink r:id="rId669" w:history="1">
        <w:r w:rsidRPr="00267FBD">
          <w:rPr>
            <w:rFonts w:ascii="Arial" w:hAnsi="Arial" w:cs="Arial"/>
            <w:color w:val="0000FF"/>
            <w:sz w:val="20"/>
            <w:szCs w:val="20"/>
          </w:rPr>
          <w:t>программой</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типовой </w:t>
      </w:r>
      <w:hyperlink r:id="rId670" w:history="1">
        <w:r w:rsidRPr="00267FBD">
          <w:rPr>
            <w:rFonts w:ascii="Arial" w:hAnsi="Arial" w:cs="Arial"/>
            <w:color w:val="0000FF"/>
            <w:sz w:val="20"/>
            <w:szCs w:val="20"/>
          </w:rPr>
          <w:t>программой</w:t>
        </w:r>
      </w:hyperlink>
      <w:r w:rsidRPr="00267FBD">
        <w:rPr>
          <w:rFonts w:ascii="Arial" w:hAnsi="Arial" w:cs="Arial"/>
          <w:sz w:val="20"/>
          <w:szCs w:val="20"/>
        </w:rPr>
        <w:t xml:space="preserve"> субъекта Российской Федерации по оказанию содействия добровольному </w:t>
      </w:r>
      <w:r w:rsidRPr="00267FBD">
        <w:rPr>
          <w:rFonts w:ascii="Arial" w:hAnsi="Arial" w:cs="Arial"/>
          <w:sz w:val="20"/>
          <w:szCs w:val="20"/>
        </w:rPr>
        <w:lastRenderedPageBreak/>
        <w:t>переселению в Российскую Федерацию соотечественников, проживающих за рубежом, утвержденной распоряжением Правительства Российской Федерации от 27 декабря 2012 г. N 2570-р.</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Подпрограмма предоставляет соотечественникам, проживающим за рубежом, право и возможность переселения на территорию вселения, осознанного выбора места своего проживания и трудовой деятельности с учетом социально-экономического положения региона и перспектив его развития.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Волгоградская область входит в двадцатку субъектов Российской Федерации с наибольшей численностью населения, а областной центр - Волгоград - в число 15 российских городов с численностью населения более 1 миллиона человек (1009 тыс. жителей на 01 января 2020 г.). Численность населения Волгоградской области имеет тенденцию к сокращению - наблюдается сокращение численности как городского, так и сельского населения. Сокращение численности обусловлено отрицательной динамикой естественного прироста населения (основными причинами снижения рождаемости в Волгоградской области являются вступление в репродуктивный возраст малочисленного поколения женщин, рожденных в 1990-е годы, откладывание рождения первого ребенка на более поздний период), а также миграционным оттоком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Волгоградской области, как и в целом по России, наблюдается устойчивый процесс </w:t>
      </w:r>
      <w:proofErr w:type="spellStart"/>
      <w:r w:rsidRPr="00267FBD">
        <w:rPr>
          <w:rFonts w:ascii="Arial" w:hAnsi="Arial" w:cs="Arial"/>
          <w:sz w:val="20"/>
          <w:szCs w:val="20"/>
        </w:rPr>
        <w:t>депопуляции</w:t>
      </w:r>
      <w:proofErr w:type="spellEnd"/>
      <w:r w:rsidRPr="00267FBD">
        <w:rPr>
          <w:rFonts w:ascii="Arial" w:hAnsi="Arial" w:cs="Arial"/>
          <w:sz w:val="20"/>
          <w:szCs w:val="20"/>
        </w:rPr>
        <w:t>, с 1992 года отмечается сокращение численности населения региона.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населения Волгоградской области по состоянию на 01 января 2020 г. составила 2491 тыс. человек и уменьшилась за январь - декабрь 2020 г. на 15,8 тыс. человек, или на 0,63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Демографическая ситуация в 2020 году по сравнению с 2019 годом характеризовалась снижением числа </w:t>
      </w:r>
      <w:proofErr w:type="gramStart"/>
      <w:r w:rsidRPr="00267FBD">
        <w:rPr>
          <w:rFonts w:ascii="Arial" w:hAnsi="Arial" w:cs="Arial"/>
          <w:sz w:val="20"/>
          <w:szCs w:val="20"/>
        </w:rPr>
        <w:t>родившихся</w:t>
      </w:r>
      <w:proofErr w:type="gramEnd"/>
      <w:r w:rsidRPr="00267FBD">
        <w:rPr>
          <w:rFonts w:ascii="Arial" w:hAnsi="Arial" w:cs="Arial"/>
          <w:sz w:val="20"/>
          <w:szCs w:val="20"/>
        </w:rPr>
        <w:t xml:space="preserve"> на 1431 человека, или на 6,8 процента (за 2020 год зарегистрировано 19663 родившихся, за 2019 год - 21094), увеличением числа умерших на 19,1 процента (за 2020 год зарегистрировано 39114 умерших, за 2019 год - 32852). Число </w:t>
      </w:r>
      <w:proofErr w:type="gramStart"/>
      <w:r w:rsidRPr="00267FBD">
        <w:rPr>
          <w:rFonts w:ascii="Arial" w:hAnsi="Arial" w:cs="Arial"/>
          <w:sz w:val="20"/>
          <w:szCs w:val="20"/>
        </w:rPr>
        <w:t>умерших</w:t>
      </w:r>
      <w:proofErr w:type="gramEnd"/>
      <w:r w:rsidRPr="00267FBD">
        <w:rPr>
          <w:rFonts w:ascii="Arial" w:hAnsi="Arial" w:cs="Arial"/>
          <w:sz w:val="20"/>
          <w:szCs w:val="20"/>
        </w:rPr>
        <w:t xml:space="preserve"> превысило число родившихся в 2 раза.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Миграционный прирост составил 3684 человека.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Общие итоги миграции и естественной убыли населения приведены в таблице 1:</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Таблица 1</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118"/>
        <w:gridCol w:w="1190"/>
        <w:gridCol w:w="1190"/>
        <w:gridCol w:w="1190"/>
        <w:gridCol w:w="1190"/>
        <w:gridCol w:w="1190"/>
      </w:tblGrid>
      <w:tr w:rsidR="00267FBD" w:rsidRPr="00267FBD">
        <w:tc>
          <w:tcPr>
            <w:tcW w:w="3118"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показателя</w:t>
            </w:r>
          </w:p>
        </w:tc>
        <w:tc>
          <w:tcPr>
            <w:tcW w:w="5950" w:type="dxa"/>
            <w:gridSpan w:val="5"/>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Значение показателя по годам (человек)</w:t>
            </w:r>
          </w:p>
        </w:tc>
      </w:tr>
      <w:tr w:rsidR="00267FBD" w:rsidRPr="00267FBD">
        <w:tc>
          <w:tcPr>
            <w:tcW w:w="3118"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9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2016 год</w:t>
            </w:r>
          </w:p>
        </w:tc>
        <w:tc>
          <w:tcPr>
            <w:tcW w:w="119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2017 год</w:t>
            </w:r>
          </w:p>
        </w:tc>
        <w:tc>
          <w:tcPr>
            <w:tcW w:w="119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2018 год</w:t>
            </w:r>
          </w:p>
        </w:tc>
        <w:tc>
          <w:tcPr>
            <w:tcW w:w="119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2019 год</w:t>
            </w:r>
          </w:p>
        </w:tc>
        <w:tc>
          <w:tcPr>
            <w:tcW w:w="1190"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2020 год</w:t>
            </w:r>
          </w:p>
        </w:tc>
      </w:tr>
      <w:tr w:rsidR="00267FBD" w:rsidRPr="00267FBD">
        <w:tc>
          <w:tcPr>
            <w:tcW w:w="3118"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119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19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119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1190"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r>
      <w:tr w:rsidR="00267FBD" w:rsidRPr="00267FBD">
        <w:tc>
          <w:tcPr>
            <w:tcW w:w="3118"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Число </w:t>
            </w:r>
            <w:proofErr w:type="gramStart"/>
            <w:r w:rsidRPr="00267FBD">
              <w:rPr>
                <w:rFonts w:ascii="Arial" w:hAnsi="Arial" w:cs="Arial"/>
                <w:sz w:val="20"/>
                <w:szCs w:val="20"/>
              </w:rPr>
              <w:t>прибывших</w:t>
            </w:r>
            <w:proofErr w:type="gramEnd"/>
          </w:p>
        </w:tc>
        <w:tc>
          <w:tcPr>
            <w:tcW w:w="119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57227</w:t>
            </w:r>
          </w:p>
        </w:tc>
        <w:tc>
          <w:tcPr>
            <w:tcW w:w="119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60391</w:t>
            </w:r>
          </w:p>
        </w:tc>
        <w:tc>
          <w:tcPr>
            <w:tcW w:w="119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68684</w:t>
            </w:r>
          </w:p>
        </w:tc>
        <w:tc>
          <w:tcPr>
            <w:tcW w:w="119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61404</w:t>
            </w:r>
          </w:p>
        </w:tc>
        <w:tc>
          <w:tcPr>
            <w:tcW w:w="119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59782</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Число </w:t>
            </w:r>
            <w:proofErr w:type="gramStart"/>
            <w:r w:rsidRPr="00267FBD">
              <w:rPr>
                <w:rFonts w:ascii="Arial" w:hAnsi="Arial" w:cs="Arial"/>
                <w:sz w:val="20"/>
                <w:szCs w:val="20"/>
              </w:rPr>
              <w:t>выбывших</w:t>
            </w:r>
            <w:proofErr w:type="gramEnd"/>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61680</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66251</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72451</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66111</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56098</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Миграционная убыль (миграционный прирост)</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-4453</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-5860</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-3767</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-4707</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3684</w:t>
            </w:r>
          </w:p>
        </w:tc>
      </w:tr>
      <w:tr w:rsidR="00267FBD" w:rsidRPr="00267FBD">
        <w:tc>
          <w:tcPr>
            <w:tcW w:w="311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Естественный прирост (естественная убыль)</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-6238</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-8066</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-10 000</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-11758</w:t>
            </w:r>
          </w:p>
        </w:tc>
        <w:tc>
          <w:tcPr>
            <w:tcW w:w="119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-19451</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Динамика демографических показателей по Волгоградской области приведена в таблице 2.</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Таблица 2</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6"/>
        <w:gridCol w:w="2324"/>
        <w:gridCol w:w="1871"/>
        <w:gridCol w:w="1077"/>
        <w:gridCol w:w="1077"/>
        <w:gridCol w:w="1077"/>
        <w:gridCol w:w="1077"/>
      </w:tblGrid>
      <w:tr w:rsidR="00267FBD" w:rsidRPr="00267FBD">
        <w:tc>
          <w:tcPr>
            <w:tcW w:w="566"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N</w:t>
            </w:r>
          </w:p>
          <w:p w:rsidR="00267FBD" w:rsidRPr="00267FBD" w:rsidRDefault="00267FBD" w:rsidP="00267FBD">
            <w:pPr>
              <w:autoSpaceDE w:val="0"/>
              <w:autoSpaceDN w:val="0"/>
              <w:adjustRightInd w:val="0"/>
              <w:jc w:val="center"/>
              <w:rPr>
                <w:rFonts w:ascii="Arial" w:hAnsi="Arial" w:cs="Arial"/>
                <w:sz w:val="20"/>
                <w:szCs w:val="20"/>
              </w:rPr>
            </w:pPr>
            <w:proofErr w:type="spellStart"/>
            <w:proofErr w:type="gramStart"/>
            <w:r w:rsidRPr="00267FBD">
              <w:rPr>
                <w:rFonts w:ascii="Arial" w:hAnsi="Arial" w:cs="Arial"/>
                <w:sz w:val="20"/>
                <w:szCs w:val="20"/>
              </w:rPr>
              <w:t>п</w:t>
            </w:r>
            <w:proofErr w:type="spellEnd"/>
            <w:proofErr w:type="gramEnd"/>
            <w:r w:rsidRPr="00267FBD">
              <w:rPr>
                <w:rFonts w:ascii="Arial" w:hAnsi="Arial" w:cs="Arial"/>
                <w:sz w:val="20"/>
                <w:szCs w:val="20"/>
              </w:rPr>
              <w:t>/</w:t>
            </w:r>
            <w:proofErr w:type="spellStart"/>
            <w:r w:rsidRPr="00267FBD">
              <w:rPr>
                <w:rFonts w:ascii="Arial" w:hAnsi="Arial" w:cs="Arial"/>
                <w:sz w:val="20"/>
                <w:szCs w:val="20"/>
              </w:rPr>
              <w:t>п</w:t>
            </w:r>
            <w:proofErr w:type="spellEnd"/>
          </w:p>
        </w:tc>
        <w:tc>
          <w:tcPr>
            <w:tcW w:w="2324"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показателя</w:t>
            </w:r>
          </w:p>
        </w:tc>
        <w:tc>
          <w:tcPr>
            <w:tcW w:w="1871"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Единица измерения</w:t>
            </w:r>
          </w:p>
        </w:tc>
        <w:tc>
          <w:tcPr>
            <w:tcW w:w="4308" w:type="dxa"/>
            <w:gridSpan w:val="4"/>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Значение показателя по годам</w:t>
            </w:r>
          </w:p>
        </w:tc>
      </w:tr>
      <w:tr w:rsidR="00267FBD" w:rsidRPr="00267FBD">
        <w:tc>
          <w:tcPr>
            <w:tcW w:w="566"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2324"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2017 год</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2018 год</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2019 год</w:t>
            </w:r>
          </w:p>
        </w:tc>
        <w:tc>
          <w:tcPr>
            <w:tcW w:w="1077"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2020 год</w:t>
            </w:r>
          </w:p>
        </w:tc>
      </w:tr>
      <w:tr w:rsidR="00267FBD" w:rsidRPr="00267FBD">
        <w:tc>
          <w:tcPr>
            <w:tcW w:w="566"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232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1077"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r>
      <w:tr w:rsidR="00267FBD" w:rsidRPr="00267FBD">
        <w:tc>
          <w:tcPr>
            <w:tcW w:w="566"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w:t>
            </w:r>
          </w:p>
        </w:tc>
        <w:tc>
          <w:tcPr>
            <w:tcW w:w="2324"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постоянного населения (среднегодовая)</w:t>
            </w:r>
          </w:p>
        </w:tc>
        <w:tc>
          <w:tcPr>
            <w:tcW w:w="1871"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тыс. человек</w:t>
            </w:r>
          </w:p>
        </w:tc>
        <w:tc>
          <w:tcPr>
            <w:tcW w:w="107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2528,2</w:t>
            </w:r>
          </w:p>
        </w:tc>
        <w:tc>
          <w:tcPr>
            <w:tcW w:w="107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2514,4</w:t>
            </w:r>
          </w:p>
        </w:tc>
        <w:tc>
          <w:tcPr>
            <w:tcW w:w="107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2499,3</w:t>
            </w:r>
          </w:p>
        </w:tc>
        <w:tc>
          <w:tcPr>
            <w:tcW w:w="107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2482,7</w:t>
            </w:r>
          </w:p>
        </w:tc>
      </w:tr>
      <w:tr w:rsidR="00267FBD" w:rsidRPr="00267FBD">
        <w:tc>
          <w:tcPr>
            <w:tcW w:w="566"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232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Темпы роста</w:t>
            </w:r>
          </w:p>
        </w:tc>
        <w:tc>
          <w:tcPr>
            <w:tcW w:w="187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 к предыдущему году</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99,5</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99,5</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99,4</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99,3</w:t>
            </w:r>
          </w:p>
        </w:tc>
      </w:tr>
      <w:tr w:rsidR="00267FBD" w:rsidRPr="00267FBD">
        <w:tc>
          <w:tcPr>
            <w:tcW w:w="566"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232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Общий коэффициент рождаемости</w:t>
            </w:r>
          </w:p>
        </w:tc>
        <w:tc>
          <w:tcPr>
            <w:tcW w:w="187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родившихся на 1000 человек населения</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9,4</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8,4</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7,9</w:t>
            </w:r>
          </w:p>
        </w:tc>
      </w:tr>
      <w:tr w:rsidR="00267FBD" w:rsidRPr="00267FBD">
        <w:tc>
          <w:tcPr>
            <w:tcW w:w="566"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232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Общий коэффициент смертности</w:t>
            </w:r>
          </w:p>
        </w:tc>
        <w:tc>
          <w:tcPr>
            <w:tcW w:w="187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умерших на 1000 человек населения</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13,1</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13,3</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13,1</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15,9</w:t>
            </w:r>
          </w:p>
        </w:tc>
      </w:tr>
      <w:tr w:rsidR="00267FBD" w:rsidRPr="00267FBD">
        <w:tc>
          <w:tcPr>
            <w:tcW w:w="566"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232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Коэффициент естественного прироста населения</w:t>
            </w:r>
          </w:p>
        </w:tc>
        <w:tc>
          <w:tcPr>
            <w:tcW w:w="187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на 1000 человек населения</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-3,9</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-4,7</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-8,0</w:t>
            </w:r>
          </w:p>
        </w:tc>
      </w:tr>
      <w:tr w:rsidR="00267FBD" w:rsidRPr="00267FBD">
        <w:tc>
          <w:tcPr>
            <w:tcW w:w="566"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232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Коэффициент миграционной убыли</w:t>
            </w:r>
          </w:p>
        </w:tc>
        <w:tc>
          <w:tcPr>
            <w:tcW w:w="187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на 1000 человек населения</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1,48</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Согласно демографическому прогнозу численность населения в трудоспособном возрасте будет ежегодно снижаться. В ближайшей перспективе этот процесс будет нарастать и при улучшении экономической ситуации может вызвать дефицит рабочей силы на рынке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2020 году численность граждан, обратившихся за содействием в поиске подходящей работы, составила 102,4 тыс. человек, что на 46,8 тыс. человек больше, чем в 2019 году (в 2019 году обратилось 55,6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Увеличение в 2020 году количества граждан, обратившихся за содействием в поиске подходящей работы, связано с установленными в связи с распространением новой </w:t>
      </w:r>
      <w:proofErr w:type="spellStart"/>
      <w:r w:rsidRPr="00267FBD">
        <w:rPr>
          <w:rFonts w:ascii="Arial" w:hAnsi="Arial" w:cs="Arial"/>
          <w:sz w:val="20"/>
          <w:szCs w:val="20"/>
        </w:rPr>
        <w:t>коронавирусной</w:t>
      </w:r>
      <w:proofErr w:type="spellEnd"/>
      <w:r w:rsidRPr="00267FBD">
        <w:rPr>
          <w:rFonts w:ascii="Arial" w:hAnsi="Arial" w:cs="Arial"/>
          <w:sz w:val="20"/>
          <w:szCs w:val="20"/>
        </w:rPr>
        <w:t xml:space="preserve"> инфекции COVID-19 временными правилами регистрации граждан, а именно с введением механизма дистанционной регистрации, а также с отсутствием возможности направления граждан на работу по причине ограничительных мероприятий.</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2020 году численность рабочей силы Волгоградской области в возрасте 15 - 72 лет, которая использовалась для расчета уровня регистрируемой безработицы, составила 1239,9 тыс. человек. Доля граждан, обратившихся в органы службы занятости населения Волгоградской области за содействием в поиске подходящей работы, по отношению к численности рабочей силы Волгоградской области в возрасте 15 - 72 лет составила 8,3 процента и увеличилась на 4 процентных пункта по сравнению с 2019 годом (2019 год - 4,3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Волгоградская область обладает значительным экономическим потенциалом. Определенное количество региональных активов дает ей уникальные преимущества с точки зрения конкурентоспособности. К таким активам относятся развитая промышленность и сельское хозяйство, система образования, которые дают качественные исходные экономические преимущества бизнесу и могут рассматриваться как экономическая основа региона.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Промышленный комплекс Волгоградской области сосредоточен в 6 крупных городах региона - в Волгограде, Волжском, Камышине, Михайловке, Урюпинске, Фролово, а также в 2 районах области - Жирновском и </w:t>
      </w:r>
      <w:proofErr w:type="spellStart"/>
      <w:r w:rsidRPr="00267FBD">
        <w:rPr>
          <w:rFonts w:ascii="Arial" w:hAnsi="Arial" w:cs="Arial"/>
          <w:sz w:val="20"/>
          <w:szCs w:val="20"/>
        </w:rPr>
        <w:t>Котельниковском</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 основным отраслям обрабатывающих производств Волгоградской области относятся нефтеперерабатывающая, металлургическая, химическая, машиностроительная отрасли, производство прочей неметаллической минеральной продукции.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Ключевыми предприятиями в нефтепереработке являются общество с ограниченной ответственностью "</w:t>
      </w:r>
      <w:proofErr w:type="spellStart"/>
      <w:r w:rsidRPr="00267FBD">
        <w:rPr>
          <w:rFonts w:ascii="Arial" w:hAnsi="Arial" w:cs="Arial"/>
          <w:sz w:val="20"/>
          <w:szCs w:val="20"/>
        </w:rPr>
        <w:t>ЛУКОЙЛ-Волгограднефтепереработка</w:t>
      </w:r>
      <w:proofErr w:type="spellEnd"/>
      <w:r w:rsidRPr="00267FBD">
        <w:rPr>
          <w:rFonts w:ascii="Arial" w:hAnsi="Arial" w:cs="Arial"/>
          <w:sz w:val="20"/>
          <w:szCs w:val="20"/>
        </w:rPr>
        <w:t xml:space="preserve">" и общество с ограниченной ответственностью </w:t>
      </w:r>
      <w:r w:rsidRPr="00267FBD">
        <w:rPr>
          <w:rFonts w:ascii="Arial" w:hAnsi="Arial" w:cs="Arial"/>
          <w:sz w:val="20"/>
          <w:szCs w:val="20"/>
        </w:rPr>
        <w:lastRenderedPageBreak/>
        <w:t>"</w:t>
      </w:r>
      <w:proofErr w:type="spellStart"/>
      <w:r w:rsidRPr="00267FBD">
        <w:rPr>
          <w:rFonts w:ascii="Arial" w:hAnsi="Arial" w:cs="Arial"/>
          <w:sz w:val="20"/>
          <w:szCs w:val="20"/>
        </w:rPr>
        <w:t>ЛУКОЙЛ-Коробковский</w:t>
      </w:r>
      <w:proofErr w:type="spellEnd"/>
      <w:r w:rsidRPr="00267FBD">
        <w:rPr>
          <w:rFonts w:ascii="Arial" w:hAnsi="Arial" w:cs="Arial"/>
          <w:sz w:val="20"/>
          <w:szCs w:val="20"/>
        </w:rPr>
        <w:t xml:space="preserve"> газоперерабатывающий завод", которые входят в перечень </w:t>
      </w:r>
      <w:proofErr w:type="spellStart"/>
      <w:r w:rsidRPr="00267FBD">
        <w:rPr>
          <w:rFonts w:ascii="Arial" w:hAnsi="Arial" w:cs="Arial"/>
          <w:sz w:val="20"/>
          <w:szCs w:val="20"/>
        </w:rPr>
        <w:t>системообразующих</w:t>
      </w:r>
      <w:proofErr w:type="spellEnd"/>
      <w:r w:rsidRPr="00267FBD">
        <w:rPr>
          <w:rFonts w:ascii="Arial" w:hAnsi="Arial" w:cs="Arial"/>
          <w:sz w:val="20"/>
          <w:szCs w:val="20"/>
        </w:rPr>
        <w:t xml:space="preserve"> организаций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К ведущим предприятиям металлургического комплекса относятся такие предприятия, как акционерное общество "Волжский трубный завод", филиал акционерного общества "Объединенная компания РУСАЛ Уральский алюминий" в Волгограде "Объединенная компания РУСАЛ Волгоградский алюминиевый завод" (Волгоградский алюминиевый завод), акционерное общество "Волгоградский металлургический комбинат "Красный Октябрь", филиал "Волгоградский" акционерного общества "Северсталь канаты", общество с ограниченной ответственностью "</w:t>
      </w:r>
      <w:proofErr w:type="spellStart"/>
      <w:r w:rsidRPr="00267FBD">
        <w:rPr>
          <w:rFonts w:ascii="Arial" w:hAnsi="Arial" w:cs="Arial"/>
          <w:sz w:val="20"/>
          <w:szCs w:val="20"/>
        </w:rPr>
        <w:t>Камышинский</w:t>
      </w:r>
      <w:proofErr w:type="spellEnd"/>
      <w:r w:rsidRPr="00267FBD">
        <w:rPr>
          <w:rFonts w:ascii="Arial" w:hAnsi="Arial" w:cs="Arial"/>
          <w:sz w:val="20"/>
          <w:szCs w:val="20"/>
        </w:rPr>
        <w:t xml:space="preserve"> завод слесарно-монтажного инструмента".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Акционерное общество "Волжский трубный завод" специализируется на производстве бесшовных труб для нефтегазовой, химической автомобильной и иных отраслей, а также электросварных спирально-шовных труб большого диаметра для строительства магистральных газопроводов. Предприятие является в Российской Федерации лидером экспорта труб в страны ближнего и дальнего зарубежья.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Акционерное общество "Волгоградский металлургический комбинат "Красный Октябрь" является одним из крупнейших в России производителей качественного металлопроката специальных марок стали для различных отраслей промышленности. Доля предприятия на российском рынке проката нержавеющей стали составляет более 50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Химический комплекс региона представлен такими предприятиями как: акционерное общество "Волжский </w:t>
      </w:r>
      <w:proofErr w:type="spellStart"/>
      <w:r w:rsidRPr="00267FBD">
        <w:rPr>
          <w:rFonts w:ascii="Arial" w:hAnsi="Arial" w:cs="Arial"/>
          <w:sz w:val="20"/>
          <w:szCs w:val="20"/>
        </w:rPr>
        <w:t>оргсинтез</w:t>
      </w:r>
      <w:proofErr w:type="spellEnd"/>
      <w:r w:rsidRPr="00267FBD">
        <w:rPr>
          <w:rFonts w:ascii="Arial" w:hAnsi="Arial" w:cs="Arial"/>
          <w:sz w:val="20"/>
          <w:szCs w:val="20"/>
        </w:rPr>
        <w:t>" - одна из ведущих в Европе компаний - производителей широкой гаммы продукции базовой химии, акционерное общество "Каустик" - крупнейший в России производитель каустической соды, хлора, соляной кислоты, а также товаров внутреннего потребления, акционерное общество "</w:t>
      </w:r>
      <w:proofErr w:type="spellStart"/>
      <w:r w:rsidRPr="00267FBD">
        <w:rPr>
          <w:rFonts w:ascii="Arial" w:hAnsi="Arial" w:cs="Arial"/>
          <w:sz w:val="20"/>
          <w:szCs w:val="20"/>
        </w:rPr>
        <w:t>Волтайр-Пром</w:t>
      </w:r>
      <w:proofErr w:type="spellEnd"/>
      <w:r w:rsidRPr="00267FBD">
        <w:rPr>
          <w:rFonts w:ascii="Arial" w:hAnsi="Arial" w:cs="Arial"/>
          <w:sz w:val="20"/>
          <w:szCs w:val="20"/>
        </w:rPr>
        <w:t>" - производитель шин, общество с ограниченной ответственностью "</w:t>
      </w:r>
      <w:proofErr w:type="spellStart"/>
      <w:r w:rsidRPr="00267FBD">
        <w:rPr>
          <w:rFonts w:ascii="Arial" w:hAnsi="Arial" w:cs="Arial"/>
          <w:sz w:val="20"/>
          <w:szCs w:val="20"/>
        </w:rPr>
        <w:t>ЕвроХим-ВолгаКалий</w:t>
      </w:r>
      <w:proofErr w:type="spellEnd"/>
      <w:r w:rsidRPr="00267FBD">
        <w:rPr>
          <w:rFonts w:ascii="Arial" w:hAnsi="Arial" w:cs="Arial"/>
          <w:sz w:val="20"/>
          <w:szCs w:val="20"/>
        </w:rPr>
        <w:t>" - производитель продукции химического производства и удобрений, акционерное общество "</w:t>
      </w:r>
      <w:proofErr w:type="spellStart"/>
      <w:r w:rsidRPr="00267FBD">
        <w:rPr>
          <w:rFonts w:ascii="Arial" w:hAnsi="Arial" w:cs="Arial"/>
          <w:sz w:val="20"/>
          <w:szCs w:val="20"/>
        </w:rPr>
        <w:t>Текскор</w:t>
      </w:r>
      <w:proofErr w:type="spellEnd"/>
      <w:r w:rsidRPr="00267FBD">
        <w:rPr>
          <w:rFonts w:ascii="Arial" w:hAnsi="Arial" w:cs="Arial"/>
          <w:sz w:val="20"/>
          <w:szCs w:val="20"/>
        </w:rPr>
        <w:t>" - производитель</w:t>
      </w:r>
      <w:proofErr w:type="gramEnd"/>
      <w:r w:rsidRPr="00267FBD">
        <w:rPr>
          <w:rFonts w:ascii="Arial" w:hAnsi="Arial" w:cs="Arial"/>
          <w:sz w:val="20"/>
          <w:szCs w:val="20"/>
        </w:rPr>
        <w:t xml:space="preserve"> технических нитей для кордовой ткани, ряд других предприятий.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Машиностроительный комплекс региона представлен такими предприятиями как: открытое акционерное общество "</w:t>
      </w:r>
      <w:proofErr w:type="spellStart"/>
      <w:r w:rsidRPr="00267FBD">
        <w:rPr>
          <w:rFonts w:ascii="Arial" w:hAnsi="Arial" w:cs="Arial"/>
          <w:sz w:val="20"/>
          <w:szCs w:val="20"/>
        </w:rPr>
        <w:t>Волгограднефтемаш</w:t>
      </w:r>
      <w:proofErr w:type="spellEnd"/>
      <w:r w:rsidRPr="00267FBD">
        <w:rPr>
          <w:rFonts w:ascii="Arial" w:hAnsi="Arial" w:cs="Arial"/>
          <w:sz w:val="20"/>
          <w:szCs w:val="20"/>
        </w:rPr>
        <w:t>" - основной производитель в России технологического оборудования для газовой, нефтяной и нефтехимической промышленности, общество с ограниченной ответственностью "</w:t>
      </w:r>
      <w:proofErr w:type="spellStart"/>
      <w:r w:rsidRPr="00267FBD">
        <w:rPr>
          <w:rFonts w:ascii="Arial" w:hAnsi="Arial" w:cs="Arial"/>
          <w:sz w:val="20"/>
          <w:szCs w:val="20"/>
        </w:rPr>
        <w:t>Камышинский</w:t>
      </w:r>
      <w:proofErr w:type="spellEnd"/>
      <w:r w:rsidRPr="00267FBD">
        <w:rPr>
          <w:rFonts w:ascii="Arial" w:hAnsi="Arial" w:cs="Arial"/>
          <w:sz w:val="20"/>
          <w:szCs w:val="20"/>
        </w:rPr>
        <w:t xml:space="preserve"> завод бурового инструмента" - производитель специализированного инструмента для горнорудных и металлургических предприятий, открытое акционерное общество "ЕПК Волжский" - производитель подшипников и ряд других предприятий.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На территории Волгоградской области осуществляют свою деятельность более 200 предприятий по производству неметаллических минеральных продуктов и строительных материалов, в том числе: общество с ограниченной ответственностью "Волма", акционерное общество "</w:t>
      </w:r>
      <w:proofErr w:type="spellStart"/>
      <w:r w:rsidRPr="00267FBD">
        <w:rPr>
          <w:rFonts w:ascii="Arial" w:hAnsi="Arial" w:cs="Arial"/>
          <w:sz w:val="20"/>
          <w:szCs w:val="20"/>
        </w:rPr>
        <w:t>Себряковцемент</w:t>
      </w:r>
      <w:proofErr w:type="spellEnd"/>
      <w:r w:rsidRPr="00267FBD">
        <w:rPr>
          <w:rFonts w:ascii="Arial" w:hAnsi="Arial" w:cs="Arial"/>
          <w:sz w:val="20"/>
          <w:szCs w:val="20"/>
        </w:rPr>
        <w:t>", открытое акционерное общество "</w:t>
      </w:r>
      <w:proofErr w:type="spellStart"/>
      <w:r w:rsidRPr="00267FBD">
        <w:rPr>
          <w:rFonts w:ascii="Arial" w:hAnsi="Arial" w:cs="Arial"/>
          <w:sz w:val="20"/>
          <w:szCs w:val="20"/>
        </w:rPr>
        <w:t>Себряковский</w:t>
      </w:r>
      <w:proofErr w:type="spellEnd"/>
      <w:r w:rsidRPr="00267FBD">
        <w:rPr>
          <w:rFonts w:ascii="Arial" w:hAnsi="Arial" w:cs="Arial"/>
          <w:sz w:val="20"/>
          <w:szCs w:val="20"/>
        </w:rPr>
        <w:t xml:space="preserve"> комбинат асбестоцементных изделий", открытое акционерное общество "Волгоградский керамический завод", акционерное общество "</w:t>
      </w:r>
      <w:proofErr w:type="spellStart"/>
      <w:r w:rsidRPr="00267FBD">
        <w:rPr>
          <w:rFonts w:ascii="Arial" w:hAnsi="Arial" w:cs="Arial"/>
          <w:sz w:val="20"/>
          <w:szCs w:val="20"/>
        </w:rPr>
        <w:t>Камышинский</w:t>
      </w:r>
      <w:proofErr w:type="spellEnd"/>
      <w:r w:rsidRPr="00267FBD">
        <w:rPr>
          <w:rFonts w:ascii="Arial" w:hAnsi="Arial" w:cs="Arial"/>
          <w:sz w:val="20"/>
          <w:szCs w:val="20"/>
        </w:rPr>
        <w:t xml:space="preserve"> стеклотарный завод", открытое акционерное общество "Волжский абразивный завод".</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Располагая третьими по величине </w:t>
      </w:r>
      <w:proofErr w:type="spellStart"/>
      <w:r w:rsidRPr="00267FBD">
        <w:rPr>
          <w:rFonts w:ascii="Arial" w:hAnsi="Arial" w:cs="Arial"/>
          <w:sz w:val="20"/>
          <w:szCs w:val="20"/>
        </w:rPr>
        <w:t>сельхозугодьями</w:t>
      </w:r>
      <w:proofErr w:type="spellEnd"/>
      <w:r w:rsidRPr="00267FBD">
        <w:rPr>
          <w:rFonts w:ascii="Arial" w:hAnsi="Arial" w:cs="Arial"/>
          <w:sz w:val="20"/>
          <w:szCs w:val="20"/>
        </w:rPr>
        <w:t xml:space="preserve"> среди регионов России и имея благоприятные агроклиматические условия, Волгоградская область устойчиво занимает ведущие позиции среди аграрных регионов страны.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2020 год объем производства сельскохозяйственной продукции в хозяйствах всех категорий [сельскохозяйственные организации, крестьянские (фермерские) хозяйства и индивидуальные предприниматели, хозяйства населения] в действующих ценах, по предварительной оценке, составил 166,8 млрд. рублей, или 101,7 процента к 2019 году в сопоставимых ценах, в декабре 2020 года - 4,6 млрд.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2020 году в хозяйствах всех категорий валовой сбор зерна (в первоначально-оприходованном весе), по предварительным данным, составил 5208,7 тыс. тонн (113,3 процента к уровню 2019 года). Валовой сбор масличных культур (в весе после доработки) по сравнению с 2019 годом уменьшился на 11,6 процента, картофеля - на 1,5 процента, валовой сбор овощей открытого и защищенного грунта увеличился на 2,1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Ключевой составляющей сельского хозяйства Волгоградской области является растениеводство - самая экономически результативная отрасль агропромышленного комплекса России. На долю </w:t>
      </w:r>
      <w:r w:rsidRPr="00267FBD">
        <w:rPr>
          <w:rFonts w:ascii="Arial" w:hAnsi="Arial" w:cs="Arial"/>
          <w:sz w:val="20"/>
          <w:szCs w:val="20"/>
        </w:rPr>
        <w:lastRenderedPageBreak/>
        <w:t>растениеводческой продукции в последние годы приходится 63 - 73 процента валового продукта сельского хозяйства.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Основными направлениями в растениеводстве являются зерновое производство (38 процентов от производимой продукции растениеводства), выращивание овощеводческой продукции (23 процента), масличной и плодовой продукции (20 и 12 процентов соответственно). Волгоградская область является одним из лидеров в Российской Федерации по производству горчицы, овощей, бахчевых культур и плодово-ягодных культур, нута, зерна, подсолнечника.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Отрасль животноводства в Волгоградской области представлена мясным и молочным скотоводством, свиноводством, птицеводством, овцеводством. В валовом производстве продукции сельского хозяйства удельный вес продукции животноводства занимает 30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сельской местности Волгоградской области проживает около 566 тыс. человек. В сельском хозяйстве трудится 13 процентов работающего населения, создается около 11 процентов валового регионального продукта.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то же время в регионе наблюдается устойчивое сокращение численности сельского населения и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низкая общественная оценка сельскохозяйственного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 сведениям УВМ ГУ МВД России по Волгоградской области, в 2017 - 2019 годах ежегодно трудовую деятельность осуществляли 19,3 - 20,2 тысячи иностранных граждан. Основная часть - это граждане Республик Узбекистан и Таджикистан (90 процентов), которые привлекаются для трудовой деятельности работодателями, осуществляющими хозяйственную деятельность в сфере сельского хозяйства (выращивание овощей), в весенне-осенний период по таким низко квалифицированным профессиям как овощевод, подсобный рабочий.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Большая часть иностранных работников прибывают с основной целью - заработать финансовые средства и вернуться на постоянное место жительства, не ставя перед собой задачи по адаптации и интеграции в принимающее сообщество. Это негативно сказывается на отношении к ним местного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По данным выборочного исследования по проблемам занятости населения по методологии Международной организации труда, проводимого Федеральной службой государственной статистики, в среднем в октябре - декабре 2020 г. в Волгоградской области численность занятых в экономике составила 1166,8 тыс. человек и по сравнению с аналогичным периодом 2019 года (1184,5 тыс. человек) снизилась на 17,7 тыс. человек;</w:t>
      </w:r>
      <w:proofErr w:type="gramEnd"/>
      <w:r w:rsidRPr="00267FBD">
        <w:rPr>
          <w:rFonts w:ascii="Arial" w:hAnsi="Arial" w:cs="Arial"/>
          <w:sz w:val="20"/>
          <w:szCs w:val="20"/>
        </w:rPr>
        <w:t xml:space="preserve"> </w:t>
      </w:r>
      <w:proofErr w:type="gramStart"/>
      <w:r w:rsidRPr="00267FBD">
        <w:rPr>
          <w:rFonts w:ascii="Arial" w:hAnsi="Arial" w:cs="Arial"/>
          <w:sz w:val="20"/>
          <w:szCs w:val="20"/>
        </w:rPr>
        <w:t>численность безработных составила 91,3 тыс. человек при общей численности рабочей силы 1258,2 тыс. человек и увеличилась по сравнению с аналогичным периодом 2019 года на 23,5 тыс. человек (67,8 тыс. человек при общей численности рабочей силы 1252,3 тыс. человек); уровень безработицы составил 7,3 процента, что на 1,9 процентного пункта больше по сравнению с аналогичным периодом 2019 года (5,4 процента).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конец декабря 2020 г. в органах службы занятости населения Волгоградской области состояли на учете 32,8 тысячи не занятых трудовой деятельностью граждан, из них 27,9 тыс. человек имели статус безработного (на конец декабря 2019 г. - 10,1 тыс. человек и 9,2 тыс. человек соответственно).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Уровень зарегистрированной безработицы на конец декабря 2020 г. составил 2,2 процента от численности рабочей силы.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2020 году работодатели Волгоградской области заявили в органы службы занятости населения о наличии 174,3 тысячи свободных рабочих мест и вакантных должностей (далее именуются - вакансии) (за 2019 год - 181,4 тыс. единиц). Основную часть банка вакансий (76,7 процента) составляет потребность в работниках рабочих профессий (в 2019 году - 72,3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 соответствии с проводимым ежегодно мониторингом спроса и предложения рабочей силы на регистрируемом рынке труда Волгоградской области наиболее востребованными работодателями в 2020 году стали следующие представители рабочих профессий: водитель автомобиля (10554 вакансии), продавец продовольственных товаров (8229 вакансий), охранник (3794 вакансии), слесарь-ремонтник (1545 вакансий), повар (1473 вакансии), тракторист-машинист сельскохозяйственного производства (1338 вакансий), электромонтер по ремонту и обслуживанию электрооборудования (1027 вакансий), швея</w:t>
      </w:r>
      <w:proofErr w:type="gramEnd"/>
      <w:r w:rsidRPr="00267FBD">
        <w:rPr>
          <w:rFonts w:ascii="Arial" w:hAnsi="Arial" w:cs="Arial"/>
          <w:sz w:val="20"/>
          <w:szCs w:val="20"/>
        </w:rPr>
        <w:t xml:space="preserve"> (</w:t>
      </w:r>
      <w:proofErr w:type="gramStart"/>
      <w:r w:rsidRPr="00267FBD">
        <w:rPr>
          <w:rFonts w:ascii="Arial" w:hAnsi="Arial" w:cs="Arial"/>
          <w:sz w:val="20"/>
          <w:szCs w:val="20"/>
        </w:rPr>
        <w:t xml:space="preserve">968 </w:t>
      </w:r>
      <w:r w:rsidRPr="00267FBD">
        <w:rPr>
          <w:rFonts w:ascii="Arial" w:hAnsi="Arial" w:cs="Arial"/>
          <w:sz w:val="20"/>
          <w:szCs w:val="20"/>
        </w:rPr>
        <w:lastRenderedPageBreak/>
        <w:t>вакансий).</w:t>
      </w:r>
      <w:proofErr w:type="gramEnd"/>
      <w:r w:rsidRPr="00267FBD">
        <w:rPr>
          <w:rFonts w:ascii="Arial" w:hAnsi="Arial" w:cs="Arial"/>
          <w:sz w:val="20"/>
          <w:szCs w:val="20"/>
        </w:rPr>
        <w:t xml:space="preserve"> </w:t>
      </w:r>
      <w:proofErr w:type="gramStart"/>
      <w:r w:rsidRPr="00267FBD">
        <w:rPr>
          <w:rFonts w:ascii="Arial" w:hAnsi="Arial" w:cs="Arial"/>
          <w:sz w:val="20"/>
          <w:szCs w:val="20"/>
        </w:rPr>
        <w:t>Среди специалистов наиболее востребованными профессиями стали: врач (2124 вакансии), медицинская сестра (1519 вакансий), бухгалтер (1088 вакансий), инженер (853 вакансии), учитель (820 вакансий), механик (777 вакансий).</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Содействие в трудоустройстве участникам Государственной </w:t>
      </w:r>
      <w:hyperlink r:id="rId67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на территории Волгоградской области оказывается 34 государственными казенными учреждениями Волгоградской области центрами занятости населения (далее именуются - центры занятости населения), расположенными во всех муниципальных районах и городских округах региона.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 целях предоставления государственной услуги по содействию в поиске подходящей работы в дистанционном режиме на интерактивном портале</w:t>
      </w:r>
      <w:proofErr w:type="gramEnd"/>
      <w:r w:rsidRPr="00267FBD">
        <w:rPr>
          <w:rFonts w:ascii="Arial" w:hAnsi="Arial" w:cs="Arial"/>
          <w:sz w:val="20"/>
          <w:szCs w:val="20"/>
        </w:rPr>
        <w:t xml:space="preserve"> службы занятости населения Волгоградской области (https://czn.volganet.ru) реализована возможность оказания услуг в сфере занятости населения в электронном виде.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Волгоградская область характеризуется в целом высоким уровнем образования населения. По данному показателю Волгоградская область занимает 45-е место в Российской Федерации и 4-е место в Южном федеральном округе.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территории Волгоградской области предоставление дошкольного образования организовано в 481 дошкольной образовательной организации, в том числе в 6 частных, а также в 236 общеобразовательных организациях, имеющих группы дошкольного образования. Актуальная очередь на получение путевок в дошкольные образовательные организации Волгоградской области для детей в возрасте от 0 до 7 лет отсутствует.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Волгоградской области функционируют 711 общеобразовательных организаций. Общее количество обучающихся составляет 261713 человек. В 24 государственных общеобразовательных организациях реализуются исключительно адаптированные образовательные 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Региональная инфраструктура сферы дополнительного образования детей представлена 155 организациями государственной и муниципальной собственности, реализующими дополнительные общеобразовательные 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Образовательную деятельность осуществляют 54 профессиональные образовательные организации, 13 образовательных организаций высшего образования и 13 филиалов образовательных организаций высшего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Сильной стороной системы высшего образования Волгоградской области является достаточно молодая структура профессорско-преподавательского состава.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Также Волгоградская область сохраняет свою роль крупного центра подготовки специалистов среднего профессионального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рабочей силы в возрасте 22 лет и старше, имеющей среднее профессиональное образование и высшее образование, в общей численности рабочей силы соответствующего возраста, по данным выборочного исследования, в 2019 году по Волгоградской области составила 79,2 процента (данный показатель по Южному федеральному округу составил 76 процентов, по Российской Федерации - 79,2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Финансирование работ, выполненных собственными силами организаций по виду деятельности "Строительство" в Волгоградской области, в декабре 2020 г. составил 11,1 млрд. рублей, что в сопоставимой оценке в 1,8 раза превысило уровень ноября 2020 г. и составило 110,3 процента к уровню декабря 2019 г.</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За январь - декабрь 2020 г. финансирование выполненных работ составило 77,8 млрд. рублей, или 96,2 процента к уровню января - декабря 2019 г. За декабрь 2020 г. построены жилые дома на 2380 квартир общей площадью 157,9 тыс. кв. метров, что составило 83,6 процента к уровню декабря 2019 г., за январь - декабрь 2020 г. построены жилые дома на 10749 квартир общей площадью 773,9</w:t>
      </w:r>
      <w:proofErr w:type="gramEnd"/>
      <w:r w:rsidRPr="00267FBD">
        <w:rPr>
          <w:rFonts w:ascii="Arial" w:hAnsi="Arial" w:cs="Arial"/>
          <w:sz w:val="20"/>
          <w:szCs w:val="20"/>
        </w:rPr>
        <w:t xml:space="preserve"> тыс. кв. метров, что составило 104,5 процента к уровню 2019 г.</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2020 году общая площадь домов, построенных населением, составила 341,6 тыс. кв. метров, или 91 процент к уровню 2019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Средняя стоимость одного квадратного метра общей площади типовых квартир на конец четвертого квартала 2020 г. составила: на первичном рынке жилья - 46207 рублей, на вторичном рынке жилья - 42548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регионе насчитывается 77 медицинских организаций, включая 5 диспансеров и 37 амбулаторий. Обеспеченность врачебными кадрами составляет 36,5 на 10 тыс. населения. Обеспеченность врачами, оказывающими медицинскую помощь в амбулаторных условиях, - 21 на 10 тыс. населения, обеспеченность средним медицинским персоналом - 86,2 на 10 тыс. населения. Укомплектованность врачебных должностей в подразделениях, оказывающих медицинскую помощь в амбулаторных условиях (физическим лицам при коэффициенте совместительства 1,2), составляет 83,5 процента, укомплектованность должностей среднего медицинского персонала - 97,3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Благодаря реализации комплекса организационных мероприятий и выделению приоритетов финансирования достигнуты успехи в лечении онкологических заболеваний и снижении младенческой смертности. В Волгоградской области в настоящее время заболеваемость населения такими социально опасными инфекционными заболеваниями, как вирусные гепатиты, сифилис, ВИЧ-инфекция, значительно ниже, чем по Российской Федерации в целом.</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На территории Волгоградской области оказание мер социальной поддержки гражданам осуществляют 43 государственных казенных учреждения - центра социальной защиты населения, подведомственные комитету социальной защиты населения Волгоградской области, которые реализуют 92 меры социальной поддержки, из них: за счет выплат из федерального бюджета - 41, за счет выплат из областного бюджета - 48, на условиях софинансирования - 3.</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Меры социальной поддержки реализуются в рамках государственной </w:t>
      </w:r>
      <w:hyperlink r:id="rId672"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"Социальная поддержка и защита населения Волгоградской области", утвержденной постановлением Администрации Волгоградской области от 25 сентября 2017 г. N 504-п.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Оказание государственной социальной помощи осуществляется в соответствии с </w:t>
      </w:r>
      <w:hyperlink r:id="rId673" w:history="1">
        <w:r w:rsidRPr="00267FBD">
          <w:rPr>
            <w:rFonts w:ascii="Arial" w:hAnsi="Arial" w:cs="Arial"/>
            <w:color w:val="0000FF"/>
            <w:sz w:val="20"/>
            <w:szCs w:val="20"/>
          </w:rPr>
          <w:t>Законом</w:t>
        </w:r>
      </w:hyperlink>
      <w:r w:rsidRPr="00267FBD">
        <w:rPr>
          <w:rFonts w:ascii="Arial" w:hAnsi="Arial" w:cs="Arial"/>
          <w:sz w:val="20"/>
          <w:szCs w:val="20"/>
        </w:rPr>
        <w:t xml:space="preserve"> Волгоградской области от 31 декабря 2015 г. N 246-ОД "Социальный кодекс Волгоградской области". Получателями государственной социальной помощи являются малоимущие семьи, малоимущие одиноко проживающие граждане Российской Федерации, постоянно проживающие на территории Волгоградской области, которые по независящим от них причинам имеют среднедушевой доход ниже величины прожиточного минимума, установленного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Федеральной службой государственной статистики осуществлен расчет перспективной численности населения Волгоградской области до 2036 года по среднему варианту прогноза от базы на начало 2019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Согласно прогнозу, численность населения региона на начало 2036 года составит 2250,5 тыс. человек, сократившись за 16 лет на 225,4 тыс. человек (на 9,1 процента). При этом удельный вес численности сельского населения в общей численности населения региона снизится с 22,6 процента в 2021 году до 20,5 процента в 2036 году.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Сокращение численности населения региона будет происходить преимущественно вследствие высокой естественной убыли населения (превышение числа </w:t>
      </w:r>
      <w:proofErr w:type="gramStart"/>
      <w:r w:rsidRPr="00267FBD">
        <w:rPr>
          <w:rFonts w:ascii="Arial" w:hAnsi="Arial" w:cs="Arial"/>
          <w:sz w:val="20"/>
          <w:szCs w:val="20"/>
        </w:rPr>
        <w:t>умерших</w:t>
      </w:r>
      <w:proofErr w:type="gramEnd"/>
      <w:r w:rsidRPr="00267FBD">
        <w:rPr>
          <w:rFonts w:ascii="Arial" w:hAnsi="Arial" w:cs="Arial"/>
          <w:sz w:val="20"/>
          <w:szCs w:val="20"/>
        </w:rPr>
        <w:t xml:space="preserve"> над числом родившихся).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 реализации подпрограммы могут возникнуть некоторые риски. Анализ рисков, оказывающих влияние на реализацию подпрограммы, представлен в таблице 3.</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Таблица 3</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551"/>
        <w:gridCol w:w="2438"/>
        <w:gridCol w:w="2551"/>
        <w:gridCol w:w="1531"/>
      </w:tblGrid>
      <w:tr w:rsidR="00267FBD" w:rsidRPr="00267FBD">
        <w:tc>
          <w:tcPr>
            <w:tcW w:w="2551"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риска</w:t>
            </w:r>
          </w:p>
        </w:tc>
        <w:tc>
          <w:tcPr>
            <w:tcW w:w="2438"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Вид риска</w:t>
            </w:r>
          </w:p>
        </w:tc>
        <w:tc>
          <w:tcPr>
            <w:tcW w:w="25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Возможные причины появления</w:t>
            </w:r>
          </w:p>
        </w:tc>
        <w:tc>
          <w:tcPr>
            <w:tcW w:w="1531"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Уровень влияния</w:t>
            </w:r>
          </w:p>
        </w:tc>
      </w:tr>
      <w:tr w:rsidR="00267FBD" w:rsidRPr="00267FBD">
        <w:tc>
          <w:tcPr>
            <w:tcW w:w="2551"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2438"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531"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r>
      <w:tr w:rsidR="00267FBD" w:rsidRPr="00267FBD">
        <w:tc>
          <w:tcPr>
            <w:tcW w:w="2551"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Отсутствие </w:t>
            </w:r>
            <w:proofErr w:type="gramStart"/>
            <w:r w:rsidRPr="00267FBD">
              <w:rPr>
                <w:rFonts w:ascii="Arial" w:hAnsi="Arial" w:cs="Arial"/>
                <w:sz w:val="20"/>
                <w:szCs w:val="20"/>
              </w:rPr>
              <w:t xml:space="preserve">координации деятельности исполнителей основных мероприятий </w:t>
            </w:r>
            <w:r w:rsidRPr="00267FBD">
              <w:rPr>
                <w:rFonts w:ascii="Arial" w:hAnsi="Arial" w:cs="Arial"/>
                <w:sz w:val="20"/>
                <w:szCs w:val="20"/>
              </w:rPr>
              <w:lastRenderedPageBreak/>
              <w:t>подпрограммы</w:t>
            </w:r>
            <w:proofErr w:type="gramEnd"/>
            <w:r w:rsidRPr="00267FBD">
              <w:rPr>
                <w:rFonts w:ascii="Arial" w:hAnsi="Arial" w:cs="Arial"/>
                <w:sz w:val="20"/>
                <w:szCs w:val="20"/>
              </w:rPr>
              <w:t xml:space="preserve"> и их недостаточное взаимодействие</w:t>
            </w:r>
          </w:p>
        </w:tc>
        <w:tc>
          <w:tcPr>
            <w:tcW w:w="2438"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организационный</w:t>
            </w:r>
          </w:p>
        </w:tc>
        <w:tc>
          <w:tcPr>
            <w:tcW w:w="2551"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отсутствие нормативного </w:t>
            </w:r>
            <w:proofErr w:type="gramStart"/>
            <w:r w:rsidRPr="00267FBD">
              <w:rPr>
                <w:rFonts w:ascii="Arial" w:hAnsi="Arial" w:cs="Arial"/>
                <w:sz w:val="20"/>
                <w:szCs w:val="20"/>
              </w:rPr>
              <w:t xml:space="preserve">регулирования взаимодействия исполнителей основных </w:t>
            </w:r>
            <w:r w:rsidRPr="00267FBD">
              <w:rPr>
                <w:rFonts w:ascii="Arial" w:hAnsi="Arial" w:cs="Arial"/>
                <w:sz w:val="20"/>
                <w:szCs w:val="20"/>
              </w:rPr>
              <w:lastRenderedPageBreak/>
              <w:t>мероприятий подпрограммы</w:t>
            </w:r>
            <w:proofErr w:type="gramEnd"/>
          </w:p>
        </w:tc>
        <w:tc>
          <w:tcPr>
            <w:tcW w:w="1531"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низкий</w:t>
            </w:r>
          </w:p>
        </w:tc>
      </w:tr>
      <w:tr w:rsidR="00267FBD" w:rsidRPr="00267FBD">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 xml:space="preserve">Несоответствие участников Государственной </w:t>
            </w:r>
            <w:hyperlink r:id="rId67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требованиям подпрограммы</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социально-трудовой</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недостаточное информационное освещение реализации подпрограммы</w:t>
            </w:r>
          </w:p>
        </w:tc>
        <w:tc>
          <w:tcPr>
            <w:tcW w:w="153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низкий</w:t>
            </w:r>
          </w:p>
        </w:tc>
      </w:tr>
      <w:tr w:rsidR="00267FBD" w:rsidRPr="00267FBD">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gramStart"/>
            <w:r w:rsidRPr="00267FBD">
              <w:rPr>
                <w:rFonts w:ascii="Arial" w:hAnsi="Arial" w:cs="Arial"/>
                <w:sz w:val="20"/>
                <w:szCs w:val="20"/>
              </w:rPr>
              <w:t>Жилищная</w:t>
            </w:r>
            <w:proofErr w:type="gramEnd"/>
            <w:r w:rsidRPr="00267FBD">
              <w:rPr>
                <w:rFonts w:ascii="Arial" w:hAnsi="Arial" w:cs="Arial"/>
                <w:sz w:val="20"/>
                <w:szCs w:val="20"/>
              </w:rPr>
              <w:t xml:space="preserve"> </w:t>
            </w:r>
            <w:proofErr w:type="spellStart"/>
            <w:r w:rsidRPr="00267FBD">
              <w:rPr>
                <w:rFonts w:ascii="Arial" w:hAnsi="Arial" w:cs="Arial"/>
                <w:sz w:val="20"/>
                <w:szCs w:val="20"/>
              </w:rPr>
              <w:t>необустроенность</w:t>
            </w:r>
            <w:proofErr w:type="spellEnd"/>
            <w:r w:rsidRPr="00267FBD">
              <w:rPr>
                <w:rFonts w:ascii="Arial" w:hAnsi="Arial" w:cs="Arial"/>
                <w:sz w:val="20"/>
                <w:szCs w:val="20"/>
              </w:rPr>
              <w:t xml:space="preserve"> участников Государственной </w:t>
            </w:r>
            <w:hyperlink r:id="rId67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на территории вселения</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социальный</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низкая информированность участников Государственной </w:t>
            </w:r>
            <w:hyperlink r:id="rId67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о рынке недвижимости Волгоградской области</w:t>
            </w:r>
          </w:p>
          <w:p w:rsidR="00267FBD" w:rsidRPr="00267FBD" w:rsidRDefault="00267FBD" w:rsidP="00267FBD">
            <w:pPr>
              <w:autoSpaceDE w:val="0"/>
              <w:autoSpaceDN w:val="0"/>
              <w:adjustRightInd w:val="0"/>
              <w:jc w:val="left"/>
              <w:rPr>
                <w:rFonts w:ascii="Arial" w:hAnsi="Arial" w:cs="Arial"/>
                <w:sz w:val="20"/>
                <w:szCs w:val="20"/>
              </w:rPr>
            </w:pP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отсутствие у потенциальных участников Государственной </w:t>
            </w:r>
            <w:hyperlink r:id="rId67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финансовой возможности нести расходы по решению жилищного вопроса</w:t>
            </w:r>
          </w:p>
        </w:tc>
        <w:tc>
          <w:tcPr>
            <w:tcW w:w="153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умеренный</w:t>
            </w:r>
          </w:p>
        </w:tc>
      </w:tr>
      <w:tr w:rsidR="00267FBD" w:rsidRPr="00267FBD">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Нарушение процесса социально-трудовой адаптации участников Государственной </w:t>
            </w:r>
            <w:hyperlink r:id="rId67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w:t>
            </w:r>
            <w:r w:rsidRPr="00267FBD">
              <w:rPr>
                <w:rFonts w:ascii="Arial" w:hAnsi="Arial" w:cs="Arial"/>
                <w:sz w:val="20"/>
                <w:szCs w:val="20"/>
              </w:rPr>
              <w:lastRenderedPageBreak/>
              <w:t>проживающих за рубежом, и членов их семей на территории вселения</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социально-трудовой</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досрочное расторжение работодателями трудовых договоров с участниками Государственной </w:t>
            </w:r>
            <w:hyperlink r:id="rId67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w:t>
            </w:r>
            <w:r w:rsidRPr="00267FBD">
              <w:rPr>
                <w:rFonts w:ascii="Arial" w:hAnsi="Arial" w:cs="Arial"/>
                <w:sz w:val="20"/>
                <w:szCs w:val="20"/>
              </w:rPr>
              <w:lastRenderedPageBreak/>
              <w:t>соотечественников, проживающих за рубежом, и членами их семей в связи с ухудшением финансово-экономической ситуации</w:t>
            </w:r>
          </w:p>
        </w:tc>
        <w:tc>
          <w:tcPr>
            <w:tcW w:w="153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низкий</w:t>
            </w:r>
          </w:p>
        </w:tc>
      </w:tr>
      <w:tr w:rsidR="00267FBD" w:rsidRPr="00267FBD">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 xml:space="preserve">Попадание участников Государственной </w:t>
            </w:r>
            <w:hyperlink r:id="rId680"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 категорию безработных</w:t>
            </w:r>
          </w:p>
        </w:tc>
        <w:tc>
          <w:tcPr>
            <w:tcW w:w="243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социально-трудовой</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низкая информированность участников Государственной </w:t>
            </w:r>
            <w:hyperlink r:id="rId68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о перечне вакансий, востребованных на территории муниципальных образований Волгоградской области</w:t>
            </w:r>
          </w:p>
        </w:tc>
        <w:tc>
          <w:tcPr>
            <w:tcW w:w="153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низкий</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Оценка готовности Волгоградской области к приему участников Государственной </w:t>
      </w:r>
      <w:hyperlink r:id="rId68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в период с 2021 по 2024 годы приведена в таблице 4.</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Таблица 4</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7"/>
        <w:gridCol w:w="3515"/>
        <w:gridCol w:w="1134"/>
        <w:gridCol w:w="1587"/>
        <w:gridCol w:w="2268"/>
      </w:tblGrid>
      <w:tr w:rsidR="00267FBD" w:rsidRPr="00267FBD">
        <w:tc>
          <w:tcPr>
            <w:tcW w:w="567"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 xml:space="preserve">N </w:t>
            </w:r>
            <w:proofErr w:type="spellStart"/>
            <w:proofErr w:type="gramStart"/>
            <w:r w:rsidRPr="00267FBD">
              <w:rPr>
                <w:rFonts w:ascii="Arial" w:hAnsi="Arial" w:cs="Arial"/>
                <w:sz w:val="20"/>
                <w:szCs w:val="20"/>
              </w:rPr>
              <w:t>п</w:t>
            </w:r>
            <w:proofErr w:type="spellEnd"/>
            <w:proofErr w:type="gramEnd"/>
            <w:r w:rsidRPr="00267FBD">
              <w:rPr>
                <w:rFonts w:ascii="Arial" w:hAnsi="Arial" w:cs="Arial"/>
                <w:sz w:val="20"/>
                <w:szCs w:val="20"/>
              </w:rPr>
              <w:t>/</w:t>
            </w:r>
            <w:proofErr w:type="spellStart"/>
            <w:r w:rsidRPr="00267FBD">
              <w:rPr>
                <w:rFonts w:ascii="Arial" w:hAnsi="Arial" w:cs="Arial"/>
                <w:sz w:val="20"/>
                <w:szCs w:val="20"/>
              </w:rPr>
              <w:t>п</w:t>
            </w:r>
            <w:proofErr w:type="spellEnd"/>
          </w:p>
        </w:tc>
        <w:tc>
          <w:tcPr>
            <w:tcW w:w="3515"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Год</w:t>
            </w:r>
          </w:p>
        </w:tc>
        <w:tc>
          <w:tcPr>
            <w:tcW w:w="158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Единица измерения</w:t>
            </w:r>
          </w:p>
        </w:tc>
        <w:tc>
          <w:tcPr>
            <w:tcW w:w="2268"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Значение показателя по Волгоградской области на последнюю отчетную дату (за последний отчетный период)</w:t>
            </w:r>
          </w:p>
        </w:tc>
      </w:tr>
      <w:tr w:rsidR="00267FBD" w:rsidRPr="00267FBD">
        <w:tc>
          <w:tcPr>
            <w:tcW w:w="567"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3515"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2268"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r>
      <w:tr w:rsidR="00267FBD" w:rsidRPr="00267FBD">
        <w:tc>
          <w:tcPr>
            <w:tcW w:w="567" w:type="dxa"/>
            <w:vMerge w:val="restart"/>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3515" w:type="dxa"/>
            <w:vMerge w:val="restart"/>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Общая численность населения на 01 января</w:t>
            </w:r>
          </w:p>
        </w:tc>
        <w:tc>
          <w:tcPr>
            <w:tcW w:w="1134"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тыс. человек</w:t>
            </w:r>
          </w:p>
        </w:tc>
        <w:tc>
          <w:tcPr>
            <w:tcW w:w="2268"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2521,3</w:t>
            </w:r>
          </w:p>
        </w:tc>
      </w:tr>
      <w:tr w:rsidR="00267FBD" w:rsidRPr="00267FBD">
        <w:tc>
          <w:tcPr>
            <w:tcW w:w="567" w:type="dxa"/>
            <w:vMerge/>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2507,5</w:t>
            </w:r>
          </w:p>
        </w:tc>
      </w:tr>
      <w:tr w:rsidR="00267FBD" w:rsidRPr="00267FBD">
        <w:tc>
          <w:tcPr>
            <w:tcW w:w="567" w:type="dxa"/>
            <w:vMerge/>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587" w:type="dxa"/>
            <w:vMerge/>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2491,0</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Естественный прирост (естественная убыль) населения</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-10000</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-11758</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-19451</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Миграционный прирост (миграционная убыль) населения</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-3767</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-4707</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3684</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4.</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Удельный вес численности трудоспособного населения в общей численности населения</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55,4</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54,9</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 (оценка)</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55,2</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Удельный вес </w:t>
            </w:r>
            <w:proofErr w:type="gramStart"/>
            <w:r w:rsidRPr="00267FBD">
              <w:rPr>
                <w:rFonts w:ascii="Arial" w:hAnsi="Arial" w:cs="Arial"/>
                <w:sz w:val="20"/>
                <w:szCs w:val="20"/>
              </w:rPr>
              <w:t>занятых</w:t>
            </w:r>
            <w:proofErr w:type="gramEnd"/>
            <w:r w:rsidRPr="00267FBD">
              <w:rPr>
                <w:rFonts w:ascii="Arial" w:hAnsi="Arial" w:cs="Arial"/>
                <w:sz w:val="20"/>
                <w:szCs w:val="20"/>
              </w:rPr>
              <w:t xml:space="preserve"> в экономике в общей численности трудоспособного населения</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81,7</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83,1</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79,0</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Общая численность безработных (по методологии Международной организации труда)</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71935</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66314</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91300</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Уровень общей безработицы (по методологии Международной организации труда)</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7,3</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граждан, признанных безработными государственными учреждениями службы занятости населения (на конец года)</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9469</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9225</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27853</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Уровень регистрируемой безработицы от экономически активного населения (на конец года)</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0,75</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0,71</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Напряженность на рынке труда</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безработных на 1 вакансию</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0,4</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0,41</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1,16</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привлеченных иностранных работников</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19912</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20213</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13000</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Прожиточный минимум (в среднем на душу населения)</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рублей</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9146</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9686</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9864</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жилья в среднем на 1 жителя</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кв. метров</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24,4</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24,6</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 (оценка)</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Количество постоянного жилья для </w:t>
            </w:r>
            <w:r w:rsidRPr="00267FBD">
              <w:rPr>
                <w:rFonts w:ascii="Arial" w:hAnsi="Arial" w:cs="Arial"/>
                <w:sz w:val="20"/>
                <w:szCs w:val="20"/>
              </w:rPr>
              <w:lastRenderedPageBreak/>
              <w:t xml:space="preserve">приема участников Государственной </w:t>
            </w:r>
            <w:hyperlink r:id="rId68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кв. метров</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 (оценка)</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Количество временного жилья для приема участников Государственной </w:t>
            </w:r>
            <w:hyperlink r:id="rId68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кв. метров</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 (оценка)</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56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w:t>
            </w:r>
          </w:p>
        </w:tc>
        <w:tc>
          <w:tcPr>
            <w:tcW w:w="351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мест в дошкольных образовательных организациях на 1 тыс. детей дошкольного возраста</w:t>
            </w: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587"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мест</w:t>
            </w: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981</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981</w:t>
            </w:r>
          </w:p>
        </w:tc>
      </w:tr>
      <w:tr w:rsidR="00267FBD" w:rsidRPr="00267FBD">
        <w:tc>
          <w:tcPr>
            <w:tcW w:w="56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3515"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 (оценка)</w:t>
            </w:r>
          </w:p>
        </w:tc>
        <w:tc>
          <w:tcPr>
            <w:tcW w:w="158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268"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990</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 xml:space="preserve">Анализ состояния готовности Волгоградской области к приему участников Государственной </w:t>
      </w:r>
      <w:hyperlink r:id="rId68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показывает, что в Волгоградской области имеются возможности для принятия и трудоустройства определенного подпрограммой количества участников Государственной </w:t>
      </w:r>
      <w:hyperlink r:id="rId68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желающих переселиться на постоянное место</w:t>
      </w:r>
      <w:proofErr w:type="gramEnd"/>
      <w:r w:rsidRPr="00267FBD">
        <w:rPr>
          <w:rFonts w:ascii="Arial" w:hAnsi="Arial" w:cs="Arial"/>
          <w:sz w:val="20"/>
          <w:szCs w:val="20"/>
        </w:rPr>
        <w:t xml:space="preserve"> жительства в Волгоградскую область.</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10785" w:history="1">
        <w:r w:rsidRPr="00267FBD">
          <w:rPr>
            <w:rFonts w:ascii="Arial" w:hAnsi="Arial" w:cs="Arial"/>
            <w:color w:val="0000FF"/>
            <w:sz w:val="20"/>
            <w:szCs w:val="20"/>
          </w:rPr>
          <w:t>Описание</w:t>
        </w:r>
      </w:hyperlink>
      <w:r w:rsidRPr="00267FBD">
        <w:rPr>
          <w:rFonts w:ascii="Arial" w:hAnsi="Arial" w:cs="Arial"/>
          <w:sz w:val="20"/>
          <w:szCs w:val="20"/>
        </w:rPr>
        <w:t xml:space="preserve"> территории вселения приведено в приложении 9 к государственной программе.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 Цели, задачи, сроки (этапы) и показатели (индикаторы)</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достижения целей и решения задач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Целями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обеспечение реализации Государственной </w:t>
      </w:r>
      <w:hyperlink r:id="rId68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обеспечение социально-экономического развития и решение демографических проблем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достижения поставленных целей необходимо решение следующих задач:</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создание правовых, организационных и информационных условий, направленных на привлечение соотечественников в Волгоградскую область для постоянного проживания;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содействие в предоставлении соотечественникам мер поддержки для обустройства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сокращение дефицита трудовых ресурсов.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Подпрограмма реализуется в 2021 - 2024 годах в один этап.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Целевыми показателями (индикаторами), характеризующими степень достижения цели и решения задач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численность участников Государственной </w:t>
      </w:r>
      <w:hyperlink r:id="rId68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Волгоградскую область и поставленных на учет в УВМ ГУ МВД России по Волгоградской области. За период реализации подпрограммы ожидается прибытие в Волгоградскую область 2620 человек (участников Государственной </w:t>
      </w:r>
      <w:hyperlink r:id="rId68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Величина данного показателя в 2024 году составит 500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количество выданных свидетельств участника Государственной </w:t>
      </w:r>
      <w:hyperlink r:id="rId690"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доля расходов областного бюджета на реализацию мероприятий, предусмотренных подпрограммой,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подпрограммой;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количество заявлений, принятых от соотечественников, проживающих за рубежом, желающих участвовать в подпрограмме;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количество презентаций подпрограммы в странах проживания соотечественников, проведенных уполномоченным органом в форме видеоконференций;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доля участников Государственной </w:t>
      </w:r>
      <w:hyperlink r:id="rId69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 трудоспособном возрасте в общем количестве участников Государственной </w:t>
      </w:r>
      <w:hyperlink r:id="rId69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Волгоградскую область и поставленных на учет в УВМ ГУ МВД России по Волгоградской</w:t>
      </w:r>
      <w:proofErr w:type="gramEnd"/>
      <w:r w:rsidRPr="00267FBD">
        <w:rPr>
          <w:rFonts w:ascii="Arial" w:hAnsi="Arial" w:cs="Arial"/>
          <w:sz w:val="20"/>
          <w:szCs w:val="20"/>
        </w:rPr>
        <w:t xml:space="preserve">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доля трудоустроенных при содействии службы занятости населения Волгоградской области участников Государственной </w:t>
      </w:r>
      <w:hyperlink r:id="rId69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в общем количестве участников Государственной </w:t>
      </w:r>
      <w:hyperlink r:id="rId69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обратившихся за содействием в трудоустройстве в</w:t>
      </w:r>
      <w:proofErr w:type="gramEnd"/>
      <w:r w:rsidRPr="00267FBD">
        <w:rPr>
          <w:rFonts w:ascii="Arial" w:hAnsi="Arial" w:cs="Arial"/>
          <w:sz w:val="20"/>
          <w:szCs w:val="20"/>
        </w:rPr>
        <w:t xml:space="preserve"> службу занятости населения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3344" w:history="1">
        <w:r w:rsidRPr="00267FBD">
          <w:rPr>
            <w:rFonts w:ascii="Arial" w:hAnsi="Arial" w:cs="Arial"/>
            <w:color w:val="0000FF"/>
            <w:sz w:val="20"/>
            <w:szCs w:val="20"/>
          </w:rPr>
          <w:t>Перечень</w:t>
        </w:r>
      </w:hyperlink>
      <w:r w:rsidRPr="00267FBD">
        <w:rPr>
          <w:rFonts w:ascii="Arial" w:hAnsi="Arial" w:cs="Arial"/>
          <w:sz w:val="20"/>
          <w:szCs w:val="20"/>
        </w:rPr>
        <w:t xml:space="preserve"> целевых показателей подпрограммы представлен в приложении 2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Ожидаемыми результатами реализации мероприятий подпрограммы должны стать: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вселение на территорию Волгоградской области 2620 участников Государственной </w:t>
      </w:r>
      <w:hyperlink r:id="rId69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 том числе по годам: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2021 год - 1120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2022 год - 500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2023 год - 500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2024 год - 500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прием 1100 заявлений от соотечественников, желающих участвовать в подпрограмме, в том числе по годам: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2021 год - 350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2022 год - 300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2023 год - 250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2024 год - 200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выдача 800 свидетельств участника Государственной </w:t>
      </w:r>
      <w:hyperlink r:id="rId69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в том числе по годам: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2021 год - 250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2022 год - 200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2023 год - 200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2024 год - 150 единиц;</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достижение доли расходов областного бюджета на реализацию мероприятий, предусмотренных подпрограммой,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подпрограммой: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2021 году - 85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2022 году - 85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2023 году - 85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2024 году - 85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количество презентаций подпрограммы в странах проживания соотечественников, проведенных уполномоченным органом в форме видеоконференций: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2021 год - 4 презентации;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2022 год - 4 презентации;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2023 год - 4 презентации;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2024 год - 4 презентации;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достижение доли трудоспособных участников Государственной </w:t>
      </w:r>
      <w:hyperlink r:id="rId69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w:t>
      </w:r>
      <w:proofErr w:type="gramStart"/>
      <w:r w:rsidRPr="00267FBD">
        <w:rPr>
          <w:rFonts w:ascii="Arial" w:hAnsi="Arial" w:cs="Arial"/>
          <w:sz w:val="20"/>
          <w:szCs w:val="20"/>
        </w:rPr>
        <w:t>семей</w:t>
      </w:r>
      <w:proofErr w:type="gramEnd"/>
      <w:r w:rsidRPr="00267FBD">
        <w:rPr>
          <w:rFonts w:ascii="Arial" w:hAnsi="Arial" w:cs="Arial"/>
          <w:sz w:val="20"/>
          <w:szCs w:val="20"/>
        </w:rPr>
        <w:t xml:space="preserve"> в общем числе прибывших в Волгоградскую область и поставленных на учет в УВМ ГУ МВД России по Волгоградской области участников Государственной </w:t>
      </w:r>
      <w:hyperlink r:id="rId69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2021 году - 60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2022 году - 60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2023 году - 60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2024 году - 60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достижение доли трудоустроенных при содействии службы занятости населения Волгоградской области участников Государственной </w:t>
      </w:r>
      <w:hyperlink r:id="rId69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в общем количестве участников Государственной </w:t>
      </w:r>
      <w:hyperlink r:id="rId700"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обратившихся за содействием в трудоустройстве</w:t>
      </w:r>
      <w:proofErr w:type="gramEnd"/>
      <w:r w:rsidRPr="00267FBD">
        <w:rPr>
          <w:rFonts w:ascii="Arial" w:hAnsi="Arial" w:cs="Arial"/>
          <w:sz w:val="20"/>
          <w:szCs w:val="20"/>
        </w:rPr>
        <w:t xml:space="preserve"> в службу занятости населения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в 2021 году - 67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2022 году - 67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2023 году - 67 процентов;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2024 году - 67 процентов.</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 Основные мероприятия по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3.1. В рамках подпрограммы предусмотрена реализация системы основных мероприятий, направленных на организацию процесса добровольного переселения соотечественников в Волгоградскую область.</w:t>
      </w:r>
    </w:p>
    <w:p w:rsidR="00267FBD" w:rsidRPr="00267FBD" w:rsidRDefault="00267FBD" w:rsidP="00267FBD">
      <w:pPr>
        <w:autoSpaceDE w:val="0"/>
        <w:autoSpaceDN w:val="0"/>
        <w:adjustRightInd w:val="0"/>
        <w:spacing w:before="200"/>
        <w:ind w:firstLine="540"/>
        <w:rPr>
          <w:rFonts w:ascii="Arial" w:hAnsi="Arial" w:cs="Arial"/>
          <w:sz w:val="20"/>
          <w:szCs w:val="20"/>
        </w:rPr>
      </w:pPr>
      <w:hyperlink w:anchor="Par4311" w:history="1">
        <w:r w:rsidRPr="00267FBD">
          <w:rPr>
            <w:rFonts w:ascii="Arial" w:hAnsi="Arial" w:cs="Arial"/>
            <w:color w:val="0000FF"/>
            <w:sz w:val="20"/>
            <w:szCs w:val="20"/>
          </w:rPr>
          <w:t>Перечень</w:t>
        </w:r>
      </w:hyperlink>
      <w:r w:rsidRPr="00267FBD">
        <w:rPr>
          <w:rFonts w:ascii="Arial" w:hAnsi="Arial" w:cs="Arial"/>
          <w:sz w:val="20"/>
          <w:szCs w:val="20"/>
        </w:rPr>
        <w:t xml:space="preserve"> основных мероприятий подпрограммы приведен в приложении 3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3.2. Основные мероприятий подпрограммы, направленные для решения задачи "Создание правовых, организационных и информационных условий, направленных на привлечение соотечественников в Волгоградскую область для постоянного проживания":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 нормативно-правовое обеспечение реализации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рамках данного мероприятия планируется принятие необходимых нормативно-правовых актов, связанных с реализацией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17" w:name="Par2949"/>
      <w:bookmarkEnd w:id="17"/>
      <w:r w:rsidRPr="00267FBD">
        <w:rPr>
          <w:rFonts w:ascii="Arial" w:hAnsi="Arial" w:cs="Arial"/>
          <w:sz w:val="20"/>
          <w:szCs w:val="20"/>
        </w:rPr>
        <w:t>2) информационное обеспечение реализации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Информационное обеспечение реализации подпрограммы является важнейшим условием ее популяризации.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Информационное сопровождение подпрограммы обеспечивается по следующим направлениям:</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информирование соотечественников, проживающих за рубежом, о мероприятиях подпрограммы путем освещения тематики реализации Государственной </w:t>
      </w:r>
      <w:hyperlink r:id="rId70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в средствах массовой информации, использования современных коммуникационных средств и методов: проведение дистанционных видеоконференций, </w:t>
      </w:r>
      <w:proofErr w:type="spellStart"/>
      <w:r w:rsidRPr="00267FBD">
        <w:rPr>
          <w:rFonts w:ascii="Arial" w:hAnsi="Arial" w:cs="Arial"/>
          <w:sz w:val="20"/>
          <w:szCs w:val="20"/>
        </w:rPr>
        <w:t>видеомостов</w:t>
      </w:r>
      <w:proofErr w:type="spellEnd"/>
      <w:r w:rsidRPr="00267FBD">
        <w:rPr>
          <w:rFonts w:ascii="Arial" w:hAnsi="Arial" w:cs="Arial"/>
          <w:sz w:val="20"/>
          <w:szCs w:val="20"/>
        </w:rPr>
        <w:t xml:space="preserve"> с территориями, у которых имеется высокий миграционный потенциал, работа в </w:t>
      </w:r>
      <w:proofErr w:type="spellStart"/>
      <w:r w:rsidRPr="00267FBD">
        <w:rPr>
          <w:rFonts w:ascii="Arial" w:hAnsi="Arial" w:cs="Arial"/>
          <w:sz w:val="20"/>
          <w:szCs w:val="20"/>
        </w:rPr>
        <w:t>интернет-пространстве</w:t>
      </w:r>
      <w:proofErr w:type="spellEnd"/>
      <w:r w:rsidRPr="00267FBD">
        <w:rPr>
          <w:rFonts w:ascii="Arial" w:hAnsi="Arial" w:cs="Arial"/>
          <w:sz w:val="20"/>
          <w:szCs w:val="20"/>
        </w:rPr>
        <w:t xml:space="preserve"> и социальных сетях;</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проведение разъяснительной работы в Волгоградской области о мероприятиях подпрограммы за счет формирования полноценной информационной базы, отражающей процесс интеграции соотечественников, пропагандирующей положительные результаты реализации подпрограммы, формирующей толерантное отношение к соотечественникам со стороны коренного населения, оказание консультационной помощи участникам Государственной </w:t>
      </w:r>
      <w:hyperlink r:id="rId70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Сопровождение подпрограммы осуществляется путем информационно-разъяснительной работы на основе проведения кампаний, освещающих деятельность Волгоградской области в указанном направлении и создающих позитивный образ Волгоградской области в средствах массовой информации, в том числе с использованием </w:t>
      </w:r>
      <w:proofErr w:type="spellStart"/>
      <w:r w:rsidRPr="00267FBD">
        <w:rPr>
          <w:rFonts w:ascii="Arial" w:hAnsi="Arial" w:cs="Arial"/>
          <w:sz w:val="20"/>
          <w:szCs w:val="20"/>
        </w:rPr>
        <w:t>мультимедийных</w:t>
      </w:r>
      <w:proofErr w:type="spellEnd"/>
      <w:r w:rsidRPr="00267FBD">
        <w:rPr>
          <w:rFonts w:ascii="Arial" w:hAnsi="Arial" w:cs="Arial"/>
          <w:sz w:val="20"/>
          <w:szCs w:val="20"/>
        </w:rPr>
        <w:t xml:space="preserve"> компьютерных технологий и информационно-телекоммуникационной сети Интернет;</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18" w:name="Par2955"/>
      <w:bookmarkEnd w:id="18"/>
      <w:r w:rsidRPr="00267FBD">
        <w:rPr>
          <w:rFonts w:ascii="Arial" w:hAnsi="Arial" w:cs="Arial"/>
          <w:sz w:val="20"/>
          <w:szCs w:val="20"/>
        </w:rPr>
        <w:t>3) размещение информации в автоматизированной информационной системе "Соотечественники" (</w:t>
      </w:r>
      <w:proofErr w:type="spellStart"/>
      <w:r w:rsidRPr="00267FBD">
        <w:rPr>
          <w:rFonts w:ascii="Arial" w:hAnsi="Arial" w:cs="Arial"/>
          <w:sz w:val="20"/>
          <w:szCs w:val="20"/>
        </w:rPr>
        <w:t>www.aiss.gov.ru</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Важным направлением информационной работы является изучение общественного мнения о реализации подпрограммы и взаимодействие с общественными организациями соотечественников по распространению информационных материалов о подпрограмме.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С целью информирования населения Волгоградской области и потенциальных участников подпрограммы о ходе ее реализации на официальном сайте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создан и поддерживается в актуальном состоянии раздел, посвященный подпрограмме.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течение 2021 - 2024 годов </w:t>
      </w: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будет проводить работу по размещению в автоматизированной информационной системе "Соотечественники" (</w:t>
      </w:r>
      <w:proofErr w:type="spellStart"/>
      <w:r w:rsidRPr="00267FBD">
        <w:rPr>
          <w:rFonts w:ascii="Arial" w:hAnsi="Arial" w:cs="Arial"/>
          <w:sz w:val="20"/>
          <w:szCs w:val="20"/>
        </w:rPr>
        <w:t>www.aiss.gov.ru</w:t>
      </w:r>
      <w:proofErr w:type="spellEnd"/>
      <w:r w:rsidRPr="00267FBD">
        <w:rPr>
          <w:rFonts w:ascii="Arial" w:hAnsi="Arial" w:cs="Arial"/>
          <w:sz w:val="20"/>
          <w:szCs w:val="20"/>
        </w:rPr>
        <w:t>) информации: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 уровне обеспеченности трудовыми ресурсами территории вселения;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 возможности трудоустройства участников Государственной </w:t>
      </w:r>
      <w:hyperlink r:id="rId70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включая занятия предпринимательской, сельскохозяйственной деятельностью или агропромышленным производством;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 возможности прохождения профессионального обучения и получения дополнительного профессионального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 возможности оказания социальной поддержки, временного и постоянного жилищного обустройства участников Государственной </w:t>
      </w:r>
      <w:hyperlink r:id="rId70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данного мероприятия подпрограммы не требует финансирования из областного бюджета.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3.3. Основные мероприятия для решения задачи "Содействие в предоставлении соотечественникам мер поддержки для обустройства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19" w:name="Par2965"/>
      <w:bookmarkEnd w:id="19"/>
      <w:r w:rsidRPr="00267FBD">
        <w:rPr>
          <w:rFonts w:ascii="Arial" w:hAnsi="Arial" w:cs="Arial"/>
          <w:sz w:val="20"/>
          <w:szCs w:val="20"/>
        </w:rPr>
        <w:t xml:space="preserve">1) содействие в жилищном обустройстве участникам Государственной </w:t>
      </w:r>
      <w:hyperlink r:id="rId70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(выплата участникам Государственной </w:t>
      </w:r>
      <w:hyperlink r:id="rId70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единовременного пособия на жилищное обустройство).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Участникам Государственной </w:t>
      </w:r>
      <w:hyperlink r:id="rId70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будет выплачиваться единовременное пособие на жилищное обустройство.</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Размер единовременного пособия на жилищное обустройство и порядок его выплаты определяются в соответствии с </w:t>
      </w:r>
      <w:hyperlink r:id="rId708"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Волгоградской области от 17 апреля 2014 г. N 205-п "Об утверждении Порядка выплаты единовременного пособия на жилищное обустройство участникам подпрограммы Волгоградской области "Оказание содействия добровольному переселению в Российскую Федерацию соотечественников, проживающих за рубежом" государственной программы Волгоградской области "Развитие рынка труда и обеспечение занятости в</w:t>
      </w:r>
      <w:proofErr w:type="gramEnd"/>
      <w:r w:rsidRPr="00267FBD">
        <w:rPr>
          <w:rFonts w:ascii="Arial" w:hAnsi="Arial" w:cs="Arial"/>
          <w:sz w:val="20"/>
          <w:szCs w:val="20"/>
        </w:rPr>
        <w:t xml:space="preserve">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Выплата единовременного пособия на жилищное обустройство осуществляется в пределах утвержденных лимитов бюджетных обязательств на текущий финансовый год;</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20" w:name="Par2969"/>
      <w:bookmarkEnd w:id="20"/>
      <w:r w:rsidRPr="00267FBD">
        <w:rPr>
          <w:rFonts w:ascii="Arial" w:hAnsi="Arial" w:cs="Arial"/>
          <w:sz w:val="20"/>
          <w:szCs w:val="20"/>
        </w:rPr>
        <w:t xml:space="preserve">2) оказание медицинской помощи участникам Государственной </w:t>
      </w:r>
      <w:hyperlink r:id="rId70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их медицинское освидетельствование.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Мероприятие осуществляется посредством медицинского освидетельствования участников Государственной </w:t>
      </w:r>
      <w:hyperlink r:id="rId710"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для получения разрешения на временное проживание и вида на жительство 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Часть участников Государственной </w:t>
      </w:r>
      <w:hyperlink r:id="rId71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по прибытии на территорию вселения и получении свидетельства участника Государственной </w:t>
      </w:r>
      <w:hyperlink r:id="rId71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уже имеют разрешение на временное проживание. Относящиеся к данной категории участники Государственной </w:t>
      </w:r>
      <w:hyperlink r:id="rId71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w:t>
      </w:r>
      <w:r w:rsidRPr="00267FBD">
        <w:rPr>
          <w:rFonts w:ascii="Arial" w:hAnsi="Arial" w:cs="Arial"/>
          <w:sz w:val="20"/>
          <w:szCs w:val="20"/>
        </w:rPr>
        <w:lastRenderedPageBreak/>
        <w:t>Федерацию соотечественников, проживающих за рубежом, и члены их семей не будут нуждаться в медицинском освидетельствовании.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Количество участников Государственной </w:t>
      </w:r>
      <w:hyperlink r:id="rId71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нуждающихся в медицинском освидетельствовании, может уточняться в ходе реализации подпрограммы с учетом фактических данных и данных мониторинга и может финансироваться за счет перераспределения финансовых средств между мероприятиями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Проведение медицинского освидетельствования участников Государственной </w:t>
      </w:r>
      <w:hyperlink r:id="rId71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носит заявительный характер и осуществляется в государственных медицинских организациях Волгоградской области, перечень которых утверждается </w:t>
      </w:r>
      <w:proofErr w:type="spellStart"/>
      <w:r w:rsidRPr="00267FBD">
        <w:rPr>
          <w:rFonts w:ascii="Arial" w:hAnsi="Arial" w:cs="Arial"/>
          <w:sz w:val="20"/>
          <w:szCs w:val="20"/>
        </w:rPr>
        <w:t>Облздравом</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Проведение медицинского освидетельствования участников Государственной </w:t>
      </w:r>
      <w:hyperlink r:id="rId71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финансируется за счет средств областного бюджета путем предоставления целевой субсидии государственным бюджетным и автономным учреждениям здравоохранения Волгоградской области и доведения бюджетных ассигнований и лимитов бюджетных обязательств государственным казенным учреждениям здравоохранения Волгоградской области.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Расчет расходов на проведение медицинского освидетельствования участников Государственной </w:t>
      </w:r>
      <w:hyperlink r:id="rId71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за счет средств областного бюджета производится </w:t>
      </w:r>
      <w:proofErr w:type="spellStart"/>
      <w:r w:rsidRPr="00267FBD">
        <w:rPr>
          <w:rFonts w:ascii="Arial" w:hAnsi="Arial" w:cs="Arial"/>
          <w:sz w:val="20"/>
          <w:szCs w:val="20"/>
        </w:rPr>
        <w:t>Облздравом</w:t>
      </w:r>
      <w:proofErr w:type="spellEnd"/>
      <w:r w:rsidRPr="00267FBD">
        <w:rPr>
          <w:rFonts w:ascii="Arial" w:hAnsi="Arial" w:cs="Arial"/>
          <w:sz w:val="20"/>
          <w:szCs w:val="20"/>
        </w:rPr>
        <w:t xml:space="preserve"> исходя из количества участников Государственной </w:t>
      </w:r>
      <w:hyperlink r:id="rId71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нуждающихся в медицинском освидетельствовании, и средней</w:t>
      </w:r>
      <w:proofErr w:type="gramEnd"/>
      <w:r w:rsidRPr="00267FBD">
        <w:rPr>
          <w:rFonts w:ascii="Arial" w:hAnsi="Arial" w:cs="Arial"/>
          <w:sz w:val="20"/>
          <w:szCs w:val="20"/>
        </w:rPr>
        <w:t xml:space="preserve"> стоимости одного медицинского освидетельствования.</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21" w:name="Par2976"/>
      <w:bookmarkEnd w:id="21"/>
      <w:r w:rsidRPr="00267FBD">
        <w:rPr>
          <w:rFonts w:ascii="Arial" w:hAnsi="Arial" w:cs="Arial"/>
          <w:sz w:val="20"/>
          <w:szCs w:val="20"/>
        </w:rPr>
        <w:t>3.4. Основные мероприятия для решения задачи "Сокращение дефицита трудовых ресурсов":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1) оказание государственной услуги по содействию в поиске подходящей работы участникам Государственной </w:t>
      </w:r>
      <w:hyperlink r:id="rId71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Реализацию мероприятия осуществляют центры занятости населения, подведомственные </w:t>
      </w:r>
      <w:proofErr w:type="spellStart"/>
      <w:r w:rsidRPr="00267FBD">
        <w:rPr>
          <w:rFonts w:ascii="Arial" w:hAnsi="Arial" w:cs="Arial"/>
          <w:sz w:val="20"/>
          <w:szCs w:val="20"/>
        </w:rPr>
        <w:t>Облкомтруду</w:t>
      </w:r>
      <w:proofErr w:type="spellEnd"/>
      <w:r w:rsidRPr="00267FBD">
        <w:rPr>
          <w:rFonts w:ascii="Arial" w:hAnsi="Arial" w:cs="Arial"/>
          <w:sz w:val="20"/>
          <w:szCs w:val="20"/>
        </w:rPr>
        <w:t xml:space="preserve">, в соответствии с </w:t>
      </w:r>
      <w:hyperlink r:id="rId720" w:history="1">
        <w:r w:rsidRPr="00267FBD">
          <w:rPr>
            <w:rFonts w:ascii="Arial" w:hAnsi="Arial" w:cs="Arial"/>
            <w:color w:val="0000FF"/>
            <w:sz w:val="20"/>
            <w:szCs w:val="20"/>
          </w:rPr>
          <w:t>Законом</w:t>
        </w:r>
      </w:hyperlink>
      <w:r w:rsidRPr="00267FBD">
        <w:rPr>
          <w:rFonts w:ascii="Arial" w:hAnsi="Arial" w:cs="Arial"/>
          <w:sz w:val="20"/>
          <w:szCs w:val="20"/>
        </w:rPr>
        <w:t xml:space="preserve"> Российской Федерации от 19 апреля 1991 г. N 1032-1 "О занятости населения в Российской Федерации" (далее именуется - Закон о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2) прохождение профессионального обучения, получение дополнительного профессионального образования участниками Государственной </w:t>
      </w:r>
      <w:hyperlink r:id="rId72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(или) членами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 оказание финансовой поддержки участникам Государственной </w:t>
      </w:r>
      <w:hyperlink r:id="rId72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(или) членам их семей в период прохождения профессионального обучения, получения дополнительного профессионального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4) организация временного трудоустройства участников Государственной </w:t>
      </w:r>
      <w:hyperlink r:id="rId72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(или)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Услуги, указанные в подпунктах 2 - 4 настоящего пункта (далее именуются - мероприятия по оказанию услуг службы занятости населения), предоставляются участникам подпрограммы и членам их семей, зарегистрированным в центрах занятости населения в целях поиска подходящей работы и не имеющим права быть признанными безработными в соответствии с Законом о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мероприятий по оказанию услуг службы занятости населения осуществляется за счет средств областного бюджета в рамках действующего законодательства.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lastRenderedPageBreak/>
        <w:t xml:space="preserve">Расходы на проведение мероприятий по оказанию услуг службы занятости населения осуществляются в соответствии с </w:t>
      </w:r>
      <w:hyperlink r:id="rId724" w:history="1">
        <w:r w:rsidRPr="00267FBD">
          <w:rPr>
            <w:rFonts w:ascii="Arial" w:hAnsi="Arial" w:cs="Arial"/>
            <w:color w:val="0000FF"/>
            <w:sz w:val="20"/>
            <w:szCs w:val="20"/>
          </w:rPr>
          <w:t>Порядком</w:t>
        </w:r>
      </w:hyperlink>
      <w:r w:rsidRPr="00267FBD">
        <w:rPr>
          <w:rFonts w:ascii="Arial" w:hAnsi="Arial" w:cs="Arial"/>
          <w:sz w:val="20"/>
          <w:szCs w:val="20"/>
        </w:rPr>
        <w:t xml:space="preserve"> финансирования мероприятий подпрограммы "Оказание содействия добровольному переселению в Российскую Федерацию соотечественников, проживающих за рубежом" государственной программы Волгоградской области "Развитие рынка труда и обеспечение занятости в Волгоградской области" по оказанию услуг службы занятости населения и информированию участников подпрограммы и членов их семей, утвержденным постановлением Правительства Волгоградской</w:t>
      </w:r>
      <w:proofErr w:type="gramEnd"/>
      <w:r w:rsidRPr="00267FBD">
        <w:rPr>
          <w:rFonts w:ascii="Arial" w:hAnsi="Arial" w:cs="Arial"/>
          <w:sz w:val="20"/>
          <w:szCs w:val="20"/>
        </w:rPr>
        <w:t xml:space="preserve"> области от 14 июля 2014 г. N 351-п, в пределах лимитов бюджетных обязательств, предусмотренных на соответствующий финансовый год.</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3.5. </w:t>
      </w:r>
      <w:proofErr w:type="gramStart"/>
      <w:r w:rsidRPr="00267FBD">
        <w:rPr>
          <w:rFonts w:ascii="Arial" w:hAnsi="Arial" w:cs="Arial"/>
          <w:sz w:val="20"/>
          <w:szCs w:val="20"/>
        </w:rPr>
        <w:t xml:space="preserve">В соответствии с </w:t>
      </w:r>
      <w:hyperlink r:id="rId72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Главы Администрации Волгоградской области от 25 мая 2007 г. N 879 "Об определении уполномоченного органа исполнительной власти Волгоградской области, ответственного за реализацию региональной программы по оказанию содействия добровольному переселению в Российскую Федерацию соотечественников, проживающих за рубежом" уполномоченным органом исполнительной власти Волгоградской области, ответственным за реализацию подпрограммы, является </w:t>
      </w: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несет ответственность за реализацию и конечные результаты подпрограммы, эффективное использование выделяемых на ее выполнение финансовых средств, определяет формы и методы управления реализацией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Исполнителем подпрограммы в части первичного медицинского освидетельствования участников подпрограммы и членов их семей является </w:t>
      </w:r>
      <w:proofErr w:type="spellStart"/>
      <w:r w:rsidRPr="00267FBD">
        <w:rPr>
          <w:rFonts w:ascii="Arial" w:hAnsi="Arial" w:cs="Arial"/>
          <w:sz w:val="20"/>
          <w:szCs w:val="20"/>
        </w:rPr>
        <w:t>Облздрав</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Главными распорядителями средств областного бюджета, предусмотренных на реализацию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 в части мероприятий, предусмотренных </w:t>
      </w:r>
      <w:hyperlink w:anchor="Par2949" w:history="1">
        <w:r w:rsidRPr="00267FBD">
          <w:rPr>
            <w:rFonts w:ascii="Arial" w:hAnsi="Arial" w:cs="Arial"/>
            <w:color w:val="0000FF"/>
            <w:sz w:val="20"/>
            <w:szCs w:val="20"/>
          </w:rPr>
          <w:t>подпунктами 2</w:t>
        </w:r>
      </w:hyperlink>
      <w:r w:rsidRPr="00267FBD">
        <w:rPr>
          <w:rFonts w:ascii="Arial" w:hAnsi="Arial" w:cs="Arial"/>
          <w:sz w:val="20"/>
          <w:szCs w:val="20"/>
        </w:rPr>
        <w:t xml:space="preserve">, </w:t>
      </w:r>
      <w:hyperlink w:anchor="Par2955" w:history="1">
        <w:r w:rsidRPr="00267FBD">
          <w:rPr>
            <w:rFonts w:ascii="Arial" w:hAnsi="Arial" w:cs="Arial"/>
            <w:color w:val="0000FF"/>
            <w:sz w:val="20"/>
            <w:szCs w:val="20"/>
          </w:rPr>
          <w:t>3 пункта 3.2</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Облздрав</w:t>
      </w:r>
      <w:proofErr w:type="spellEnd"/>
      <w:r w:rsidRPr="00267FBD">
        <w:rPr>
          <w:rFonts w:ascii="Arial" w:hAnsi="Arial" w:cs="Arial"/>
          <w:sz w:val="20"/>
          <w:szCs w:val="20"/>
        </w:rPr>
        <w:t xml:space="preserve"> - в части мероприятий, предусмотренных </w:t>
      </w:r>
      <w:hyperlink w:anchor="Par2969" w:history="1">
        <w:r w:rsidRPr="00267FBD">
          <w:rPr>
            <w:rFonts w:ascii="Arial" w:hAnsi="Arial" w:cs="Arial"/>
            <w:color w:val="0000FF"/>
            <w:sz w:val="20"/>
            <w:szCs w:val="20"/>
          </w:rPr>
          <w:t>подпунктом 2 пункта 3.3</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Получателями средств областного бюджета на реализацию мероприятий подпрограммы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и центры занятости населения в части мероприятий, предусмотренных </w:t>
      </w:r>
      <w:hyperlink w:anchor="Par2949" w:history="1">
        <w:r w:rsidRPr="00267FBD">
          <w:rPr>
            <w:rFonts w:ascii="Arial" w:hAnsi="Arial" w:cs="Arial"/>
            <w:color w:val="0000FF"/>
            <w:sz w:val="20"/>
            <w:szCs w:val="20"/>
          </w:rPr>
          <w:t>подпунктами 2</w:t>
        </w:r>
      </w:hyperlink>
      <w:r w:rsidRPr="00267FBD">
        <w:rPr>
          <w:rFonts w:ascii="Arial" w:hAnsi="Arial" w:cs="Arial"/>
          <w:sz w:val="20"/>
          <w:szCs w:val="20"/>
        </w:rPr>
        <w:t xml:space="preserve">, </w:t>
      </w:r>
      <w:hyperlink w:anchor="Par2955" w:history="1">
        <w:r w:rsidRPr="00267FBD">
          <w:rPr>
            <w:rFonts w:ascii="Arial" w:hAnsi="Arial" w:cs="Arial"/>
            <w:color w:val="0000FF"/>
            <w:sz w:val="20"/>
            <w:szCs w:val="20"/>
          </w:rPr>
          <w:t>3 пункта 3.2</w:t>
        </w:r>
      </w:hyperlink>
      <w:r w:rsidRPr="00267FBD">
        <w:rPr>
          <w:rFonts w:ascii="Arial" w:hAnsi="Arial" w:cs="Arial"/>
          <w:sz w:val="20"/>
          <w:szCs w:val="20"/>
        </w:rPr>
        <w:t xml:space="preserve">, </w:t>
      </w:r>
      <w:hyperlink w:anchor="Par2965" w:history="1">
        <w:r w:rsidRPr="00267FBD">
          <w:rPr>
            <w:rFonts w:ascii="Arial" w:hAnsi="Arial" w:cs="Arial"/>
            <w:color w:val="0000FF"/>
            <w:sz w:val="20"/>
            <w:szCs w:val="20"/>
          </w:rPr>
          <w:t>подпунктом 1 пункта 3.3</w:t>
        </w:r>
      </w:hyperlink>
      <w:r w:rsidRPr="00267FBD">
        <w:rPr>
          <w:rFonts w:ascii="Arial" w:hAnsi="Arial" w:cs="Arial"/>
          <w:sz w:val="20"/>
          <w:szCs w:val="20"/>
        </w:rPr>
        <w:t xml:space="preserve">, </w:t>
      </w:r>
      <w:hyperlink w:anchor="Par2976" w:history="1">
        <w:r w:rsidRPr="00267FBD">
          <w:rPr>
            <w:rFonts w:ascii="Arial" w:hAnsi="Arial" w:cs="Arial"/>
            <w:color w:val="0000FF"/>
            <w:sz w:val="20"/>
            <w:szCs w:val="20"/>
          </w:rPr>
          <w:t>пунктом 3.4</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государственные учреждения здравоохранения в части мероприятий, предусмотренных </w:t>
      </w:r>
      <w:hyperlink w:anchor="Par2969" w:history="1">
        <w:r w:rsidRPr="00267FBD">
          <w:rPr>
            <w:rFonts w:ascii="Arial" w:hAnsi="Arial" w:cs="Arial"/>
            <w:color w:val="0000FF"/>
            <w:sz w:val="20"/>
            <w:szCs w:val="20"/>
          </w:rPr>
          <w:t>подпунктом 2 пункта 3.3</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Получатели бюджетных средств несут ответственность за их использование в соответствии с Бюджетным </w:t>
      </w:r>
      <w:hyperlink r:id="rId726" w:history="1">
        <w:r w:rsidRPr="00267FBD">
          <w:rPr>
            <w:rFonts w:ascii="Arial" w:hAnsi="Arial" w:cs="Arial"/>
            <w:color w:val="0000FF"/>
            <w:sz w:val="20"/>
            <w:szCs w:val="20"/>
          </w:rPr>
          <w:t>кодексом</w:t>
        </w:r>
      </w:hyperlink>
      <w:r w:rsidRPr="00267FBD">
        <w:rPr>
          <w:rFonts w:ascii="Arial" w:hAnsi="Arial" w:cs="Arial"/>
          <w:sz w:val="20"/>
          <w:szCs w:val="20"/>
        </w:rPr>
        <w:t xml:space="preserve"> Российской Федерации и другими законодательными актами.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3.6. Реализация мероприятий подпрограммы осуществляется: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на основании государственных контрактов (договоров) на выполнение работ, оказание услуг для государственных нужд, определяющих права и обязанности государственного заказчика, поставщиков (исполнителей) продукции (услуг), заключаемых с поставщиками (исполнителями) в порядке, установленном Федеральным </w:t>
      </w:r>
      <w:hyperlink r:id="rId727" w:history="1">
        <w:r w:rsidRPr="00267FBD">
          <w:rPr>
            <w:rFonts w:ascii="Arial" w:hAnsi="Arial" w:cs="Arial"/>
            <w:color w:val="0000FF"/>
            <w:sz w:val="20"/>
            <w:szCs w:val="20"/>
          </w:rPr>
          <w:t>законом</w:t>
        </w:r>
      </w:hyperlink>
      <w:r w:rsidRPr="00267FBD">
        <w:rPr>
          <w:rFonts w:ascii="Arial" w:hAnsi="Arial" w:cs="Arial"/>
          <w:sz w:val="20"/>
          <w:szCs w:val="20"/>
        </w:rPr>
        <w:t xml:space="preserve"> от 05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путем предоставления субсидии государственным бюджетным и автономным учреждениям здравоохранения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путем утверждения бюджетных ассигнований и доведения лимитов бюджетных обязательств государственным казенным учреждениям, подведомственным </w:t>
      </w:r>
      <w:proofErr w:type="spellStart"/>
      <w:r w:rsidRPr="00267FBD">
        <w:rPr>
          <w:rFonts w:ascii="Arial" w:hAnsi="Arial" w:cs="Arial"/>
          <w:sz w:val="20"/>
          <w:szCs w:val="20"/>
        </w:rPr>
        <w:t>Облкомтруду</w:t>
      </w:r>
      <w:proofErr w:type="spellEnd"/>
      <w:r w:rsidRPr="00267FBD">
        <w:rPr>
          <w:rFonts w:ascii="Arial" w:hAnsi="Arial" w:cs="Arial"/>
          <w:sz w:val="20"/>
          <w:szCs w:val="20"/>
        </w:rPr>
        <w:t xml:space="preserve"> и </w:t>
      </w:r>
      <w:proofErr w:type="spellStart"/>
      <w:r w:rsidRPr="00267FBD">
        <w:rPr>
          <w:rFonts w:ascii="Arial" w:hAnsi="Arial" w:cs="Arial"/>
          <w:sz w:val="20"/>
          <w:szCs w:val="20"/>
        </w:rPr>
        <w:t>Облздраву</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Реализация подпрограммы осуществляется совместно с исполнительно-распорядительными органами муниципальных районов (городских округов) Волгоградской области и территориальными органами федеральных органов исполнительной власти.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3.7. Описание и порядок оказания услуг участникам Государственной </w:t>
      </w:r>
      <w:hyperlink r:id="rId72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приведены в </w:t>
      </w:r>
      <w:hyperlink w:anchor="Par10785" w:history="1">
        <w:r w:rsidRPr="00267FBD">
          <w:rPr>
            <w:rFonts w:ascii="Arial" w:hAnsi="Arial" w:cs="Arial"/>
            <w:color w:val="0000FF"/>
            <w:sz w:val="20"/>
            <w:szCs w:val="20"/>
          </w:rPr>
          <w:t>приложении 9</w:t>
        </w:r>
      </w:hyperlink>
      <w:r w:rsidRPr="00267FBD">
        <w:rPr>
          <w:rFonts w:ascii="Arial" w:hAnsi="Arial" w:cs="Arial"/>
          <w:sz w:val="20"/>
          <w:szCs w:val="20"/>
        </w:rPr>
        <w:t xml:space="preserve"> к государственной 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3.8. Участники Государственной </w:t>
      </w:r>
      <w:hyperlink r:id="rId72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имеют право на участие в мероприятиях и получение мер социальной поддержки, определенных подпрограммой, в течение всего </w:t>
      </w:r>
      <w:proofErr w:type="gramStart"/>
      <w:r w:rsidRPr="00267FBD">
        <w:rPr>
          <w:rFonts w:ascii="Arial" w:hAnsi="Arial" w:cs="Arial"/>
          <w:sz w:val="20"/>
          <w:szCs w:val="20"/>
        </w:rPr>
        <w:t xml:space="preserve">срока действия свидетельства участника Государственной </w:t>
      </w:r>
      <w:hyperlink r:id="rId730" w:history="1">
        <w:r w:rsidRPr="00267FBD">
          <w:rPr>
            <w:rFonts w:ascii="Arial" w:hAnsi="Arial" w:cs="Arial"/>
            <w:color w:val="0000FF"/>
            <w:sz w:val="20"/>
            <w:szCs w:val="20"/>
          </w:rPr>
          <w:t>программы</w:t>
        </w:r>
        <w:proofErr w:type="gramEnd"/>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3.9. </w:t>
      </w:r>
      <w:proofErr w:type="gramStart"/>
      <w:r w:rsidRPr="00267FBD">
        <w:rPr>
          <w:rFonts w:ascii="Arial" w:hAnsi="Arial" w:cs="Arial"/>
          <w:sz w:val="20"/>
          <w:szCs w:val="20"/>
        </w:rPr>
        <w:t xml:space="preserve">Средства федерального бюджета предоставляются бюджету Волгоградской области в соответствии с </w:t>
      </w:r>
      <w:hyperlink r:id="rId731" w:history="1">
        <w:r w:rsidRPr="00267FBD">
          <w:rPr>
            <w:rFonts w:ascii="Arial" w:hAnsi="Arial" w:cs="Arial"/>
            <w:color w:val="0000FF"/>
            <w:sz w:val="20"/>
            <w:szCs w:val="20"/>
          </w:rPr>
          <w:t>Правилами</w:t>
        </w:r>
      </w:hyperlink>
      <w:r w:rsidRPr="00267FBD">
        <w:rPr>
          <w:rFonts w:ascii="Arial" w:hAnsi="Arial" w:cs="Arial"/>
          <w:sz w:val="20"/>
          <w:szCs w:val="20"/>
        </w:rPr>
        <w:t xml:space="preserve"> предоставления и распределения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которые приведены в приложении 7 к государственной программе Российской Федерации "Обеспечение общественного порядка и противодействие</w:t>
      </w:r>
      <w:proofErr w:type="gramEnd"/>
      <w:r w:rsidRPr="00267FBD">
        <w:rPr>
          <w:rFonts w:ascii="Arial" w:hAnsi="Arial" w:cs="Arial"/>
          <w:sz w:val="20"/>
          <w:szCs w:val="20"/>
        </w:rPr>
        <w:t xml:space="preserve"> преступности", утвержденной постановлением Правительства Российской Федерации от 15 апреля 2014 г. N 345.</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3.10. </w:t>
      </w:r>
      <w:proofErr w:type="gramStart"/>
      <w:r w:rsidRPr="00267FBD">
        <w:rPr>
          <w:rFonts w:ascii="Arial" w:hAnsi="Arial" w:cs="Arial"/>
          <w:sz w:val="20"/>
          <w:szCs w:val="20"/>
        </w:rPr>
        <w:t xml:space="preserve">В целях организации временного трудоустройства участников Государственной </w:t>
      </w:r>
      <w:hyperlink r:id="rId73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работодателям, осуществляющим их временное трудоустройство, предоставляются субсидии на организацию временного трудоустройства участников Государственной </w:t>
      </w:r>
      <w:hyperlink r:id="rId73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(далее именуется - субсидия на временное трудоустройство</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Размер субсидии на временное трудоустройство определяется из расчета минимального размера оплаты труда, установленного законодательством Российской Федерации, увеличенного на сумму страховых взносов в государственные внебюджетные фонды, и денежной компенсации за неиспользованный отпуск за каждого трудоустроенного участника Государственной </w:t>
      </w:r>
      <w:hyperlink r:id="rId73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(или) члена его семьи по направлению центра занятости населения в</w:t>
      </w:r>
      <w:proofErr w:type="gramEnd"/>
      <w:r w:rsidRPr="00267FBD">
        <w:rPr>
          <w:rFonts w:ascii="Arial" w:hAnsi="Arial" w:cs="Arial"/>
          <w:sz w:val="20"/>
          <w:szCs w:val="20"/>
        </w:rPr>
        <w:t xml:space="preserve"> течение срока действия договора.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За счет субсидии подлежит оплате фактически отработанное участниками Государственной </w:t>
      </w:r>
      <w:hyperlink r:id="rId73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членами их семей время, включая денежную компенсацию за неиспользованный отпуск при увольнении участника Государственной </w:t>
      </w:r>
      <w:hyperlink r:id="rId73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его семьи, когда за участником Государственной программы и</w:t>
      </w:r>
      <w:proofErr w:type="gramEnd"/>
      <w:r w:rsidRPr="00267FBD">
        <w:rPr>
          <w:rFonts w:ascii="Arial" w:hAnsi="Arial" w:cs="Arial"/>
          <w:sz w:val="20"/>
          <w:szCs w:val="20"/>
        </w:rPr>
        <w:t xml:space="preserve"> членами его семьи в соответствии с законодательством сохраняется средний заработок, за исключением периодов его временной нетрудоспособности, а также времени отсутствия на работе по неуважительным причинам.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Средняя продолжительность участия во временном трудоустройстве участников Государственной </w:t>
      </w:r>
      <w:hyperlink r:id="rId73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составляет два месяца.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3.11. Финансирование мероприятий подпрограммы осуществляется в соответствии с постановлениями Правительства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от 17 апреля 2014 г. </w:t>
      </w:r>
      <w:hyperlink r:id="rId738" w:history="1">
        <w:r w:rsidRPr="00267FBD">
          <w:rPr>
            <w:rFonts w:ascii="Arial" w:hAnsi="Arial" w:cs="Arial"/>
            <w:color w:val="0000FF"/>
            <w:sz w:val="20"/>
            <w:szCs w:val="20"/>
          </w:rPr>
          <w:t>N 205-п</w:t>
        </w:r>
      </w:hyperlink>
      <w:r w:rsidRPr="00267FBD">
        <w:rPr>
          <w:rFonts w:ascii="Arial" w:hAnsi="Arial" w:cs="Arial"/>
          <w:sz w:val="20"/>
          <w:szCs w:val="20"/>
        </w:rPr>
        <w:t xml:space="preserve"> "Об утверждении Порядка выплаты единовременного пособия на жилищное обустройство участникам подпрограммы "Оказание содействия добровольному переселению в Российскую Федерацию соотечественников, проживающих за рубежом" государственной программы Волгоградской области "Развитие рынка труда и обеспечение занятости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от 14 июля 2014 г. </w:t>
      </w:r>
      <w:hyperlink r:id="rId739" w:history="1">
        <w:r w:rsidRPr="00267FBD">
          <w:rPr>
            <w:rFonts w:ascii="Arial" w:hAnsi="Arial" w:cs="Arial"/>
            <w:color w:val="0000FF"/>
            <w:sz w:val="20"/>
            <w:szCs w:val="20"/>
          </w:rPr>
          <w:t>N 351-п</w:t>
        </w:r>
      </w:hyperlink>
      <w:r w:rsidRPr="00267FBD">
        <w:rPr>
          <w:rFonts w:ascii="Arial" w:hAnsi="Arial" w:cs="Arial"/>
          <w:sz w:val="20"/>
          <w:szCs w:val="20"/>
        </w:rPr>
        <w:t xml:space="preserve"> "Об утверждении Порядка финансирования мероприятий подпрограммы "Оказание содействия добровольному переселению в Российскую Федерацию соотечественников, проживающих за рубежом" государственной программы Волгоградской области "Развитие рынка труда и обеспечение занятости в Волгоградской области" по оказанию услуг службы занятости населения и информированию участников подпрограммы и членов их семей".</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3.12. Механизм реализации подпрограммы предполагает: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заключение соглашения между Министерством внутренних дел Российской Федерации и Администрацией Волгоградской области о предоставлении субсидии из федерального бюджета бюджету Волгоградской области на реализацию мероприятий, предусмотренных подпрограммой;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разработку и утверждение приказом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порядка рассмотрения заявлений на выплату единовременного пособия на жилищное обустройство участникам Государственной </w:t>
      </w:r>
      <w:hyperlink r:id="rId740"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принятия по ним решения;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координацию процессов реализации подпрограммы и управление ими со стороны государственных органов и общественных организаций через взаимодействие с межведомственной комиссией по реализации государственной миграционной политики на территории Волгоградской области, образованной </w:t>
      </w:r>
      <w:hyperlink r:id="rId74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Губернатора Волгоградской области от 06 мая 2015 г. N 387 (далее именуется - межведомственная комиссия), путем разработки и контроля выполнения плана мероприятий на текущий год;</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подготовку ежеквартальных отчетов и ежегодного доклада о ходе реализации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осуществление мониторинга хода исполнения программных мероприятий и подготовку предложений УВМ ГУ МВД России по Волгоградской области по итогам реализации подпрограммы, рассмотрение их как на федеральном, так и на региональном уровнях.</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3.13. </w:t>
      </w:r>
      <w:proofErr w:type="gramStart"/>
      <w:r w:rsidRPr="00267FBD">
        <w:rPr>
          <w:rFonts w:ascii="Arial" w:hAnsi="Arial" w:cs="Arial"/>
          <w:sz w:val="20"/>
          <w:szCs w:val="20"/>
        </w:rPr>
        <w:t>Экономический механизм</w:t>
      </w:r>
      <w:proofErr w:type="gramEnd"/>
      <w:r w:rsidRPr="00267FBD">
        <w:rPr>
          <w:rFonts w:ascii="Arial" w:hAnsi="Arial" w:cs="Arial"/>
          <w:sz w:val="20"/>
          <w:szCs w:val="20"/>
        </w:rPr>
        <w:t xml:space="preserve"> реализации подпрограммы предполагает ее дальнейшее совершенствование путем внесения изменений в зависимости от складывающейся социально-экономической и миграционной ситуации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Корректировка подпрограммы и нормативных правовых актов, необходимых для ее реализации, будет осуществляться по результатам мониторинга, а также в соответствии с действующим законодательством.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3.14. </w:t>
      </w:r>
      <w:proofErr w:type="gramStart"/>
      <w:r w:rsidRPr="00267FBD">
        <w:rPr>
          <w:rFonts w:ascii="Arial" w:hAnsi="Arial" w:cs="Arial"/>
          <w:sz w:val="20"/>
          <w:szCs w:val="20"/>
        </w:rPr>
        <w:t>Контроль за</w:t>
      </w:r>
      <w:proofErr w:type="gramEnd"/>
      <w:r w:rsidRPr="00267FBD">
        <w:rPr>
          <w:rFonts w:ascii="Arial" w:hAnsi="Arial" w:cs="Arial"/>
          <w:sz w:val="20"/>
          <w:szCs w:val="20"/>
        </w:rPr>
        <w:t xml:space="preserve"> реализацией подпрограммы осуществляют Губернатор Волгоградской области и уполномоченный орган.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3.15. </w:t>
      </w:r>
      <w:hyperlink w:anchor="Par10733" w:history="1">
        <w:r w:rsidRPr="00267FBD">
          <w:rPr>
            <w:rFonts w:ascii="Arial" w:hAnsi="Arial" w:cs="Arial"/>
            <w:color w:val="0000FF"/>
            <w:sz w:val="20"/>
            <w:szCs w:val="20"/>
          </w:rPr>
          <w:t>Перечень</w:t>
        </w:r>
      </w:hyperlink>
      <w:r w:rsidRPr="00267FBD">
        <w:rPr>
          <w:rFonts w:ascii="Arial" w:hAnsi="Arial" w:cs="Arial"/>
          <w:sz w:val="20"/>
          <w:szCs w:val="20"/>
        </w:rPr>
        <w:t xml:space="preserve"> нормативных правовых актов, принимаемых в целях реализации подпрограммы, приведен в приложении 8 к государственной программе.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4. Объемы финансовых ресурсов на реализацию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Финансирование подпрограммы осуществляется за счет средств областного бюджета, а также за счет субсидии из федерального бюджета, предоставляемой в целях софинансирования расходных обязательств Волгоградской области, связанных с реализацией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Общий объем финансирования подпрограммы в 2021 - 2024 годах составляет 14870,0 тыс. рублей, из них: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счет средств федерального бюджета - 13007,8 тыс. рублей, в том числе по годам: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2021 году - 3345,4 тыс.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2022 году - 3080,0 тыс.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2023 году - 3220,8 тыс.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2024 году - 3361,6 тыс.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 счет средств областного бюджета - 1862,2 тыс. рублей, в том числе по годам: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2021 году - 544,6 тыс.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2022 году - 420,0 тыс.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2023 году - 439,2 тыс.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2024 году - 458,4 тыс. рублей.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Финансирование мероприятий подпрограммы осуществляется в пределах бюджетных средств, предусмотренных на их реализацию в текущем году </w:t>
      </w:r>
      <w:proofErr w:type="spellStart"/>
      <w:r w:rsidRPr="00267FBD">
        <w:rPr>
          <w:rFonts w:ascii="Arial" w:hAnsi="Arial" w:cs="Arial"/>
          <w:sz w:val="20"/>
          <w:szCs w:val="20"/>
        </w:rPr>
        <w:t>Облкомтруду</w:t>
      </w:r>
      <w:proofErr w:type="spellEnd"/>
      <w:r w:rsidRPr="00267FBD">
        <w:rPr>
          <w:rFonts w:ascii="Arial" w:hAnsi="Arial" w:cs="Arial"/>
          <w:sz w:val="20"/>
          <w:szCs w:val="20"/>
        </w:rPr>
        <w:t xml:space="preserve"> и </w:t>
      </w:r>
      <w:proofErr w:type="spellStart"/>
      <w:r w:rsidRPr="00267FBD">
        <w:rPr>
          <w:rFonts w:ascii="Arial" w:hAnsi="Arial" w:cs="Arial"/>
          <w:sz w:val="20"/>
          <w:szCs w:val="20"/>
        </w:rPr>
        <w:t>Облздраву</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Финансирование мероприятий подпрограммы в запланированном объеме позволит обеспечить достижение ожидаемых результатов мероприятий, а также конечных результатов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Объемы финансовых ресурсов на реализацию основных мероприятий подпрограммы приведены в </w:t>
      </w:r>
      <w:hyperlink w:anchor="Par9428" w:history="1">
        <w:r w:rsidRPr="00267FBD">
          <w:rPr>
            <w:rFonts w:ascii="Arial" w:hAnsi="Arial" w:cs="Arial"/>
            <w:color w:val="0000FF"/>
            <w:sz w:val="20"/>
            <w:szCs w:val="20"/>
          </w:rPr>
          <w:t>приложении 4</w:t>
        </w:r>
      </w:hyperlink>
      <w:r w:rsidRPr="00267FBD">
        <w:rPr>
          <w:rFonts w:ascii="Arial" w:hAnsi="Arial" w:cs="Arial"/>
          <w:sz w:val="20"/>
          <w:szCs w:val="20"/>
        </w:rPr>
        <w:t xml:space="preserve"> к государственной программе.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5. Оценка планируемой эффективности и риски реализации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 целях оценки эффективности реализации подпрограммы на территории Волгоградской области устанавливается система мониторинга, предусматривающая следующие мероприятия: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анализ хода реализации основных мероприятий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выявление отклонений от сроков и запланированных результатов реализации мероприятий;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определение проблем, с которыми сталкиваются участники Государственной </w:t>
      </w:r>
      <w:hyperlink r:id="rId74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ее исполнители;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оценка влияния реализации основных мероприятий подпрограммы на социально-экономическое положение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определение эффективности и результативности реализации подпрограммы в соответствии с индикаторами.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Сбор и обработка информации о ходе реализации мероприятий подпрограммы осуществляются уполномоченным органом на базе отчетов исполнителей программных мероприятий и центров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Методика оценки эффективности подпрограммы учитывает достижения целей и решения задач подпрограммы, соотношение ожидаемых результатов с показателями, указанными в подпрограмме.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Оценка эффективности реализации подпрограммы будет осуществляться путем ежегодного сопоставления планируемых и фактических годовых значений целевых показателей (индикаторов) через коэффициент эффективности.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Интегральная оценка эффективности реализации подпрограммы определяется на основе расчетов по следующей формуле: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Pr>
          <w:rFonts w:ascii="Arial" w:hAnsi="Arial" w:cs="Arial"/>
          <w:noProof/>
          <w:position w:val="-38"/>
          <w:sz w:val="20"/>
          <w:szCs w:val="20"/>
          <w:lang w:eastAsia="ru-RU"/>
        </w:rPr>
        <w:drawing>
          <wp:inline distT="0" distB="0" distL="0" distR="0">
            <wp:extent cx="1629410" cy="618490"/>
            <wp:effectExtent l="1905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43" cstate="print"/>
                    <a:srcRect/>
                    <a:stretch>
                      <a:fillRect/>
                    </a:stretch>
                  </pic:blipFill>
                  <pic:spPr bwMode="auto">
                    <a:xfrm>
                      <a:off x="0" y="0"/>
                      <a:ext cx="1629410" cy="618490"/>
                    </a:xfrm>
                    <a:prstGeom prst="rect">
                      <a:avLst/>
                    </a:prstGeom>
                    <a:noFill/>
                    <a:ln w="9525">
                      <a:noFill/>
                      <a:miter lim="800000"/>
                      <a:headEnd/>
                      <a:tailEnd/>
                    </a:ln>
                  </pic:spPr>
                </pic:pic>
              </a:graphicData>
            </a:graphic>
          </wp:inline>
        </w:drawing>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E - коэффициент эффективности реализации подпрограммы (в процентах);</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Tf</w:t>
      </w:r>
      <w:r w:rsidRPr="00267FBD">
        <w:rPr>
          <w:rFonts w:ascii="Arial" w:hAnsi="Arial" w:cs="Arial"/>
          <w:sz w:val="20"/>
          <w:szCs w:val="20"/>
          <w:vertAlign w:val="subscript"/>
        </w:rPr>
        <w:t>i</w:t>
      </w:r>
      <w:proofErr w:type="spellEnd"/>
      <w:r w:rsidRPr="00267FBD">
        <w:rPr>
          <w:rFonts w:ascii="Arial" w:hAnsi="Arial" w:cs="Arial"/>
          <w:sz w:val="20"/>
          <w:szCs w:val="20"/>
        </w:rPr>
        <w:t xml:space="preserve"> - фактическое значение i-го индикатора (показателя), характеризующего реализацию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Tp</w:t>
      </w:r>
      <w:r w:rsidRPr="00267FBD">
        <w:rPr>
          <w:rFonts w:ascii="Arial" w:hAnsi="Arial" w:cs="Arial"/>
          <w:sz w:val="20"/>
          <w:szCs w:val="20"/>
          <w:vertAlign w:val="subscript"/>
        </w:rPr>
        <w:t>i</w:t>
      </w:r>
      <w:proofErr w:type="spellEnd"/>
      <w:r w:rsidRPr="00267FBD">
        <w:rPr>
          <w:rFonts w:ascii="Arial" w:hAnsi="Arial" w:cs="Arial"/>
          <w:sz w:val="20"/>
          <w:szCs w:val="20"/>
        </w:rPr>
        <w:t xml:space="preserve"> - плановое значение i-го индикатора (показателя);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n</w:t>
      </w:r>
      <w:proofErr w:type="spellEnd"/>
      <w:r w:rsidRPr="00267FBD">
        <w:rPr>
          <w:rFonts w:ascii="Arial" w:hAnsi="Arial" w:cs="Arial"/>
          <w:sz w:val="20"/>
          <w:szCs w:val="20"/>
        </w:rPr>
        <w:t xml:space="preserve"> - количество индикаторов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 результатам </w:t>
      </w:r>
      <w:proofErr w:type="gramStart"/>
      <w:r w:rsidRPr="00267FBD">
        <w:rPr>
          <w:rFonts w:ascii="Arial" w:hAnsi="Arial" w:cs="Arial"/>
          <w:sz w:val="20"/>
          <w:szCs w:val="20"/>
        </w:rPr>
        <w:t>определения коэффициента эффективности реализации подпрограммы</w:t>
      </w:r>
      <w:proofErr w:type="gramEnd"/>
      <w:r w:rsidRPr="00267FBD">
        <w:rPr>
          <w:rFonts w:ascii="Arial" w:hAnsi="Arial" w:cs="Arial"/>
          <w:sz w:val="20"/>
          <w:szCs w:val="20"/>
        </w:rPr>
        <w:t xml:space="preserve"> ей присваивается следующий уровень эффективности: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"высокая" - если E &gt;= 90;</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"средняя" - если 80 &lt;= E &lt;= 89;</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"удовлетворительная" - если 70 &lt;= E &lt;= 79;</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"неудовлетворительная" - если E &lt; 70.</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основании результатов мониторинга реализации подпрограммы уполномоченный орган в установленном порядке выносит на рассмотрение межведомственной комиссии информацию о ходе финансирования, выполнения и эффективности реализации основных мероприятий с предложениями о целесообразности дальнейшей реализации отдельных мероприятий либо об их корректировке.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ходе реализации подпрограммы будут учтены возможные риски, изложенные в </w:t>
      </w:r>
      <w:hyperlink w:anchor="Par2522" w:history="1">
        <w:r w:rsidRPr="00267FBD">
          <w:rPr>
            <w:rFonts w:ascii="Arial" w:hAnsi="Arial" w:cs="Arial"/>
            <w:color w:val="0000FF"/>
            <w:sz w:val="20"/>
            <w:szCs w:val="20"/>
          </w:rPr>
          <w:t>разделе 1</w:t>
        </w:r>
      </w:hyperlink>
      <w:r w:rsidRPr="00267FBD">
        <w:rPr>
          <w:rFonts w:ascii="Arial" w:hAnsi="Arial" w:cs="Arial"/>
          <w:sz w:val="20"/>
          <w:szCs w:val="20"/>
        </w:rPr>
        <w:t>. Для снижения указанных рисков предусматриваются следующие мероприятия: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информирование соотечественников, проживающих за рубежом, о наличии вакантных рабочих мест, востребованных специалистах и рабочих профессиях, об уровне квалификации, условиях оплаты труда, о наличии служебного жилья, о возможностях жилищного обустройства, получения общего образования и дополнительного образования, мер социальной поддержки и медицинской помощи через уполномоченные органы за рубежом в автоматизированной информационной системе "Соотечественники" (</w:t>
      </w:r>
      <w:proofErr w:type="spellStart"/>
      <w:r w:rsidRPr="00267FBD">
        <w:rPr>
          <w:rFonts w:ascii="Arial" w:hAnsi="Arial" w:cs="Arial"/>
          <w:sz w:val="20"/>
          <w:szCs w:val="20"/>
        </w:rPr>
        <w:t>www.aiss.gov.ru</w:t>
      </w:r>
      <w:proofErr w:type="spellEnd"/>
      <w:r w:rsidRPr="00267FBD">
        <w:rPr>
          <w:rFonts w:ascii="Arial" w:hAnsi="Arial" w:cs="Arial"/>
          <w:sz w:val="20"/>
          <w:szCs w:val="20"/>
        </w:rPr>
        <w:t>) при проведении видеоконференций, консультаций, обращений;</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проведение информационно-разъяснительной работы с работодателями о порядке трудоустройства соотечественников;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проведение ярмарок вакансий;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профессиональное обучение, дополнительное профессиональное образование участников Государственной </w:t>
      </w:r>
      <w:hyperlink r:id="rId74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оказание финансовой поддержки участникам Государственной </w:t>
      </w:r>
      <w:hyperlink r:id="rId74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в период прохождения профессионального обучения, получения дополнительного профессионального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организация временного трудоустройства участников Государственной </w:t>
      </w:r>
      <w:hyperlink r:id="rId74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выплата участникам Государственной </w:t>
      </w:r>
      <w:hyperlink r:id="rId74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единовременного пособия на жилищное обустройство;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вовлечение соотечественников в действующие программы Волгоградской области, направленные на развитие инвестиционной и предпринимательской деятельности, сельскохозяйственной деятельности и агропромышленного производства, личных подсобных хозяйств;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организация разъяснительной работы о задачах Государственной </w:t>
      </w:r>
      <w:hyperlink r:id="rId74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в целях формирования толерантного отношения к переселенцам.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Кроме того, в целях минимизации возможных рисков при реализации подпрограммы устанавливаются требования к соотечественникам - потенциальным участникам Государственной </w:t>
      </w:r>
      <w:hyperlink r:id="rId74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Соотечественники, постоянно или временно проживающие, а также временно пребывающие на законном основании на территории Волгоградской области (имеющие вид на жительство в Российской Федерации, разрешение на временное проживание в Российской Федерации либо прибывшие на территорию Российской Федерации в экстренном массовом порядке, признанные беженцами на территории Российской Федерации или получившие временное убежище на территории Российской Федерации), и соотечественники, проживающие за пределами Российской</w:t>
      </w:r>
      <w:proofErr w:type="gramEnd"/>
      <w:r w:rsidRPr="00267FBD">
        <w:rPr>
          <w:rFonts w:ascii="Arial" w:hAnsi="Arial" w:cs="Arial"/>
          <w:sz w:val="20"/>
          <w:szCs w:val="20"/>
        </w:rPr>
        <w:t xml:space="preserve"> Федерации и желающие переселиться на </w:t>
      </w:r>
      <w:r w:rsidRPr="00267FBD">
        <w:rPr>
          <w:rFonts w:ascii="Arial" w:hAnsi="Arial" w:cs="Arial"/>
          <w:sz w:val="20"/>
          <w:szCs w:val="20"/>
        </w:rPr>
        <w:lastRenderedPageBreak/>
        <w:t xml:space="preserve">постоянное место жительства в Волгоградскую область, должны соответствовать требованиям, установленным Государственной </w:t>
      </w:r>
      <w:hyperlink r:id="rId750" w:history="1">
        <w:r w:rsidRPr="00267FBD">
          <w:rPr>
            <w:rFonts w:ascii="Arial" w:hAnsi="Arial" w:cs="Arial"/>
            <w:color w:val="0000FF"/>
            <w:sz w:val="20"/>
            <w:szCs w:val="20"/>
          </w:rPr>
          <w:t>программой</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одновременно следующим требованиям: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должны находиться в трудоспособном возрасте (от 18 до 60 лет для женщин, от 18 до 65 лет для мужчин);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иметь среднее профессиональное или высшее образование или получать среднее профессиональное или высшее, включая послевузовское, образование в образовательных организациях, расположенных на территории Волгоградской области, по очной, </w:t>
      </w:r>
      <w:proofErr w:type="spellStart"/>
      <w:r w:rsidRPr="00267FBD">
        <w:rPr>
          <w:rFonts w:ascii="Arial" w:hAnsi="Arial" w:cs="Arial"/>
          <w:sz w:val="20"/>
          <w:szCs w:val="20"/>
        </w:rPr>
        <w:t>очно-заочной</w:t>
      </w:r>
      <w:proofErr w:type="spellEnd"/>
      <w:r w:rsidRPr="00267FBD">
        <w:rPr>
          <w:rFonts w:ascii="Arial" w:hAnsi="Arial" w:cs="Arial"/>
          <w:sz w:val="20"/>
          <w:szCs w:val="20"/>
        </w:rPr>
        <w:t xml:space="preserve"> или заочной форме обучения (подтверждением обучения является справка образовательной организации).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Также особый приоритет отдается соотечественникам - специалистам и ученым, занимающимся актуальными научными и технологическими проблемами.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Привлечение на территорию Волгоградской области специалистов и ученых, занимающихся актуальными научными и технологическими проблемами, а также рассмотрение и согласование заявлений, поступивших от данной категории лиц, осуществляется с учетом возможности трудоустройства и дальнейшей научной деятельности на территории Волгоградской области, в том числе по ходатайству организаций, ведущих образовательную, научную (научно-исследовательскую) и инновационную деятельность, и заинтересованных в привлечении данных специалистов и ученых.</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целях обеспечения доступа к образованию и (или) профессиональной деятельности в Российской Федерации, в случаях, предусмотренных федеральными законами от 29 декабря 2012 г. </w:t>
      </w:r>
      <w:hyperlink r:id="rId751" w:history="1">
        <w:r w:rsidRPr="00267FBD">
          <w:rPr>
            <w:rFonts w:ascii="Arial" w:hAnsi="Arial" w:cs="Arial"/>
            <w:color w:val="0000FF"/>
            <w:sz w:val="20"/>
            <w:szCs w:val="20"/>
          </w:rPr>
          <w:t>N 273-ФЗ</w:t>
        </w:r>
      </w:hyperlink>
      <w:r w:rsidRPr="00267FBD">
        <w:rPr>
          <w:rFonts w:ascii="Arial" w:hAnsi="Arial" w:cs="Arial"/>
          <w:sz w:val="20"/>
          <w:szCs w:val="20"/>
        </w:rPr>
        <w:t xml:space="preserve"> "Об образовании в Российской Федерации" и от 23 августа 1996 г. </w:t>
      </w:r>
      <w:hyperlink r:id="rId752" w:history="1">
        <w:r w:rsidRPr="00267FBD">
          <w:rPr>
            <w:rFonts w:ascii="Arial" w:hAnsi="Arial" w:cs="Arial"/>
            <w:color w:val="0000FF"/>
            <w:sz w:val="20"/>
            <w:szCs w:val="20"/>
          </w:rPr>
          <w:t>N 127-ФЗ</w:t>
        </w:r>
      </w:hyperlink>
      <w:r w:rsidRPr="00267FBD">
        <w:rPr>
          <w:rFonts w:ascii="Arial" w:hAnsi="Arial" w:cs="Arial"/>
          <w:sz w:val="20"/>
          <w:szCs w:val="20"/>
        </w:rPr>
        <w:t xml:space="preserve"> "О науке и государственной научно-технической политике", осуществляется соответственно признание образования и (или) квалификации, признание ученых степеней, ученых званий, полученных в иностранном государстве</w:t>
      </w:r>
      <w:proofErr w:type="gramEnd"/>
      <w:r w:rsidRPr="00267FBD">
        <w:rPr>
          <w:rFonts w:ascii="Arial" w:hAnsi="Arial" w:cs="Arial"/>
          <w:sz w:val="20"/>
          <w:szCs w:val="20"/>
        </w:rPr>
        <w:t>, и выдается свидетельство о признании иностранного образования и (или) иностранной квалификации и (или) свидетельство о признании иностранной ученой степени или иностранного ученого звания.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Основанием для признания соотечественника не соответствующим требованиям подпрограммы является невыполнение вышеуказанных требований.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Управление указанными рисками планируется осуществлять в рамках деятельности межведомственной комиссии и уполномоченного органа.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Риски реализации мероприятий подпрограммы минимальны благодаря тому, что реализация указанных мероприятий напрямую связана с достижением показателей. Кроме того, мероприятия подпрограммы взаимосвязаны с мероприятиями других государственных программ Волгоградской области и дополняют друг друга.</w:t>
      </w:r>
    </w:p>
    <w:p w:rsidR="00267FBD" w:rsidRPr="00267FBD" w:rsidRDefault="00267FBD" w:rsidP="00267FBD">
      <w:pPr>
        <w:autoSpaceDE w:val="0"/>
        <w:autoSpaceDN w:val="0"/>
        <w:adjustRightInd w:val="0"/>
        <w:ind w:firstLine="54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
    <w:p w:rsidR="00267FBD" w:rsidRPr="00267FBD" w:rsidRDefault="00267FBD" w:rsidP="00267FBD">
      <w:pPr>
        <w:autoSpaceDE w:val="0"/>
        <w:autoSpaceDN w:val="0"/>
        <w:adjustRightInd w:val="0"/>
        <w:jc w:val="right"/>
        <w:outlineLvl w:val="1"/>
        <w:rPr>
          <w:rFonts w:ascii="Arial" w:hAnsi="Arial" w:cs="Arial"/>
          <w:sz w:val="20"/>
          <w:szCs w:val="20"/>
        </w:rPr>
      </w:pPr>
      <w:r w:rsidRPr="00267FBD">
        <w:rPr>
          <w:rFonts w:ascii="Arial" w:hAnsi="Arial" w:cs="Arial"/>
          <w:sz w:val="20"/>
          <w:szCs w:val="20"/>
        </w:rPr>
        <w:t>Приложение 1</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к государственной программе</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Волгоградской области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"Развитие рынка труда</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и обеспечение занятости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22" w:name="Par3097"/>
      <w:bookmarkEnd w:id="22"/>
      <w:r w:rsidRPr="00267FBD">
        <w:rPr>
          <w:rFonts w:ascii="Arial" w:hAnsi="Arial" w:cs="Arial"/>
          <w:b/>
          <w:bCs/>
          <w:sz w:val="20"/>
          <w:szCs w:val="20"/>
        </w:rPr>
        <w:t>МЕТОДИКА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РАСЧЕТА ЦЕЛЕВЫХ ПОКАЗАТЕЛЕЙ ГОСУДАРСТВЕННОЙ ПРОГРАММЫ</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ВОЛГОГРАДСКОЙ ОБЛАСТИ "РАЗВИТИЕ РЫНКА ТРУДА И ОБЕСПЕЧЕНИЕ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ЗАНЯТОСТИ В ВОЛГОГРАДСКОЙ ОБЛАСТИ"</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 ред. постановлений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lastRenderedPageBreak/>
              <w:t xml:space="preserve">от 26.06.2018 </w:t>
            </w:r>
            <w:hyperlink r:id="rId753" w:history="1">
              <w:r w:rsidRPr="00267FBD">
                <w:rPr>
                  <w:rFonts w:ascii="Arial" w:hAnsi="Arial" w:cs="Arial"/>
                  <w:color w:val="0000FF"/>
                  <w:sz w:val="20"/>
                  <w:szCs w:val="20"/>
                </w:rPr>
                <w:t>N 278-п</w:t>
              </w:r>
            </w:hyperlink>
            <w:r w:rsidRPr="00267FBD">
              <w:rPr>
                <w:rFonts w:ascii="Arial" w:hAnsi="Arial" w:cs="Arial"/>
                <w:color w:val="392C69"/>
                <w:sz w:val="20"/>
                <w:szCs w:val="20"/>
              </w:rPr>
              <w:t xml:space="preserve">, от 31.01.2019 </w:t>
            </w:r>
            <w:hyperlink r:id="rId754" w:history="1">
              <w:r w:rsidRPr="00267FBD">
                <w:rPr>
                  <w:rFonts w:ascii="Arial" w:hAnsi="Arial" w:cs="Arial"/>
                  <w:color w:val="0000FF"/>
                  <w:sz w:val="20"/>
                  <w:szCs w:val="20"/>
                </w:rPr>
                <w:t>N 32-п</w:t>
              </w:r>
            </w:hyperlink>
            <w:r w:rsidRPr="00267FBD">
              <w:rPr>
                <w:rFonts w:ascii="Arial" w:hAnsi="Arial" w:cs="Arial"/>
                <w:color w:val="392C69"/>
                <w:sz w:val="20"/>
                <w:szCs w:val="20"/>
              </w:rPr>
              <w:t xml:space="preserve">, от 27.05.2019 </w:t>
            </w:r>
            <w:hyperlink r:id="rId755" w:history="1">
              <w:r w:rsidRPr="00267FBD">
                <w:rPr>
                  <w:rFonts w:ascii="Arial" w:hAnsi="Arial" w:cs="Arial"/>
                  <w:color w:val="0000FF"/>
                  <w:sz w:val="20"/>
                  <w:szCs w:val="20"/>
                </w:rPr>
                <w:t>N 239-п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23.12.2019 </w:t>
            </w:r>
            <w:hyperlink r:id="rId756" w:history="1">
              <w:r w:rsidRPr="00267FBD">
                <w:rPr>
                  <w:rFonts w:ascii="Arial" w:hAnsi="Arial" w:cs="Arial"/>
                  <w:color w:val="0000FF"/>
                  <w:sz w:val="20"/>
                  <w:szCs w:val="20"/>
                </w:rPr>
                <w:t>N 657-п</w:t>
              </w:r>
            </w:hyperlink>
            <w:r w:rsidRPr="00267FBD">
              <w:rPr>
                <w:rFonts w:ascii="Arial" w:hAnsi="Arial" w:cs="Arial"/>
                <w:color w:val="392C69"/>
                <w:sz w:val="20"/>
                <w:szCs w:val="20"/>
              </w:rPr>
              <w:t xml:space="preserve">, от 10.02.2020 </w:t>
            </w:r>
            <w:hyperlink r:id="rId757" w:history="1">
              <w:r w:rsidRPr="00267FBD">
                <w:rPr>
                  <w:rFonts w:ascii="Arial" w:hAnsi="Arial" w:cs="Arial"/>
                  <w:color w:val="0000FF"/>
                  <w:sz w:val="20"/>
                  <w:szCs w:val="20"/>
                </w:rPr>
                <w:t>N 59-п</w:t>
              </w:r>
            </w:hyperlink>
            <w:r w:rsidRPr="00267FBD">
              <w:rPr>
                <w:rFonts w:ascii="Arial" w:hAnsi="Arial" w:cs="Arial"/>
                <w:color w:val="392C69"/>
                <w:sz w:val="20"/>
                <w:szCs w:val="20"/>
              </w:rPr>
              <w:t xml:space="preserve">, от 22.09.2020 </w:t>
            </w:r>
            <w:hyperlink r:id="rId758" w:history="1">
              <w:r w:rsidRPr="00267FBD">
                <w:rPr>
                  <w:rFonts w:ascii="Arial" w:hAnsi="Arial" w:cs="Arial"/>
                  <w:color w:val="0000FF"/>
                  <w:sz w:val="20"/>
                  <w:szCs w:val="20"/>
                </w:rPr>
                <w:t>N 571-п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29.12.2020 </w:t>
            </w:r>
            <w:hyperlink r:id="rId759" w:history="1">
              <w:r w:rsidRPr="00267FBD">
                <w:rPr>
                  <w:rFonts w:ascii="Arial" w:hAnsi="Arial" w:cs="Arial"/>
                  <w:color w:val="0000FF"/>
                  <w:sz w:val="20"/>
                  <w:szCs w:val="20"/>
                </w:rPr>
                <w:t>N 866-п</w:t>
              </w:r>
            </w:hyperlink>
            <w:r w:rsidRPr="00267FBD">
              <w:rPr>
                <w:rFonts w:ascii="Arial" w:hAnsi="Arial" w:cs="Arial"/>
                <w:color w:val="392C69"/>
                <w:sz w:val="20"/>
                <w:szCs w:val="20"/>
              </w:rPr>
              <w:t xml:space="preserve">, от 19.03.2021 </w:t>
            </w:r>
            <w:hyperlink r:id="rId760" w:history="1">
              <w:r w:rsidRPr="00267FBD">
                <w:rPr>
                  <w:rFonts w:ascii="Arial" w:hAnsi="Arial" w:cs="Arial"/>
                  <w:color w:val="0000FF"/>
                  <w:sz w:val="20"/>
                  <w:szCs w:val="20"/>
                </w:rPr>
                <w:t>N 114-п</w:t>
              </w:r>
            </w:hyperlink>
            <w:r w:rsidRPr="00267FBD">
              <w:rPr>
                <w:rFonts w:ascii="Arial" w:hAnsi="Arial" w:cs="Arial"/>
                <w:color w:val="392C69"/>
                <w:sz w:val="20"/>
                <w:szCs w:val="20"/>
              </w:rPr>
              <w:t xml:space="preserve">, от 12.11.2021 </w:t>
            </w:r>
            <w:hyperlink r:id="rId761" w:history="1">
              <w:r w:rsidRPr="00267FBD">
                <w:rPr>
                  <w:rFonts w:ascii="Arial" w:hAnsi="Arial" w:cs="Arial"/>
                  <w:color w:val="0000FF"/>
                  <w:sz w:val="20"/>
                  <w:szCs w:val="20"/>
                </w:rPr>
                <w:t>N 629-п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26.11.2021 </w:t>
            </w:r>
            <w:hyperlink r:id="rId762" w:history="1">
              <w:r w:rsidRPr="00267FBD">
                <w:rPr>
                  <w:rFonts w:ascii="Arial" w:hAnsi="Arial" w:cs="Arial"/>
                  <w:color w:val="0000FF"/>
                  <w:sz w:val="20"/>
                  <w:szCs w:val="20"/>
                </w:rPr>
                <w:t>N 657-п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Государственная программа Волгоградской области "Развитие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рынка труда и обеспечение занятости 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1. Показатель "Уровень безработицы (по методологии Международной организации труда)" рассчитывается как отношение (в процентах) численности безработных (по методологии Международной организации труда) к численности рабочей силы.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Безработные (по методологии Международной организации труда) - лица в возрасте, установленном для измерения рабочей силы (15 - 72 лет), которые не имеют работы (доходного занятия), ищущие работу и готовые к ней приступить или стремящиеся организовать собственное дело.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Рабочая сила включает всех лиц в возрасте 15 - 72 лет, которые обеспечивают предложение рабочей силы (труда) для производства товаров или услуг в пределах границы производства, определенного в системе национальных счетов, в течение отчетного периода. К рабочей силе относятся как занятые лица, так и безработные (по методологии Международной организации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Занятые лица определяются как все лица в возрасте 15 - 72 лет, которые в течение короткого учетного периода (одна неделя) осуществляли любую деятельность, связанную с производством товаров или оказанием услуг за плату или прибыль.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категорию "занятые лица" включаются: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занятые лица, находящиеся "на работе", то есть те, кто проработал не менее одного часа на рабочем месте;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занятые лица, находящиеся "не на работе" по причине временного отсутствия на рабочем месте или организации рабочего времени (например, из-за сменной работы, гибкого рабочего графика и отгулов за сверхурочную работу).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Занятые лица, "временно отсутствующие" в течение короткого учетного периода, - это лица, которые уже работали на своей текущей работе, однако находились "не на работе" в течение короткого промежутка времени, при этом сохраняя связь с рабочим местом во время отсутствия. При длительном отсутствии (отпуск по уходу за ребенком, академический отпуск, уход за другими лицами, другие личные причины отсутствия на работе, забастовки или локауты, дезорганизация или приостановка работы) требуются дополнительные доказательства сохранения связи с рабочим местом.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Расчет показателя производится Федеральной службой государственной статистики на основании данных проводимого Федеральной службой государственной статистики обследования по проблемам занятости населения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Показатель "Уровень регистрируемой безработицы" рассчитывается как отношение (в процентах) численности безработных, состоящих на учете в органах службы занятости, к численности рабочей силы.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данные месячной формы федерального статистического наблюдения </w:t>
      </w:r>
      <w:hyperlink r:id="rId763" w:history="1">
        <w:r w:rsidRPr="00267FBD">
          <w:rPr>
            <w:rFonts w:ascii="Arial" w:hAnsi="Arial" w:cs="Arial"/>
            <w:color w:val="0000FF"/>
            <w:sz w:val="20"/>
            <w:szCs w:val="20"/>
          </w:rPr>
          <w:t>N 1-Т</w:t>
        </w:r>
      </w:hyperlink>
      <w:r w:rsidRPr="00267FBD">
        <w:rPr>
          <w:rFonts w:ascii="Arial" w:hAnsi="Arial" w:cs="Arial"/>
          <w:sz w:val="20"/>
          <w:szCs w:val="20"/>
        </w:rPr>
        <w:t xml:space="preserve"> (трудоустройство) "Сведения о содействии занятости граждан" [далее именуется - месячная форма федерального статистического наблюдения N 1-Т (трудоустройство)], и (или) квартальной формы федерального статистического наблюдения </w:t>
      </w:r>
      <w:hyperlink r:id="rId764" w:history="1">
        <w:r w:rsidRPr="00267FBD">
          <w:rPr>
            <w:rFonts w:ascii="Arial" w:hAnsi="Arial" w:cs="Arial"/>
            <w:color w:val="0000FF"/>
            <w:sz w:val="20"/>
            <w:szCs w:val="20"/>
          </w:rPr>
          <w:t>N 2-Т</w:t>
        </w:r>
      </w:hyperlink>
      <w:r w:rsidRPr="00267FBD">
        <w:rPr>
          <w:rFonts w:ascii="Arial" w:hAnsi="Arial" w:cs="Arial"/>
          <w:sz w:val="20"/>
          <w:szCs w:val="20"/>
        </w:rPr>
        <w:t xml:space="preserve"> (трудоустройство) "Сведения о предоставлении государственных услуг в области содействия занятости населения" [далее именуется - квартальная форма федерального статистического наблюдения N 2-Т (трудоустройство)], утвержденных приказом Федеральной службы государственной статистики</w:t>
      </w:r>
      <w:proofErr w:type="gramEnd"/>
      <w:r w:rsidRPr="00267FBD">
        <w:rPr>
          <w:rFonts w:ascii="Arial" w:hAnsi="Arial" w:cs="Arial"/>
          <w:sz w:val="20"/>
          <w:szCs w:val="20"/>
        </w:rPr>
        <w:t xml:space="preserve"> от 29 ноября 2019 г. N 724 "Об утверждении форм федерального статистического наблюдения с указаниями по их заполнению для организации Федеральной службой по труду и занятости федерального статистического наблюдения за предоставлением государственных услуг в </w:t>
      </w:r>
      <w:r w:rsidRPr="00267FBD">
        <w:rPr>
          <w:rFonts w:ascii="Arial" w:hAnsi="Arial" w:cs="Arial"/>
          <w:sz w:val="20"/>
          <w:szCs w:val="20"/>
        </w:rPr>
        <w:lastRenderedPageBreak/>
        <w:t>области содействия занятости населения", о численности безработных, состоящих на учете в органах службы занятости;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76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данные проводимого Федеральной службой государственной статистики обследования по проблемам занятости населения - о численности рабочей силы.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 Показатель "Коэффициент напряженности на рынке труда" рассчитывается как отношение численности не занятых трудовой деятельностью граждан, зарегистрированных в государственных учреждениях службы занятости населения на конец отчетного периода, к числу заявленных вакансий на конец отчетного периода.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месячной формы федерального статистического наблюдения </w:t>
      </w:r>
      <w:hyperlink r:id="rId766" w:history="1">
        <w:r w:rsidRPr="00267FBD">
          <w:rPr>
            <w:rFonts w:ascii="Arial" w:hAnsi="Arial" w:cs="Arial"/>
            <w:color w:val="0000FF"/>
            <w:sz w:val="20"/>
            <w:szCs w:val="20"/>
          </w:rPr>
          <w:t>N 1-Т (трудоустройство)</w:t>
        </w:r>
      </w:hyperlink>
      <w:r w:rsidRPr="00267FBD">
        <w:rPr>
          <w:rFonts w:ascii="Arial" w:hAnsi="Arial" w:cs="Arial"/>
          <w:sz w:val="20"/>
          <w:szCs w:val="20"/>
        </w:rPr>
        <w:t xml:space="preserve"> и (или) квартальной формы федерального статистического наблюдения </w:t>
      </w:r>
      <w:hyperlink r:id="rId767" w:history="1">
        <w:r w:rsidRPr="00267FBD">
          <w:rPr>
            <w:rFonts w:ascii="Arial" w:hAnsi="Arial" w:cs="Arial"/>
            <w:color w:val="0000FF"/>
            <w:sz w:val="20"/>
            <w:szCs w:val="20"/>
          </w:rPr>
          <w:t>N 2-Т (трудоустройство)</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4. </w:t>
      </w:r>
      <w:proofErr w:type="gramStart"/>
      <w:r w:rsidRPr="00267FBD">
        <w:rPr>
          <w:rFonts w:ascii="Arial" w:hAnsi="Arial" w:cs="Arial"/>
          <w:sz w:val="20"/>
          <w:szCs w:val="20"/>
        </w:rPr>
        <w:t>Показатель "Количество рабочих мест, на которых проведена специальная оценка условий труда" определяется как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в течение года.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данных являются сведения Федеральной государственной информационной </w:t>
      </w:r>
      <w:proofErr w:type="gramStart"/>
      <w:r w:rsidRPr="00267FBD">
        <w:rPr>
          <w:rFonts w:ascii="Arial" w:hAnsi="Arial" w:cs="Arial"/>
          <w:sz w:val="20"/>
          <w:szCs w:val="20"/>
        </w:rPr>
        <w:t>системы учета результатов проведения специальной оценки условий</w:t>
      </w:r>
      <w:proofErr w:type="gramEnd"/>
      <w:r w:rsidRPr="00267FBD">
        <w:rPr>
          <w:rFonts w:ascii="Arial" w:hAnsi="Arial" w:cs="Arial"/>
          <w:sz w:val="20"/>
          <w:szCs w:val="20"/>
        </w:rPr>
        <w:t xml:space="preserve"> труда, информация организаций, имеющих аккредитацию Министерства труда и социальной защиты Российской Федерации на право оказания услуг по проведению специальной оценки условий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5. Показатель "Доля участников </w:t>
      </w:r>
      <w:hyperlink w:anchor="Par1405"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и членов их семей в трудоспособном возрасте в общем числе участников подпрограммы и членов их семей" рассчитывается как отношение (в процентах) численности прибывших участников подпрограммы и членов их семей, находящихся в трудоспособном возрасте, к общей </w:t>
      </w:r>
      <w:proofErr w:type="gramStart"/>
      <w:r w:rsidRPr="00267FBD">
        <w:rPr>
          <w:rFonts w:ascii="Arial" w:hAnsi="Arial" w:cs="Arial"/>
          <w:sz w:val="20"/>
          <w:szCs w:val="20"/>
        </w:rPr>
        <w:t>численности</w:t>
      </w:r>
      <w:proofErr w:type="gramEnd"/>
      <w:r w:rsidRPr="00267FBD">
        <w:rPr>
          <w:rFonts w:ascii="Arial" w:hAnsi="Arial" w:cs="Arial"/>
          <w:sz w:val="20"/>
          <w:szCs w:val="20"/>
        </w:rPr>
        <w:t xml:space="preserve"> прибывших в регион участников подпрограммы и членов их семей.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76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27.05.2019 N 239-п)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сведения, ежемесячно представляемые Управлением по вопросам </w:t>
      </w:r>
      <w:proofErr w:type="gramStart"/>
      <w:r w:rsidRPr="00267FBD">
        <w:rPr>
          <w:rFonts w:ascii="Arial" w:hAnsi="Arial" w:cs="Arial"/>
          <w:sz w:val="20"/>
          <w:szCs w:val="20"/>
        </w:rPr>
        <w:t>миграции Главного управления Министерства внутренних дел Российской Федерации</w:t>
      </w:r>
      <w:proofErr w:type="gramEnd"/>
      <w:r w:rsidRPr="00267FBD">
        <w:rPr>
          <w:rFonts w:ascii="Arial" w:hAnsi="Arial" w:cs="Arial"/>
          <w:sz w:val="20"/>
          <w:szCs w:val="20"/>
        </w:rPr>
        <w:t xml:space="preserve"> по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6. Показатель "Количество инвалидов молодого возраста, которым будет оказано сопровождение при трудоустройстве".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государственной информационной системы "Автоматизированная система службы занятости населения Волгоградской области" (далее именуется - ГИС "АС СЗН </w:t>
      </w:r>
      <w:proofErr w:type="gramStart"/>
      <w:r w:rsidRPr="00267FBD">
        <w:rPr>
          <w:rFonts w:ascii="Arial" w:hAnsi="Arial" w:cs="Arial"/>
          <w:sz w:val="20"/>
          <w:szCs w:val="20"/>
        </w:rPr>
        <w:t>ВО</w:t>
      </w:r>
      <w:proofErr w:type="gramEnd"/>
      <w:r w:rsidRPr="00267FBD">
        <w:rPr>
          <w:rFonts w:ascii="Arial" w:hAnsi="Arial" w:cs="Arial"/>
          <w:sz w:val="20"/>
          <w:szCs w:val="20"/>
        </w:rPr>
        <w:t>"). Учитываются граждане в возрасте от 18 до 44 лет из числа инвалидов.</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 6 </w:t>
      </w:r>
      <w:proofErr w:type="gramStart"/>
      <w:r w:rsidRPr="00267FBD">
        <w:rPr>
          <w:rFonts w:ascii="Arial" w:hAnsi="Arial" w:cs="Arial"/>
          <w:sz w:val="20"/>
          <w:szCs w:val="20"/>
        </w:rPr>
        <w:t>введен</w:t>
      </w:r>
      <w:proofErr w:type="gramEnd"/>
      <w:r w:rsidRPr="00267FBD">
        <w:rPr>
          <w:rFonts w:ascii="Arial" w:hAnsi="Arial" w:cs="Arial"/>
          <w:sz w:val="20"/>
          <w:szCs w:val="20"/>
        </w:rPr>
        <w:t xml:space="preserve"> </w:t>
      </w:r>
      <w:hyperlink r:id="rId76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7. Показатель "Численность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мониторинга направления на профессиональное обучение и дополнительное профессиональное образование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трудоустройства и </w:t>
      </w:r>
      <w:proofErr w:type="spellStart"/>
      <w:r w:rsidRPr="00267FBD">
        <w:rPr>
          <w:rFonts w:ascii="Arial" w:hAnsi="Arial" w:cs="Arial"/>
          <w:sz w:val="20"/>
          <w:szCs w:val="20"/>
        </w:rPr>
        <w:t>закрепляемости</w:t>
      </w:r>
      <w:proofErr w:type="spellEnd"/>
      <w:r w:rsidRPr="00267FBD">
        <w:rPr>
          <w:rFonts w:ascii="Arial" w:hAnsi="Arial" w:cs="Arial"/>
          <w:sz w:val="20"/>
          <w:szCs w:val="20"/>
        </w:rPr>
        <w:t xml:space="preserve"> на рабочих местах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 дополнительное профессиональное образование, и граждан, ищущих работу, прошедших профессиональное обучение и дополнительное профессиональное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Учитываются граждане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(в течение пяти лет до наступления возраста, дающего право на страховую пенсию по старости, в том числе назначенную досрочно).</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п</w:t>
      </w:r>
      <w:proofErr w:type="gramEnd"/>
      <w:r w:rsidRPr="00267FBD">
        <w:rPr>
          <w:rFonts w:ascii="Arial" w:hAnsi="Arial" w:cs="Arial"/>
          <w:sz w:val="20"/>
          <w:szCs w:val="20"/>
        </w:rPr>
        <w:t xml:space="preserve">. 7 в ред. </w:t>
      </w:r>
      <w:hyperlink r:id="rId77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27.05.2019 N 239-п)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8. </w:t>
      </w:r>
      <w:proofErr w:type="gramStart"/>
      <w:r w:rsidRPr="00267FBD">
        <w:rPr>
          <w:rFonts w:ascii="Arial" w:hAnsi="Arial" w:cs="Arial"/>
          <w:sz w:val="20"/>
          <w:szCs w:val="20"/>
        </w:rPr>
        <w:t xml:space="preserve">Показатель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w:t>
      </w:r>
      <w:r w:rsidRPr="00267FBD">
        <w:rPr>
          <w:rFonts w:ascii="Arial" w:hAnsi="Arial" w:cs="Arial"/>
          <w:sz w:val="20"/>
          <w:szCs w:val="20"/>
        </w:rPr>
        <w:lastRenderedPageBreak/>
        <w:t xml:space="preserve">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(нарастающим итогом)" рассчитывается как сумма численности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нарастающим итогом с 2020</w:t>
      </w:r>
      <w:proofErr w:type="gramEnd"/>
      <w:r w:rsidRPr="00267FBD">
        <w:rPr>
          <w:rFonts w:ascii="Arial" w:hAnsi="Arial" w:cs="Arial"/>
          <w:sz w:val="20"/>
          <w:szCs w:val="20"/>
        </w:rPr>
        <w:t xml:space="preserve"> года и </w:t>
      </w:r>
      <w:proofErr w:type="gramStart"/>
      <w:r w:rsidRPr="00267FBD">
        <w:rPr>
          <w:rFonts w:ascii="Arial" w:hAnsi="Arial" w:cs="Arial"/>
          <w:sz w:val="20"/>
          <w:szCs w:val="20"/>
        </w:rPr>
        <w:t>численности</w:t>
      </w:r>
      <w:proofErr w:type="gramEnd"/>
      <w:r w:rsidRPr="00267FBD">
        <w:rPr>
          <w:rFonts w:ascii="Arial" w:hAnsi="Arial" w:cs="Arial"/>
          <w:sz w:val="20"/>
          <w:szCs w:val="20"/>
        </w:rPr>
        <w:t xml:space="preserve"> прошедших профессиональное обучение и дополнительное профессиональное образование при содействии органов службы занятости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в 2019 году.</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Источником для расчета значений показателя являются данные мониторинга направления на профессиональное обучение и дополнительное профессиональное образование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трудоустройства и </w:t>
      </w:r>
      <w:proofErr w:type="spellStart"/>
      <w:r w:rsidRPr="00267FBD">
        <w:rPr>
          <w:rFonts w:ascii="Arial" w:hAnsi="Arial" w:cs="Arial"/>
          <w:sz w:val="20"/>
          <w:szCs w:val="20"/>
        </w:rPr>
        <w:t>закрепляемости</w:t>
      </w:r>
      <w:proofErr w:type="spellEnd"/>
      <w:r w:rsidRPr="00267FBD">
        <w:rPr>
          <w:rFonts w:ascii="Arial" w:hAnsi="Arial" w:cs="Arial"/>
          <w:sz w:val="20"/>
          <w:szCs w:val="20"/>
        </w:rPr>
        <w:t xml:space="preserve"> на рабочих местах работников в возрасте 50 лет и старше, а также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 дополнительное профессиональное образование, и лиц в возрасте 50 лет и</w:t>
      </w:r>
      <w:proofErr w:type="gramEnd"/>
      <w:r w:rsidRPr="00267FBD">
        <w:rPr>
          <w:rFonts w:ascii="Arial" w:hAnsi="Arial" w:cs="Arial"/>
          <w:sz w:val="20"/>
          <w:szCs w:val="20"/>
        </w:rPr>
        <w:t xml:space="preserve">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ищущих работу, прошедших профессиональное обучение и дополнительное профессиональное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Учитываются лица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(в течение пяти лет до наступления возраста, дающего право на страховую пенсию по старости, в том числе назначенную досрочно), а также лица в возрасте 50 лет и старше.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 8 </w:t>
      </w:r>
      <w:proofErr w:type="gramStart"/>
      <w:r w:rsidRPr="00267FBD">
        <w:rPr>
          <w:rFonts w:ascii="Arial" w:hAnsi="Arial" w:cs="Arial"/>
          <w:sz w:val="20"/>
          <w:szCs w:val="20"/>
        </w:rPr>
        <w:t>введен</w:t>
      </w:r>
      <w:proofErr w:type="gramEnd"/>
      <w:r w:rsidRPr="00267FBD">
        <w:rPr>
          <w:rFonts w:ascii="Arial" w:hAnsi="Arial" w:cs="Arial"/>
          <w:sz w:val="20"/>
          <w:szCs w:val="20"/>
        </w:rPr>
        <w:t xml:space="preserve"> </w:t>
      </w:r>
      <w:hyperlink r:id="rId77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9. </w:t>
      </w:r>
      <w:proofErr w:type="gramStart"/>
      <w:r w:rsidRPr="00267FBD">
        <w:rPr>
          <w:rFonts w:ascii="Arial" w:hAnsi="Arial" w:cs="Arial"/>
          <w:sz w:val="20"/>
          <w:szCs w:val="20"/>
        </w:rPr>
        <w:t xml:space="preserve">Показатель "Доля трудоспособных участников Государственной </w:t>
      </w:r>
      <w:hyperlink r:id="rId77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именуется - Государственная программа по оказанию содействия добровольному переселению в Российскую Федерацию соотечественников, проживающих за рубежом</w:t>
      </w:r>
      <w:proofErr w:type="gramEnd"/>
      <w:r w:rsidRPr="00267FBD">
        <w:rPr>
          <w:rFonts w:ascii="Arial" w:hAnsi="Arial" w:cs="Arial"/>
          <w:sz w:val="20"/>
          <w:szCs w:val="20"/>
        </w:rPr>
        <w:t xml:space="preserve">), и членов их </w:t>
      </w:r>
      <w:proofErr w:type="gramStart"/>
      <w:r w:rsidRPr="00267FBD">
        <w:rPr>
          <w:rFonts w:ascii="Arial" w:hAnsi="Arial" w:cs="Arial"/>
          <w:sz w:val="20"/>
          <w:szCs w:val="20"/>
        </w:rPr>
        <w:t>семей</w:t>
      </w:r>
      <w:proofErr w:type="gramEnd"/>
      <w:r w:rsidRPr="00267FBD">
        <w:rPr>
          <w:rFonts w:ascii="Arial" w:hAnsi="Arial" w:cs="Arial"/>
          <w:sz w:val="20"/>
          <w:szCs w:val="20"/>
        </w:rPr>
        <w:t xml:space="preserve"> в общем числе прибывших в Волгоградскую область и поставленных на учет в Управлении по вопросам миграции Главного управления Министерства внутренних дел Российской Федерации по Волгоградской области (далее именуется - УВМ ГУ МВД России по Волгоградской области) участников Государственной </w:t>
      </w:r>
      <w:hyperlink r:id="rId77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рассчитывается как </w:t>
      </w:r>
      <w:proofErr w:type="gramStart"/>
      <w:r w:rsidRPr="00267FBD">
        <w:rPr>
          <w:rFonts w:ascii="Arial" w:hAnsi="Arial" w:cs="Arial"/>
          <w:sz w:val="20"/>
          <w:szCs w:val="20"/>
        </w:rPr>
        <w:t xml:space="preserve">отношение (в процентах) численности трудоспособных участников Государственной </w:t>
      </w:r>
      <w:hyperlink r:id="rId77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к общей численности участников Государственной </w:t>
      </w:r>
      <w:hyperlink r:id="rId77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Волгоградскую область и поставленных на учет в УВМ ГУ МВД России по</w:t>
      </w:r>
      <w:proofErr w:type="gramEnd"/>
      <w:r w:rsidRPr="00267FBD">
        <w:rPr>
          <w:rFonts w:ascii="Arial" w:hAnsi="Arial" w:cs="Arial"/>
          <w:sz w:val="20"/>
          <w:szCs w:val="20"/>
        </w:rPr>
        <w:t xml:space="preserve">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сведения из ведомственной отчетности УВМ ГУ МВД России по Волгоградской области.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 9 </w:t>
      </w:r>
      <w:proofErr w:type="gramStart"/>
      <w:r w:rsidRPr="00267FBD">
        <w:rPr>
          <w:rFonts w:ascii="Arial" w:hAnsi="Arial" w:cs="Arial"/>
          <w:sz w:val="20"/>
          <w:szCs w:val="20"/>
        </w:rPr>
        <w:t>введен</w:t>
      </w:r>
      <w:proofErr w:type="gramEnd"/>
      <w:r w:rsidRPr="00267FBD">
        <w:rPr>
          <w:rFonts w:ascii="Arial" w:hAnsi="Arial" w:cs="Arial"/>
          <w:sz w:val="20"/>
          <w:szCs w:val="20"/>
        </w:rPr>
        <w:t xml:space="preserve"> </w:t>
      </w:r>
      <w:hyperlink r:id="rId77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hyperlink w:anchor="Par477" w:history="1">
        <w:r w:rsidRPr="00267FBD">
          <w:rPr>
            <w:rFonts w:ascii="Arial" w:hAnsi="Arial" w:cs="Arial"/>
            <w:b/>
            <w:bCs/>
            <w:color w:val="0000FF"/>
            <w:sz w:val="20"/>
            <w:szCs w:val="20"/>
          </w:rPr>
          <w:t>Подпрограмма</w:t>
        </w:r>
      </w:hyperlink>
      <w:r w:rsidRPr="00267FBD">
        <w:rPr>
          <w:rFonts w:ascii="Arial" w:hAnsi="Arial" w:cs="Arial"/>
          <w:b/>
          <w:bCs/>
          <w:sz w:val="20"/>
          <w:szCs w:val="20"/>
        </w:rPr>
        <w:t xml:space="preserve"> "Активная политика занятости населения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и социальная поддержка безработных граждан"</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hyperlink r:id="rId777" w:history="1">
        <w:proofErr w:type="gramStart"/>
        <w:r w:rsidRPr="00267FBD">
          <w:rPr>
            <w:rFonts w:ascii="Arial" w:hAnsi="Arial" w:cs="Arial"/>
            <w:color w:val="0000FF"/>
            <w:sz w:val="20"/>
            <w:szCs w:val="20"/>
          </w:rPr>
          <w:t>10</w:t>
        </w:r>
      </w:hyperlink>
      <w:r w:rsidRPr="00267FBD">
        <w:rPr>
          <w:rFonts w:ascii="Arial" w:hAnsi="Arial" w:cs="Arial"/>
          <w:sz w:val="20"/>
          <w:szCs w:val="20"/>
        </w:rPr>
        <w:t>. Показатель "Доля трудоустроенных граждан в общей численности граждан, обратившихся за содействием в поиске подходящей работы в органы службы занятости" рассчитывается как отношение (в процентах) численности трудоустроенных при содействии органов службы занятости граждан из числа граждан, обратившихся за содействием в поиске подходящей работы в центры занятости населения в течение года, к общей численности граждан, обратившихся за содействием в поиске подходящей</w:t>
      </w:r>
      <w:proofErr w:type="gramEnd"/>
      <w:r w:rsidRPr="00267FBD">
        <w:rPr>
          <w:rFonts w:ascii="Arial" w:hAnsi="Arial" w:cs="Arial"/>
          <w:sz w:val="20"/>
          <w:szCs w:val="20"/>
        </w:rPr>
        <w:t xml:space="preserve"> работы в центры занятости населения в течение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месячной формы федерального статистического наблюдения </w:t>
      </w:r>
      <w:hyperlink r:id="rId778" w:history="1">
        <w:r w:rsidRPr="00267FBD">
          <w:rPr>
            <w:rFonts w:ascii="Arial" w:hAnsi="Arial" w:cs="Arial"/>
            <w:color w:val="0000FF"/>
            <w:sz w:val="20"/>
            <w:szCs w:val="20"/>
          </w:rPr>
          <w:t>N 1-Т (трудоустройство)</w:t>
        </w:r>
      </w:hyperlink>
      <w:r w:rsidRPr="00267FBD">
        <w:rPr>
          <w:rFonts w:ascii="Arial" w:hAnsi="Arial" w:cs="Arial"/>
          <w:sz w:val="20"/>
          <w:szCs w:val="20"/>
        </w:rPr>
        <w:t xml:space="preserve"> и (или) квартальной формы федерального статистического наблюдения </w:t>
      </w:r>
      <w:hyperlink r:id="rId779" w:history="1">
        <w:r w:rsidRPr="00267FBD">
          <w:rPr>
            <w:rFonts w:ascii="Arial" w:hAnsi="Arial" w:cs="Arial"/>
            <w:color w:val="0000FF"/>
            <w:sz w:val="20"/>
            <w:szCs w:val="20"/>
          </w:rPr>
          <w:t>N 2-Т (трудоустройство)</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780" w:history="1">
        <w:proofErr w:type="gramStart"/>
        <w:r w:rsidRPr="00267FBD">
          <w:rPr>
            <w:rFonts w:ascii="Arial" w:hAnsi="Arial" w:cs="Arial"/>
            <w:color w:val="0000FF"/>
            <w:sz w:val="20"/>
            <w:szCs w:val="20"/>
          </w:rPr>
          <w:t>11</w:t>
        </w:r>
      </w:hyperlink>
      <w:r w:rsidRPr="00267FBD">
        <w:rPr>
          <w:rFonts w:ascii="Arial" w:hAnsi="Arial" w:cs="Arial"/>
          <w:sz w:val="20"/>
          <w:szCs w:val="20"/>
        </w:rPr>
        <w:t>. Показатель "Доля безработных граждан, ищущих работу 12 и более месяцев, в общей численности безработных граждан, зарегистрированных в органах службы занятости" рассчитывается как отношение (в процентах) численности безработных граждан, ищущих работу 12 и более месяцев, на конец отчетного периода, к общей численности безработных граждан, зарегистрированных в органах службы занятости на конец отчетного периода.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Источником для расчета значений показателя являются данные квартальной формы федерального статистического наблюдения </w:t>
      </w:r>
      <w:hyperlink r:id="rId781" w:history="1">
        <w:r w:rsidRPr="00267FBD">
          <w:rPr>
            <w:rFonts w:ascii="Arial" w:hAnsi="Arial" w:cs="Arial"/>
            <w:color w:val="0000FF"/>
            <w:sz w:val="20"/>
            <w:szCs w:val="20"/>
          </w:rPr>
          <w:t>N 2-Т (трудоустройство)</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782" w:history="1">
        <w:proofErr w:type="gramStart"/>
        <w:r w:rsidRPr="00267FBD">
          <w:rPr>
            <w:rFonts w:ascii="Arial" w:hAnsi="Arial" w:cs="Arial"/>
            <w:color w:val="0000FF"/>
            <w:sz w:val="20"/>
            <w:szCs w:val="20"/>
          </w:rPr>
          <w:t>12</w:t>
        </w:r>
      </w:hyperlink>
      <w:r w:rsidRPr="00267FBD">
        <w:rPr>
          <w:rFonts w:ascii="Arial" w:hAnsi="Arial" w:cs="Arial"/>
          <w:sz w:val="20"/>
          <w:szCs w:val="20"/>
        </w:rPr>
        <w:t>. Показатель "Удельный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 рассчитывается как отношение (в процентах) численности безработных граждан в возрасте 16 - 29 лет, состоявших на учете 12 и более месяцев в качестве безработных на конец отчетного периода, к</w:t>
      </w:r>
      <w:proofErr w:type="gramEnd"/>
      <w:r w:rsidRPr="00267FBD">
        <w:rPr>
          <w:rFonts w:ascii="Arial" w:hAnsi="Arial" w:cs="Arial"/>
          <w:sz w:val="20"/>
          <w:szCs w:val="20"/>
        </w:rPr>
        <w:t xml:space="preserve"> численности безработных граждан в возрасте 16 - 29 лет на конец отчетного периода.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значения показателя являются данные квартальной формы федерального статистического наблюдения N 2-Т (трудоустройство).</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78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784" w:history="1">
        <w:r w:rsidRPr="00267FBD">
          <w:rPr>
            <w:rFonts w:ascii="Arial" w:hAnsi="Arial" w:cs="Arial"/>
            <w:color w:val="0000FF"/>
            <w:sz w:val="20"/>
            <w:szCs w:val="20"/>
          </w:rPr>
          <w:t>13</w:t>
        </w:r>
      </w:hyperlink>
      <w:r w:rsidRPr="00267FBD">
        <w:rPr>
          <w:rFonts w:ascii="Arial" w:hAnsi="Arial" w:cs="Arial"/>
          <w:sz w:val="20"/>
          <w:szCs w:val="20"/>
        </w:rPr>
        <w:t>. Показатель "Доля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 рассчитывается как отношение (в процентах) численности граждан, завершивших профессиональное обучение, получивших дополнительное профессиональное образование и признанных безработными повторно, к общей численности безработных граждан, завершивших профессиональное обучение, получивших дополнительное профессиональное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квартальной формы федерального статистического наблюдения </w:t>
      </w:r>
      <w:hyperlink r:id="rId785" w:history="1">
        <w:r w:rsidRPr="00267FBD">
          <w:rPr>
            <w:rFonts w:ascii="Arial" w:hAnsi="Arial" w:cs="Arial"/>
            <w:color w:val="0000FF"/>
            <w:sz w:val="20"/>
            <w:szCs w:val="20"/>
          </w:rPr>
          <w:t>N 2-Т (трудоустройство)</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786" w:history="1">
        <w:proofErr w:type="gramStart"/>
        <w:r w:rsidRPr="00267FBD">
          <w:rPr>
            <w:rFonts w:ascii="Arial" w:hAnsi="Arial" w:cs="Arial"/>
            <w:color w:val="0000FF"/>
            <w:sz w:val="20"/>
            <w:szCs w:val="20"/>
          </w:rPr>
          <w:t>14</w:t>
        </w:r>
      </w:hyperlink>
      <w:r w:rsidRPr="00267FBD">
        <w:rPr>
          <w:rFonts w:ascii="Arial" w:hAnsi="Arial" w:cs="Arial"/>
          <w:sz w:val="20"/>
          <w:szCs w:val="20"/>
        </w:rPr>
        <w:t>. Показатель "Доля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центры занятости населения с целью поиска подходящей работы" рассчитывается как отношение (в процентах) численности трудоустроенных в течение года при содействии органов службы занятости граждан, относящихся к категории инвалидов, к общей численности граждан, относящихся к категории инвалидов, обратившихся за содействием</w:t>
      </w:r>
      <w:proofErr w:type="gramEnd"/>
      <w:r w:rsidRPr="00267FBD">
        <w:rPr>
          <w:rFonts w:ascii="Arial" w:hAnsi="Arial" w:cs="Arial"/>
          <w:sz w:val="20"/>
          <w:szCs w:val="20"/>
        </w:rPr>
        <w:t xml:space="preserve"> в центры занятости населения с целью поиска подходящей работы в течение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квартальной формы федерального статистического наблюдения </w:t>
      </w:r>
      <w:hyperlink r:id="rId787" w:history="1">
        <w:r w:rsidRPr="00267FBD">
          <w:rPr>
            <w:rFonts w:ascii="Arial" w:hAnsi="Arial" w:cs="Arial"/>
            <w:color w:val="0000FF"/>
            <w:sz w:val="20"/>
            <w:szCs w:val="20"/>
          </w:rPr>
          <w:t>N 2-Т (трудоустройство)</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788" w:history="1">
        <w:r w:rsidRPr="00267FBD">
          <w:rPr>
            <w:rFonts w:ascii="Arial" w:hAnsi="Arial" w:cs="Arial"/>
            <w:color w:val="0000FF"/>
            <w:sz w:val="20"/>
            <w:szCs w:val="20"/>
          </w:rPr>
          <w:t>15</w:t>
        </w:r>
      </w:hyperlink>
      <w:r w:rsidRPr="00267FBD">
        <w:rPr>
          <w:rFonts w:ascii="Arial" w:hAnsi="Arial" w:cs="Arial"/>
          <w:sz w:val="20"/>
          <w:szCs w:val="20"/>
        </w:rPr>
        <w:t>. Показатель "Доля инвалидов среди членов общественных объединений инвалидов".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данные, полученные от общественных объединений инвалидов, об общей численности членов объединений инвалидов, а также о количестве инвалидов, являющихся членами этих объединений.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78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790" w:history="1">
        <w:r w:rsidRPr="00267FBD">
          <w:rPr>
            <w:rFonts w:ascii="Arial" w:hAnsi="Arial" w:cs="Arial"/>
            <w:color w:val="0000FF"/>
            <w:sz w:val="20"/>
            <w:szCs w:val="20"/>
          </w:rPr>
          <w:t>16</w:t>
        </w:r>
      </w:hyperlink>
      <w:r w:rsidRPr="00267FBD">
        <w:rPr>
          <w:rFonts w:ascii="Arial" w:hAnsi="Arial" w:cs="Arial"/>
          <w:sz w:val="20"/>
          <w:szCs w:val="20"/>
        </w:rPr>
        <w:t>. Показатель "Доля инвалидов среди работников организаций, созданных общественными объединениями инвалидов".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данные, полученные от общественных объединений инвалидов, об общей численности работников организаций, учрежденных общественными объединениями инвалидов, а также о количестве инвалидов среди работников этих организаций.</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79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792" w:history="1">
        <w:proofErr w:type="gramStart"/>
        <w:r w:rsidRPr="00267FBD">
          <w:rPr>
            <w:rFonts w:ascii="Arial" w:hAnsi="Arial" w:cs="Arial"/>
            <w:color w:val="0000FF"/>
            <w:sz w:val="20"/>
            <w:szCs w:val="20"/>
          </w:rPr>
          <w:t>17</w:t>
        </w:r>
      </w:hyperlink>
      <w:r w:rsidRPr="00267FBD">
        <w:rPr>
          <w:rFonts w:ascii="Arial" w:hAnsi="Arial" w:cs="Arial"/>
          <w:sz w:val="20"/>
          <w:szCs w:val="20"/>
        </w:rPr>
        <w:t>. Показатель "Доля трудоустроенных выпускников образовательных организаций в общей численности выпускников, обратившихся за содействием в поиске подходящей работы" рассчитывается как отношение (в процентах) численности трудоустроенных в течение года при содействии органов службы занятости выпускников образовательных организаций, к общей численности выпускников образовательных организаций, обратившихся за содействием в центры занятости населения с целью поиска подходящей работы в течение года.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квартальной формы федерального статистического наблюдения </w:t>
      </w:r>
      <w:hyperlink r:id="rId793" w:history="1">
        <w:r w:rsidRPr="00267FBD">
          <w:rPr>
            <w:rFonts w:ascii="Arial" w:hAnsi="Arial" w:cs="Arial"/>
            <w:color w:val="0000FF"/>
            <w:sz w:val="20"/>
            <w:szCs w:val="20"/>
          </w:rPr>
          <w:t>N 2-Т (трудоустройство)</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794" w:history="1">
        <w:r w:rsidRPr="00267FBD">
          <w:rPr>
            <w:rFonts w:ascii="Arial" w:hAnsi="Arial" w:cs="Arial"/>
            <w:color w:val="0000FF"/>
            <w:sz w:val="20"/>
            <w:szCs w:val="20"/>
          </w:rPr>
          <w:t>18</w:t>
        </w:r>
      </w:hyperlink>
      <w:r w:rsidRPr="00267FBD">
        <w:rPr>
          <w:rFonts w:ascii="Arial" w:hAnsi="Arial" w:cs="Arial"/>
          <w:sz w:val="20"/>
          <w:szCs w:val="20"/>
        </w:rPr>
        <w:t>. Показатель "Средний период участия во временных работах" рассчитывается как отношение (в месяцах) суммы средних периодов участия во временных работах в отчетном периоде к количеству наименований временных работ.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К временным работам относятся: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трудоустройство граждан на общественные работы;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трудоустройство безработных граждан, испытывающих трудности в поиске работы;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трудоустройство безработных граждан в возрасте от 18 до 25 лет, имеющих среднее профессиональное образование или высшее образование и ищущих работу в течение года </w:t>
      </w:r>
      <w:proofErr w:type="gramStart"/>
      <w:r w:rsidRPr="00267FBD">
        <w:rPr>
          <w:rFonts w:ascii="Arial" w:hAnsi="Arial" w:cs="Arial"/>
          <w:sz w:val="20"/>
          <w:szCs w:val="20"/>
        </w:rPr>
        <w:t>с даты выдачи</w:t>
      </w:r>
      <w:proofErr w:type="gramEnd"/>
      <w:r w:rsidRPr="00267FBD">
        <w:rPr>
          <w:rFonts w:ascii="Arial" w:hAnsi="Arial" w:cs="Arial"/>
          <w:sz w:val="20"/>
          <w:szCs w:val="20"/>
        </w:rPr>
        <w:t xml:space="preserve"> им документа об образовании и о квалификации;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79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трудоустройство несовершеннолетних граждан в возрасте от 14 до 18 лет в свободное от учебы время.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квартальной формы федерального статистического наблюдения </w:t>
      </w:r>
      <w:hyperlink r:id="rId796" w:history="1">
        <w:r w:rsidRPr="00267FBD">
          <w:rPr>
            <w:rFonts w:ascii="Arial" w:hAnsi="Arial" w:cs="Arial"/>
            <w:color w:val="0000FF"/>
            <w:sz w:val="20"/>
            <w:szCs w:val="20"/>
          </w:rPr>
          <w:t>N 2-Т (трудоустройство)</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797" w:history="1">
        <w:proofErr w:type="gramStart"/>
        <w:r w:rsidRPr="00267FBD">
          <w:rPr>
            <w:rFonts w:ascii="Arial" w:hAnsi="Arial" w:cs="Arial"/>
            <w:color w:val="0000FF"/>
            <w:sz w:val="20"/>
            <w:szCs w:val="20"/>
          </w:rPr>
          <w:t>19</w:t>
        </w:r>
      </w:hyperlink>
      <w:r w:rsidRPr="00267FBD">
        <w:rPr>
          <w:rFonts w:ascii="Arial" w:hAnsi="Arial" w:cs="Arial"/>
          <w:sz w:val="20"/>
          <w:szCs w:val="20"/>
        </w:rPr>
        <w:t>. Показатель "Доля вакансий с заработной платой выше регионального минимального размера оплаты труда в общем количестве вакансий, заявленных на конец отчетного периода" рассчитывается как отношение (в процентах) количества вакансий с заработной платой выше регионального минимального размера оплаты труда, заявленных работодателями в центры занятости населения на конец отчетного периода, к общему количеству вакансий, заявленных работодателями в органы службы занятости населения на</w:t>
      </w:r>
      <w:proofErr w:type="gramEnd"/>
      <w:r w:rsidRPr="00267FBD">
        <w:rPr>
          <w:rFonts w:ascii="Arial" w:hAnsi="Arial" w:cs="Arial"/>
          <w:sz w:val="20"/>
          <w:szCs w:val="20"/>
        </w:rPr>
        <w:t xml:space="preserve"> конец отчетного периода.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данные ГИС "АС СЗН </w:t>
      </w:r>
      <w:proofErr w:type="gramStart"/>
      <w:r w:rsidRPr="00267FBD">
        <w:rPr>
          <w:rFonts w:ascii="Arial" w:hAnsi="Arial" w:cs="Arial"/>
          <w:sz w:val="20"/>
          <w:szCs w:val="20"/>
        </w:rPr>
        <w:t>ВО</w:t>
      </w:r>
      <w:proofErr w:type="gramEnd"/>
      <w:r w:rsidRPr="00267FBD">
        <w:rPr>
          <w:rFonts w:ascii="Arial" w:hAnsi="Arial" w:cs="Arial"/>
          <w:sz w:val="20"/>
          <w:szCs w:val="20"/>
        </w:rPr>
        <w:t xml:space="preserve">" </w:t>
      </w:r>
      <w:proofErr w:type="gramStart"/>
      <w:r w:rsidRPr="00267FBD">
        <w:rPr>
          <w:rFonts w:ascii="Arial" w:hAnsi="Arial" w:cs="Arial"/>
          <w:sz w:val="20"/>
          <w:szCs w:val="20"/>
        </w:rPr>
        <w:t>о</w:t>
      </w:r>
      <w:proofErr w:type="gramEnd"/>
      <w:r w:rsidRPr="00267FBD">
        <w:rPr>
          <w:rFonts w:ascii="Arial" w:hAnsi="Arial" w:cs="Arial"/>
          <w:sz w:val="20"/>
          <w:szCs w:val="20"/>
        </w:rPr>
        <w:t xml:space="preserve"> количестве вакансий с заработной платой выше регионального минимального размера оплаты труда;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79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данные месячной формы федерального статистического наблюдения </w:t>
      </w:r>
      <w:hyperlink r:id="rId799" w:history="1">
        <w:r w:rsidRPr="00267FBD">
          <w:rPr>
            <w:rFonts w:ascii="Arial" w:hAnsi="Arial" w:cs="Arial"/>
            <w:color w:val="0000FF"/>
            <w:sz w:val="20"/>
            <w:szCs w:val="20"/>
          </w:rPr>
          <w:t>N 1-Т (трудоустройство)</w:t>
        </w:r>
      </w:hyperlink>
      <w:r w:rsidRPr="00267FBD">
        <w:rPr>
          <w:rFonts w:ascii="Arial" w:hAnsi="Arial" w:cs="Arial"/>
          <w:sz w:val="20"/>
          <w:szCs w:val="20"/>
        </w:rPr>
        <w:t xml:space="preserve"> и (или) квартальной формы федерального статистического наблюдения </w:t>
      </w:r>
      <w:hyperlink r:id="rId800" w:history="1">
        <w:r w:rsidRPr="00267FBD">
          <w:rPr>
            <w:rFonts w:ascii="Arial" w:hAnsi="Arial" w:cs="Arial"/>
            <w:color w:val="0000FF"/>
            <w:sz w:val="20"/>
            <w:szCs w:val="20"/>
          </w:rPr>
          <w:t>N 2-Т (трудоустройство)</w:t>
        </w:r>
      </w:hyperlink>
      <w:r w:rsidRPr="00267FBD">
        <w:rPr>
          <w:rFonts w:ascii="Arial" w:hAnsi="Arial" w:cs="Arial"/>
          <w:sz w:val="20"/>
          <w:szCs w:val="20"/>
        </w:rPr>
        <w:t xml:space="preserve"> о количестве вакансий, заявленных работодателями в органы службы занятости населения на конец отчетного периода.</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01" w:history="1">
        <w:r w:rsidRPr="00267FBD">
          <w:rPr>
            <w:rFonts w:ascii="Arial" w:hAnsi="Arial" w:cs="Arial"/>
            <w:color w:val="0000FF"/>
            <w:sz w:val="20"/>
            <w:szCs w:val="20"/>
          </w:rPr>
          <w:t>20</w:t>
        </w:r>
      </w:hyperlink>
      <w:r w:rsidRPr="00267FBD">
        <w:rPr>
          <w:rFonts w:ascii="Arial" w:hAnsi="Arial" w:cs="Arial"/>
          <w:sz w:val="20"/>
          <w:szCs w:val="20"/>
        </w:rPr>
        <w:t xml:space="preserve">. Показатель "Доля зарегистрированных безработных граждан, охваченных мероприятиями по профилированию, в общей </w:t>
      </w:r>
      <w:proofErr w:type="gramStart"/>
      <w:r w:rsidRPr="00267FBD">
        <w:rPr>
          <w:rFonts w:ascii="Arial" w:hAnsi="Arial" w:cs="Arial"/>
          <w:sz w:val="20"/>
          <w:szCs w:val="20"/>
        </w:rPr>
        <w:t>численности</w:t>
      </w:r>
      <w:proofErr w:type="gramEnd"/>
      <w:r w:rsidRPr="00267FBD">
        <w:rPr>
          <w:rFonts w:ascii="Arial" w:hAnsi="Arial" w:cs="Arial"/>
          <w:sz w:val="20"/>
          <w:szCs w:val="20"/>
        </w:rPr>
        <w:t xml:space="preserve"> зарегистрированных в отчетном периоде безработных граждан" рассчитывается как отношение (в процентах) численности безработных граждан, охваченных мероприятиями по профилированию в течение года, к численности граждан, признанных безработными в установленном порядке в течение года (в суммарном исчислении).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данные квартальной формы федерального статистического наблюдения </w:t>
      </w:r>
      <w:hyperlink r:id="rId802" w:history="1">
        <w:r w:rsidRPr="00267FBD">
          <w:rPr>
            <w:rFonts w:ascii="Arial" w:hAnsi="Arial" w:cs="Arial"/>
            <w:color w:val="0000FF"/>
            <w:sz w:val="20"/>
            <w:szCs w:val="20"/>
          </w:rPr>
          <w:t>N 2-Т (трудоустройство)</w:t>
        </w:r>
      </w:hyperlink>
      <w:r w:rsidRPr="00267FBD">
        <w:rPr>
          <w:rFonts w:ascii="Arial" w:hAnsi="Arial" w:cs="Arial"/>
          <w:sz w:val="20"/>
          <w:szCs w:val="20"/>
        </w:rPr>
        <w:t xml:space="preserve"> о численности граждан, признанных безработными в установленном порядке в течение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данные ГИС "АС СЗН </w:t>
      </w:r>
      <w:proofErr w:type="gramStart"/>
      <w:r w:rsidRPr="00267FBD">
        <w:rPr>
          <w:rFonts w:ascii="Arial" w:hAnsi="Arial" w:cs="Arial"/>
          <w:sz w:val="20"/>
          <w:szCs w:val="20"/>
        </w:rPr>
        <w:t>ВО</w:t>
      </w:r>
      <w:proofErr w:type="gramEnd"/>
      <w:r w:rsidRPr="00267FBD">
        <w:rPr>
          <w:rFonts w:ascii="Arial" w:hAnsi="Arial" w:cs="Arial"/>
          <w:sz w:val="20"/>
          <w:szCs w:val="20"/>
        </w:rPr>
        <w:t xml:space="preserve">" </w:t>
      </w:r>
      <w:proofErr w:type="gramStart"/>
      <w:r w:rsidRPr="00267FBD">
        <w:rPr>
          <w:rFonts w:ascii="Arial" w:hAnsi="Arial" w:cs="Arial"/>
          <w:sz w:val="20"/>
          <w:szCs w:val="20"/>
        </w:rPr>
        <w:t>о</w:t>
      </w:r>
      <w:proofErr w:type="gramEnd"/>
      <w:r w:rsidRPr="00267FBD">
        <w:rPr>
          <w:rFonts w:ascii="Arial" w:hAnsi="Arial" w:cs="Arial"/>
          <w:sz w:val="20"/>
          <w:szCs w:val="20"/>
        </w:rPr>
        <w:t xml:space="preserve"> численности безработных граждан, охваченных мероприятиями по профилированию.</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80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04" w:history="1">
        <w:proofErr w:type="gramStart"/>
        <w:r w:rsidRPr="00267FBD">
          <w:rPr>
            <w:rFonts w:ascii="Arial" w:hAnsi="Arial" w:cs="Arial"/>
            <w:color w:val="0000FF"/>
            <w:sz w:val="20"/>
            <w:szCs w:val="20"/>
          </w:rPr>
          <w:t>21</w:t>
        </w:r>
      </w:hyperlink>
      <w:r w:rsidRPr="00267FBD">
        <w:rPr>
          <w:rFonts w:ascii="Arial" w:hAnsi="Arial" w:cs="Arial"/>
          <w:sz w:val="20"/>
          <w:szCs w:val="20"/>
        </w:rPr>
        <w:t xml:space="preserve">. Показатель "Интеграция государственных информационных систем Волгоградской области в сфере занятости населения с информационно-аналитической системой Общероссийская база вакансий "Работа в России" считается выполненным на 100 процентов при наличии автоматизированной передачи сформированной базы вакансий Волгоградской области в информационно-аналитической системе Общероссийская база вакансий "Работа в России" на официальном сайте Федеральной службы по труду и занятости </w:t>
      </w:r>
      <w:proofErr w:type="spellStart"/>
      <w:r w:rsidRPr="00267FBD">
        <w:rPr>
          <w:rFonts w:ascii="Arial" w:hAnsi="Arial" w:cs="Arial"/>
          <w:sz w:val="20"/>
          <w:szCs w:val="20"/>
        </w:rPr>
        <w:t>trudvsem.ru</w:t>
      </w:r>
      <w:proofErr w:type="spellEnd"/>
      <w:r w:rsidRPr="00267FBD">
        <w:rPr>
          <w:rFonts w:ascii="Arial" w:hAnsi="Arial" w:cs="Arial"/>
          <w:sz w:val="20"/>
          <w:szCs w:val="20"/>
        </w:rPr>
        <w:t xml:space="preserve"> и считается невыполненным (равным 0</w:t>
      </w:r>
      <w:proofErr w:type="gramEnd"/>
      <w:r w:rsidRPr="00267FBD">
        <w:rPr>
          <w:rFonts w:ascii="Arial" w:hAnsi="Arial" w:cs="Arial"/>
          <w:sz w:val="20"/>
          <w:szCs w:val="20"/>
        </w:rPr>
        <w:t xml:space="preserve"> процентов) при отсутствии автоматизированной передачи базы вакансий Волгоградской области в информационно-аналитической системе Общероссийская база вакансий "Работа в России" на официальном сайте Федеральной службы по труду и занятости </w:t>
      </w:r>
      <w:proofErr w:type="spellStart"/>
      <w:r w:rsidRPr="00267FBD">
        <w:rPr>
          <w:rFonts w:ascii="Arial" w:hAnsi="Arial" w:cs="Arial"/>
          <w:sz w:val="20"/>
          <w:szCs w:val="20"/>
        </w:rPr>
        <w:t>trudvsem.ru</w:t>
      </w:r>
      <w:proofErr w:type="spell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0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06" w:history="1">
        <w:r w:rsidRPr="00267FBD">
          <w:rPr>
            <w:rFonts w:ascii="Arial" w:hAnsi="Arial" w:cs="Arial"/>
            <w:color w:val="0000FF"/>
            <w:sz w:val="20"/>
            <w:szCs w:val="20"/>
          </w:rPr>
          <w:t>22</w:t>
        </w:r>
      </w:hyperlink>
      <w:r w:rsidRPr="00267FBD">
        <w:rPr>
          <w:rFonts w:ascii="Arial" w:hAnsi="Arial" w:cs="Arial"/>
          <w:sz w:val="20"/>
          <w:szCs w:val="20"/>
        </w:rPr>
        <w:t>. Показатель "Уровень занятости женщин, имеющих детей дошкольного возраста" рассчитывается как отношение (в процентах) численности занятых женщин, имеющих детей дошкольного возраста на конец отчетного периода, к общей численности женщин, имеющих детей дошкольного возраста.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Расчет показателя производится Федеральной службой государственной статистики на основании данных проводимого Федеральной службой государственной статистики выборочного обследования рабочей силы в соответствии с утвержденной в 2019 году методикой.</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0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08" w:history="1">
        <w:proofErr w:type="gramStart"/>
        <w:r w:rsidRPr="00267FBD">
          <w:rPr>
            <w:rFonts w:ascii="Arial" w:hAnsi="Arial" w:cs="Arial"/>
            <w:color w:val="0000FF"/>
            <w:sz w:val="20"/>
            <w:szCs w:val="20"/>
          </w:rPr>
          <w:t>23</w:t>
        </w:r>
      </w:hyperlink>
      <w:r w:rsidRPr="00267FBD">
        <w:rPr>
          <w:rFonts w:ascii="Arial" w:hAnsi="Arial" w:cs="Arial"/>
          <w:sz w:val="20"/>
          <w:szCs w:val="20"/>
        </w:rPr>
        <w:t>. Показатель "Численность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рассчитывается как общая численность прошедших переобучение и повышение квалификации женщин, находящихся в отпуске по уходу за ребенком в возрасте до трех</w:t>
      </w:r>
      <w:proofErr w:type="gramEnd"/>
      <w:r w:rsidRPr="00267FBD">
        <w:rPr>
          <w:rFonts w:ascii="Arial" w:hAnsi="Arial" w:cs="Arial"/>
          <w:sz w:val="20"/>
          <w:szCs w:val="20"/>
        </w:rPr>
        <w:t xml:space="preserve"> лет, а также женщин, имеющих детей дошкольного возраста, не состоящих в трудовых отношениях и обратившихся в органы службы занятости, на конец отчетного периода.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ГИС "АС СЗН </w:t>
      </w:r>
      <w:proofErr w:type="gramStart"/>
      <w:r w:rsidRPr="00267FBD">
        <w:rPr>
          <w:rFonts w:ascii="Arial" w:hAnsi="Arial" w:cs="Arial"/>
          <w:sz w:val="20"/>
          <w:szCs w:val="20"/>
        </w:rPr>
        <w:t>ВО</w:t>
      </w:r>
      <w:proofErr w:type="gram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 ред. </w:t>
      </w:r>
      <w:hyperlink r:id="rId80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10" w:history="1">
        <w:proofErr w:type="gramStart"/>
        <w:r w:rsidRPr="00267FBD">
          <w:rPr>
            <w:rFonts w:ascii="Arial" w:hAnsi="Arial" w:cs="Arial"/>
            <w:color w:val="0000FF"/>
            <w:sz w:val="20"/>
            <w:szCs w:val="20"/>
          </w:rPr>
          <w:t>24</w:t>
        </w:r>
      </w:hyperlink>
      <w:r w:rsidRPr="00267FBD">
        <w:rPr>
          <w:rFonts w:ascii="Arial" w:hAnsi="Arial" w:cs="Arial"/>
          <w:sz w:val="20"/>
          <w:szCs w:val="20"/>
        </w:rPr>
        <w:t>. Показатель "Численность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рассчитывается как количество работников предприятий - участников регионального проекта "Поддержка занятости и повышение эффективности рынка труда для обеспечения роста производительности труда", прошедших опережающее профессиональное обучение и дополнительное профессиональное образование на конец отчетного периода, нарастающим итогом с 2019 года.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данные ГИС "АС СЗН </w:t>
      </w:r>
      <w:proofErr w:type="gramStart"/>
      <w:r w:rsidRPr="00267FBD">
        <w:rPr>
          <w:rFonts w:ascii="Arial" w:hAnsi="Arial" w:cs="Arial"/>
          <w:sz w:val="20"/>
          <w:szCs w:val="20"/>
        </w:rPr>
        <w:t>ВО</w:t>
      </w:r>
      <w:proofErr w:type="gramEnd"/>
      <w:r w:rsidRPr="00267FBD">
        <w:rPr>
          <w:rFonts w:ascii="Arial" w:hAnsi="Arial" w:cs="Arial"/>
          <w:sz w:val="20"/>
          <w:szCs w:val="20"/>
        </w:rPr>
        <w:t xml:space="preserve">" </w:t>
      </w:r>
      <w:proofErr w:type="gramStart"/>
      <w:r w:rsidRPr="00267FBD">
        <w:rPr>
          <w:rFonts w:ascii="Arial" w:hAnsi="Arial" w:cs="Arial"/>
          <w:sz w:val="20"/>
          <w:szCs w:val="20"/>
        </w:rPr>
        <w:t>о</w:t>
      </w:r>
      <w:proofErr w:type="gramEnd"/>
      <w:r w:rsidRPr="00267FBD">
        <w:rPr>
          <w:rFonts w:ascii="Arial" w:hAnsi="Arial" w:cs="Arial"/>
          <w:sz w:val="20"/>
          <w:szCs w:val="20"/>
        </w:rPr>
        <w:t xml:space="preserve"> численности работников, прошедших переобучение, повысивших квалификацию в рамках мероприятий в области поддержки занятости на конец отчетного периода;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данные мониторинга трудоустройства и </w:t>
      </w:r>
      <w:proofErr w:type="spellStart"/>
      <w:r w:rsidRPr="00267FBD">
        <w:rPr>
          <w:rFonts w:ascii="Arial" w:hAnsi="Arial" w:cs="Arial"/>
          <w:sz w:val="20"/>
          <w:szCs w:val="20"/>
        </w:rPr>
        <w:t>закрепляемости</w:t>
      </w:r>
      <w:proofErr w:type="spellEnd"/>
      <w:r w:rsidRPr="00267FBD">
        <w:rPr>
          <w:rFonts w:ascii="Arial" w:hAnsi="Arial" w:cs="Arial"/>
          <w:sz w:val="20"/>
          <w:szCs w:val="20"/>
        </w:rPr>
        <w:t xml:space="preserve"> на рабочих местах работников, прошедших переобучение, повысивших квалификацию в рамках мероприятий в области поддержки занятости, форма которого утверждается приказом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о численности работников, прошедших переобучение, повысивших квалификацию в рамках мероприятий в области поддержки занятости и сохранивших занятость (трудоустроенных), на конец отчетного периода.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 ред. </w:t>
      </w:r>
      <w:hyperlink r:id="rId81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12" w:history="1">
        <w:proofErr w:type="gramStart"/>
        <w:r w:rsidRPr="00267FBD">
          <w:rPr>
            <w:rFonts w:ascii="Arial" w:hAnsi="Arial" w:cs="Arial"/>
            <w:color w:val="0000FF"/>
            <w:sz w:val="20"/>
            <w:szCs w:val="20"/>
          </w:rPr>
          <w:t>25</w:t>
        </w:r>
      </w:hyperlink>
      <w:r w:rsidRPr="00267FBD">
        <w:rPr>
          <w:rFonts w:ascii="Arial" w:hAnsi="Arial" w:cs="Arial"/>
          <w:sz w:val="20"/>
          <w:szCs w:val="20"/>
        </w:rPr>
        <w:t>. Показатель "Доля трудоустроенных работников в численности работников, прошедших переобучение, повышение квалификации в рамках мероприятий в области поддержки занятости" рассчитывается как отношение (в процентах) численности работников, прошедших переобучение, повышение квалификации в рамках мероприятий в области поддержки занятости и сохранивших занятость (трудоустроенных), на конец отчетного периода к общей численности работников, прошедших переобучение, повышение квалификации в рамках мероприятий в области поддержки занятости</w:t>
      </w:r>
      <w:proofErr w:type="gramEnd"/>
      <w:r w:rsidRPr="00267FBD">
        <w:rPr>
          <w:rFonts w:ascii="Arial" w:hAnsi="Arial" w:cs="Arial"/>
          <w:sz w:val="20"/>
          <w:szCs w:val="20"/>
        </w:rPr>
        <w:t>, на конец отчетного периода.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81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данные ГИС "АС СЗН </w:t>
      </w:r>
      <w:proofErr w:type="gramStart"/>
      <w:r w:rsidRPr="00267FBD">
        <w:rPr>
          <w:rFonts w:ascii="Arial" w:hAnsi="Arial" w:cs="Arial"/>
          <w:sz w:val="20"/>
          <w:szCs w:val="20"/>
        </w:rPr>
        <w:t>ВО</w:t>
      </w:r>
      <w:proofErr w:type="gramEnd"/>
      <w:r w:rsidRPr="00267FBD">
        <w:rPr>
          <w:rFonts w:ascii="Arial" w:hAnsi="Arial" w:cs="Arial"/>
          <w:sz w:val="20"/>
          <w:szCs w:val="20"/>
        </w:rPr>
        <w:t xml:space="preserve">" </w:t>
      </w:r>
      <w:proofErr w:type="gramStart"/>
      <w:r w:rsidRPr="00267FBD">
        <w:rPr>
          <w:rFonts w:ascii="Arial" w:hAnsi="Arial" w:cs="Arial"/>
          <w:sz w:val="20"/>
          <w:szCs w:val="20"/>
        </w:rPr>
        <w:t>о</w:t>
      </w:r>
      <w:proofErr w:type="gramEnd"/>
      <w:r w:rsidRPr="00267FBD">
        <w:rPr>
          <w:rFonts w:ascii="Arial" w:hAnsi="Arial" w:cs="Arial"/>
          <w:sz w:val="20"/>
          <w:szCs w:val="20"/>
        </w:rPr>
        <w:t xml:space="preserve"> численности работников, прошедших переобучение, повышение квалификации в рамках мероприятий в области поддержки занятости на конец отчетного периода;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81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данные мониторинга трудоустройства и </w:t>
      </w:r>
      <w:proofErr w:type="spellStart"/>
      <w:r w:rsidRPr="00267FBD">
        <w:rPr>
          <w:rFonts w:ascii="Arial" w:hAnsi="Arial" w:cs="Arial"/>
          <w:sz w:val="20"/>
          <w:szCs w:val="20"/>
        </w:rPr>
        <w:t>закрепляемости</w:t>
      </w:r>
      <w:proofErr w:type="spellEnd"/>
      <w:r w:rsidRPr="00267FBD">
        <w:rPr>
          <w:rFonts w:ascii="Arial" w:hAnsi="Arial" w:cs="Arial"/>
          <w:sz w:val="20"/>
          <w:szCs w:val="20"/>
        </w:rPr>
        <w:t xml:space="preserve"> на рабочих местах работников, прошедших переобучение, повысивших квалификацию в рамках мероприятий в области поддержки занятости, форма которого утверждается приказом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о численности работников, прошедших переобучение, повысивших квалификацию в рамках мероприятий в области поддержки занятости и сохранивших занятость (трудоустроенных), на конец отчетного периода.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1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31.01.2019 N 32-п)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16" w:history="1">
        <w:proofErr w:type="gramStart"/>
        <w:r w:rsidRPr="00267FBD">
          <w:rPr>
            <w:rFonts w:ascii="Arial" w:hAnsi="Arial" w:cs="Arial"/>
            <w:color w:val="0000FF"/>
            <w:sz w:val="20"/>
            <w:szCs w:val="20"/>
          </w:rPr>
          <w:t>26</w:t>
        </w:r>
      </w:hyperlink>
      <w:r w:rsidRPr="00267FBD">
        <w:rPr>
          <w:rFonts w:ascii="Arial" w:hAnsi="Arial" w:cs="Arial"/>
          <w:sz w:val="20"/>
          <w:szCs w:val="20"/>
        </w:rPr>
        <w:t>. Показатель "Доля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рассчитывается как отношение (в процентах) численности женщин, находящихся в отпуске по уходу за ребенком, а также женщин, имеющих детей дошкольного возраста, не состоящих в трудовых отношениях и обратившихся в органы</w:t>
      </w:r>
      <w:proofErr w:type="gramEnd"/>
      <w:r w:rsidRPr="00267FBD">
        <w:rPr>
          <w:rFonts w:ascii="Arial" w:hAnsi="Arial" w:cs="Arial"/>
          <w:sz w:val="20"/>
          <w:szCs w:val="20"/>
        </w:rPr>
        <w:t xml:space="preserve"> службы занятости, приступивших к трудовой деятельности, к общей численности женщин, находящихся в отпуске по уходу за ребенком, а также женщин, имеющих детей дошкольного возраста, не состоящих в трудовых отношениях и обратившихся в органы службы занятости, прошедших переобучение и повышение квалификации.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ГИС "АС СЗН </w:t>
      </w:r>
      <w:proofErr w:type="gramStart"/>
      <w:r w:rsidRPr="00267FBD">
        <w:rPr>
          <w:rFonts w:ascii="Arial" w:hAnsi="Arial" w:cs="Arial"/>
          <w:sz w:val="20"/>
          <w:szCs w:val="20"/>
        </w:rPr>
        <w:t>ВО</w:t>
      </w:r>
      <w:proofErr w:type="gram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1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18" w:history="1">
        <w:proofErr w:type="gramStart"/>
        <w:r w:rsidRPr="00267FBD">
          <w:rPr>
            <w:rFonts w:ascii="Arial" w:hAnsi="Arial" w:cs="Arial"/>
            <w:color w:val="0000FF"/>
            <w:sz w:val="20"/>
            <w:szCs w:val="20"/>
          </w:rPr>
          <w:t>27</w:t>
        </w:r>
      </w:hyperlink>
      <w:r w:rsidRPr="00267FBD">
        <w:rPr>
          <w:rFonts w:ascii="Arial" w:hAnsi="Arial" w:cs="Arial"/>
          <w:sz w:val="20"/>
          <w:szCs w:val="20"/>
        </w:rPr>
        <w:t>. Показатель "Доля работников, продолжающих осуществлять трудовую деятельность, из числа работников, прошедших переобучение или повысивших квалификацию" рассчитывается как отношение (в процентах) численности работников, продолжающих осуществлять трудовую деятельность, из числа работников, прошедших переобучение или повысивших квалификацию, на конец отчетного периода к общей численности работников, прошедших переобучение или повысивших квалификацию, на конец отчетного периода.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является информация государственных казенных </w:t>
      </w:r>
      <w:proofErr w:type="gramStart"/>
      <w:r w:rsidRPr="00267FBD">
        <w:rPr>
          <w:rFonts w:ascii="Arial" w:hAnsi="Arial" w:cs="Arial"/>
          <w:sz w:val="20"/>
          <w:szCs w:val="20"/>
        </w:rPr>
        <w:t>учреждений службы занятости населения Волгоградской области</w:t>
      </w:r>
      <w:proofErr w:type="gramEnd"/>
      <w:r w:rsidRPr="00267FBD">
        <w:rPr>
          <w:rFonts w:ascii="Arial" w:hAnsi="Arial" w:cs="Arial"/>
          <w:sz w:val="20"/>
          <w:szCs w:val="20"/>
        </w:rPr>
        <w:t xml:space="preserve"> по предоставлению субсидий работодателям на организацию переобучения, повышения квалификации работников предприятий в целях занятости и повышения эффективности рынка труда.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1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20" w:history="1">
        <w:proofErr w:type="gramStart"/>
        <w:r w:rsidRPr="00267FBD">
          <w:rPr>
            <w:rFonts w:ascii="Arial" w:hAnsi="Arial" w:cs="Arial"/>
            <w:color w:val="0000FF"/>
            <w:sz w:val="20"/>
            <w:szCs w:val="20"/>
          </w:rPr>
          <w:t>28</w:t>
        </w:r>
      </w:hyperlink>
      <w:r w:rsidRPr="00267FBD">
        <w:rPr>
          <w:rFonts w:ascii="Arial" w:hAnsi="Arial" w:cs="Arial"/>
          <w:sz w:val="20"/>
          <w:szCs w:val="20"/>
        </w:rPr>
        <w:t>. Показатель "Количество центров занятости населения Волгоградской области, в которых реализуются или реализованы проекты по модернизации (нарастающим итогом)" рассчитывается как общее количество ГКУ ЦЗН, в которых реализуются или реализованы проекты по модернизации с 2020 года.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о ГКУ ЦЗН, в которых проведена модернизация.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2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22" w:history="1">
        <w:r w:rsidRPr="00267FBD">
          <w:rPr>
            <w:rFonts w:ascii="Arial" w:hAnsi="Arial" w:cs="Arial"/>
            <w:color w:val="0000FF"/>
            <w:sz w:val="20"/>
            <w:szCs w:val="20"/>
          </w:rPr>
          <w:t>29</w:t>
        </w:r>
      </w:hyperlink>
      <w:r w:rsidRPr="00267FBD">
        <w:rPr>
          <w:rFonts w:ascii="Arial" w:hAnsi="Arial" w:cs="Arial"/>
          <w:sz w:val="20"/>
          <w:szCs w:val="20"/>
        </w:rPr>
        <w:t>. Показатель "Предоставление государственных услуг в области содействия занятости населения, установленных нормативными актами федерального уровня, в электронном виде посредством Единой цифровой платформы "Работа в России" считается выполненным на 100 процентов при условии предоставления: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2022 году - государственной услуги по содействию гражданам в поиске подходящей работы в электронном виде;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 2023 года - остальных государственных услуг в области содействия занятости населения в электронном виде.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данных о предоставлении услуг в электронном виде является Единая цифровая платформа "Работа в России".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2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12.11.2021 N 629-п)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24" w:history="1">
        <w:r w:rsidRPr="00267FBD">
          <w:rPr>
            <w:rFonts w:ascii="Arial" w:hAnsi="Arial" w:cs="Arial"/>
            <w:color w:val="0000FF"/>
            <w:sz w:val="20"/>
            <w:szCs w:val="20"/>
          </w:rPr>
          <w:t>30</w:t>
        </w:r>
      </w:hyperlink>
      <w:r w:rsidRPr="00267FBD">
        <w:rPr>
          <w:rFonts w:ascii="Arial" w:hAnsi="Arial" w:cs="Arial"/>
          <w:sz w:val="20"/>
          <w:szCs w:val="20"/>
        </w:rPr>
        <w:t>. Показатель "Доля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рассчитывается как отношение (в процентах) численности граждан, удовлетворенных полученными услугами (количество респондентов, выбравших ответы "очень хорошо"), к общему количеству граждан (респондентов), принявших участие в оценке.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результаты анкетирования соискателей, проводимого в центрах занятости населения, в которых реализованы проекты по модернизации, в течение года.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2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26" w:history="1">
        <w:r w:rsidRPr="00267FBD">
          <w:rPr>
            <w:rFonts w:ascii="Arial" w:hAnsi="Arial" w:cs="Arial"/>
            <w:color w:val="0000FF"/>
            <w:sz w:val="20"/>
            <w:szCs w:val="20"/>
          </w:rPr>
          <w:t>31</w:t>
        </w:r>
      </w:hyperlink>
      <w:r w:rsidRPr="00267FBD">
        <w:rPr>
          <w:rFonts w:ascii="Arial" w:hAnsi="Arial" w:cs="Arial"/>
          <w:sz w:val="20"/>
          <w:szCs w:val="20"/>
        </w:rPr>
        <w:t xml:space="preserve">. Показатель "Доля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 </w:t>
      </w:r>
      <w:r w:rsidRPr="00267FBD">
        <w:rPr>
          <w:rFonts w:ascii="Arial" w:hAnsi="Arial" w:cs="Arial"/>
          <w:sz w:val="20"/>
          <w:szCs w:val="20"/>
        </w:rPr>
        <w:lastRenderedPageBreak/>
        <w:t>рассчитывается как отношение (в процентах) количества работодателей, удовлетворенных полученными услугами (количество респондентов, выбравших ответы "очень хорошо"), к общему количеству работодателей (респондентов), принявших участие в оценке.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результаты анкетирования работодателей, проводимого в центрах занятости населения, в которых реализованы проекты по модернизации, в течение года.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2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28" w:history="1">
        <w:proofErr w:type="gramStart"/>
        <w:r w:rsidRPr="00267FBD">
          <w:rPr>
            <w:rFonts w:ascii="Arial" w:hAnsi="Arial" w:cs="Arial"/>
            <w:color w:val="0000FF"/>
            <w:sz w:val="20"/>
            <w:szCs w:val="20"/>
          </w:rPr>
          <w:t>32</w:t>
        </w:r>
      </w:hyperlink>
      <w:r w:rsidRPr="00267FBD">
        <w:rPr>
          <w:rFonts w:ascii="Arial" w:hAnsi="Arial" w:cs="Arial"/>
          <w:sz w:val="20"/>
          <w:szCs w:val="20"/>
        </w:rPr>
        <w:t>. Показатель "Численность трудоустроенных на общественные работы граждан, ищущих работу и обратившихся в органы службы занятости" определяется по данным ГИС "АС СЗН ВО" как общая численность граждан, ищущих работу, трудоустроенных на общественные работы в рамках реализации дополнительных мероприятий, направленных на снижение напряженности на рынке труда, на конец отчетного периода.</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2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30" w:history="1">
        <w:proofErr w:type="gramStart"/>
        <w:r w:rsidRPr="00267FBD">
          <w:rPr>
            <w:rFonts w:ascii="Arial" w:hAnsi="Arial" w:cs="Arial"/>
            <w:color w:val="0000FF"/>
            <w:sz w:val="20"/>
            <w:szCs w:val="20"/>
          </w:rPr>
          <w:t>33</w:t>
        </w:r>
      </w:hyperlink>
      <w:r w:rsidRPr="00267FBD">
        <w:rPr>
          <w:rFonts w:ascii="Arial" w:hAnsi="Arial" w:cs="Arial"/>
          <w:sz w:val="20"/>
          <w:szCs w:val="20"/>
        </w:rPr>
        <w:t>. Показатель "Численность трудоустроенных на общественные работы безработных граждан" определяется по данным ГИС "АС СЗН ВО" как общая численность безработных граждан, трудоустроенных на общественные работы в рамках реализации дополнительных мероприятий, направленных на снижение напряженности на рынке труда, на конец отчетного периода.</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3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32" w:history="1">
        <w:proofErr w:type="gramStart"/>
        <w:r w:rsidRPr="00267FBD">
          <w:rPr>
            <w:rFonts w:ascii="Arial" w:hAnsi="Arial" w:cs="Arial"/>
            <w:color w:val="0000FF"/>
            <w:sz w:val="20"/>
            <w:szCs w:val="20"/>
          </w:rPr>
          <w:t>34</w:t>
        </w:r>
      </w:hyperlink>
      <w:r w:rsidRPr="00267FBD">
        <w:rPr>
          <w:rFonts w:ascii="Arial" w:hAnsi="Arial" w:cs="Arial"/>
          <w:sz w:val="20"/>
          <w:szCs w:val="20"/>
        </w:rPr>
        <w:t>. Показатель "Численность трудоустроенных на временные работы граждан из числа работников организаций, находящихся под риском увольнения" определяется по данным ГИС "АС СЗН ВО" как общая численность граждан из числа работников организаций, находящихся под риском увольнения, трудоустроенных на временные работы в рамках реализации дополнительных мероприятий, направленных на снижение напряженности на рынке труда, на конец отчетного периода.</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3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34" w:history="1">
        <w:proofErr w:type="gramStart"/>
        <w:r w:rsidRPr="00267FBD">
          <w:rPr>
            <w:rFonts w:ascii="Arial" w:hAnsi="Arial" w:cs="Arial"/>
            <w:color w:val="0000FF"/>
            <w:sz w:val="20"/>
            <w:szCs w:val="20"/>
          </w:rPr>
          <w:t>35</w:t>
        </w:r>
      </w:hyperlink>
      <w:r w:rsidRPr="00267FBD">
        <w:rPr>
          <w:rFonts w:ascii="Arial" w:hAnsi="Arial" w:cs="Arial"/>
          <w:sz w:val="20"/>
          <w:szCs w:val="20"/>
        </w:rPr>
        <w:t>. Показатель "Доля соискателей - получателей услуг центров занятости населения, в которых реализованы проекты по модернизации, удовлетворенных полученными услугами" рассчитывается как отношение (в процентах) численности граждан, удовлетворенных полученными услугами (количество респондентов, выбравших ответы "очень хорошо"), к общему количеству граждан (респондентов), принявших участие в оценке.</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результаты анкетирования соискателей, проводимого в центрах занятости населения, в которых реализованы проекты по модернизации, в течение года.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3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36" w:history="1">
        <w:proofErr w:type="gramStart"/>
        <w:r w:rsidRPr="00267FBD">
          <w:rPr>
            <w:rFonts w:ascii="Arial" w:hAnsi="Arial" w:cs="Arial"/>
            <w:color w:val="0000FF"/>
            <w:sz w:val="20"/>
            <w:szCs w:val="20"/>
          </w:rPr>
          <w:t>36</w:t>
        </w:r>
      </w:hyperlink>
      <w:r w:rsidRPr="00267FBD">
        <w:rPr>
          <w:rFonts w:ascii="Arial" w:hAnsi="Arial" w:cs="Arial"/>
          <w:sz w:val="20"/>
          <w:szCs w:val="20"/>
        </w:rPr>
        <w:t>. Показатель "Доля работодателей - получателей услуг центров занятости населения, в которых реализованы проекты по модернизации, удовлетворенных полученными услугами" рассчитывается как отношение (в процентах) количества работодателей, удовлетворенных полученными услугами (количество респондентов, выбравших ответы "очень хорошо"), к общему количеству работодателей (респондентов), принявших участие в оценке.</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результаты анкетирования работодателей, проводимого в центрах занятости населения, в которых реализованы проекты по модернизации, в течение года.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3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19.03.2021 N 114-п)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hyperlink w:anchor="Par1005" w:history="1">
        <w:r w:rsidRPr="00267FBD">
          <w:rPr>
            <w:rFonts w:ascii="Arial" w:hAnsi="Arial" w:cs="Arial"/>
            <w:b/>
            <w:bCs/>
            <w:color w:val="0000FF"/>
            <w:sz w:val="20"/>
            <w:szCs w:val="20"/>
          </w:rPr>
          <w:t>Подпрограмма</w:t>
        </w:r>
      </w:hyperlink>
      <w:r w:rsidRPr="00267FBD">
        <w:rPr>
          <w:rFonts w:ascii="Arial" w:hAnsi="Arial" w:cs="Arial"/>
          <w:b/>
          <w:bCs/>
          <w:sz w:val="20"/>
          <w:szCs w:val="20"/>
        </w:rPr>
        <w:t xml:space="preserve"> "Улучшение условий и охраны труда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hyperlink r:id="rId838" w:history="1">
        <w:r w:rsidRPr="00267FBD">
          <w:rPr>
            <w:rFonts w:ascii="Arial" w:hAnsi="Arial" w:cs="Arial"/>
            <w:color w:val="0000FF"/>
            <w:sz w:val="20"/>
            <w:szCs w:val="20"/>
          </w:rPr>
          <w:t>37</w:t>
        </w:r>
      </w:hyperlink>
      <w:r w:rsidRPr="00267FBD">
        <w:rPr>
          <w:rFonts w:ascii="Arial" w:hAnsi="Arial" w:cs="Arial"/>
          <w:sz w:val="20"/>
          <w:szCs w:val="20"/>
        </w:rPr>
        <w:t>. Показатель "Удельный вес работников, занятых во вредных и (или) опасных условиях труда, в общей численности работников" рассчитывается как отношение (в процентах) численности работников, занятых во вредных и (или) опасных условиях труда, к общей численности работников.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данных является информация Государственного учреждения - Волгоградского регионального отделения Фонда социального страхования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39" w:history="1">
        <w:r w:rsidRPr="00267FBD">
          <w:rPr>
            <w:rFonts w:ascii="Arial" w:hAnsi="Arial" w:cs="Arial"/>
            <w:color w:val="0000FF"/>
            <w:sz w:val="20"/>
            <w:szCs w:val="20"/>
          </w:rPr>
          <w:t>38</w:t>
        </w:r>
      </w:hyperlink>
      <w:r w:rsidRPr="00267FBD">
        <w:rPr>
          <w:rFonts w:ascii="Arial" w:hAnsi="Arial" w:cs="Arial"/>
          <w:sz w:val="20"/>
          <w:szCs w:val="20"/>
        </w:rPr>
        <w:t>. Показатель "Численность пострадавших в результате несчастных случаев на производстве со смертельным исходом" определяется как общая численность пострадавших в результате несчастных случаев на производстве со смертельным исходом в течение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данных являются сведения Государственной инспекции труда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40" w:history="1">
        <w:r w:rsidRPr="00267FBD">
          <w:rPr>
            <w:rFonts w:ascii="Arial" w:hAnsi="Arial" w:cs="Arial"/>
            <w:color w:val="0000FF"/>
            <w:sz w:val="20"/>
            <w:szCs w:val="20"/>
          </w:rPr>
          <w:t>39</w:t>
        </w:r>
      </w:hyperlink>
      <w:r w:rsidRPr="00267FBD">
        <w:rPr>
          <w:rFonts w:ascii="Arial" w:hAnsi="Arial" w:cs="Arial"/>
          <w:sz w:val="20"/>
          <w:szCs w:val="20"/>
        </w:rPr>
        <w:t>. Показатель "Численность пострадавших в результате несчастных случаев на производстве с утратой трудоспособности на 1 рабочий день и более" определяется как общая численность пострадавших в результате несчастных случаев на производстве с утратой трудоспособности на один рабочий день и более в течение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данных является информация Государственного учреждения - Волгоградского регионального отделения Фонда социального страхования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41" w:history="1">
        <w:proofErr w:type="gramStart"/>
        <w:r w:rsidRPr="00267FBD">
          <w:rPr>
            <w:rFonts w:ascii="Arial" w:hAnsi="Arial" w:cs="Arial"/>
            <w:color w:val="0000FF"/>
            <w:sz w:val="20"/>
            <w:szCs w:val="20"/>
          </w:rPr>
          <w:t>40</w:t>
        </w:r>
      </w:hyperlink>
      <w:r w:rsidRPr="00267FBD">
        <w:rPr>
          <w:rFonts w:ascii="Arial" w:hAnsi="Arial" w:cs="Arial"/>
          <w:sz w:val="20"/>
          <w:szCs w:val="20"/>
        </w:rPr>
        <w:t>. Показатель "Количество дней временной нетрудоспособности в связи с несчастным случаем на производстве в расчете на 1 пострадавшего" определяется как отношение числа человеко-дней нетрудоспособности у пострадавших при несчастных случаях на производстве с утратой трудоспособности на 1 рабочий день и более к численности пострадавших при несчастных случаях на производстве в течение года.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данных является информация Государственного учреждения - Волгоградского регионального отделения Фонда социального страхования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42" w:history="1">
        <w:r w:rsidRPr="00267FBD">
          <w:rPr>
            <w:rFonts w:ascii="Arial" w:hAnsi="Arial" w:cs="Arial"/>
            <w:color w:val="0000FF"/>
            <w:sz w:val="20"/>
            <w:szCs w:val="20"/>
          </w:rPr>
          <w:t>41</w:t>
        </w:r>
      </w:hyperlink>
      <w:r w:rsidRPr="00267FBD">
        <w:rPr>
          <w:rFonts w:ascii="Arial" w:hAnsi="Arial" w:cs="Arial"/>
          <w:sz w:val="20"/>
          <w:szCs w:val="20"/>
        </w:rPr>
        <w:t>. Показатель "Численность работников с впервые установленным профессиональным заболеванием" определяется как общая численность работников с впервые установленным предварительным диагнозом профессионального заболевания в течение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данных является информация Управления Федеральной службы по надзору в сфере защиты прав потребителей и благополучия человека по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43" w:history="1">
        <w:proofErr w:type="gramStart"/>
        <w:r w:rsidRPr="00267FBD">
          <w:rPr>
            <w:rFonts w:ascii="Arial" w:hAnsi="Arial" w:cs="Arial"/>
            <w:color w:val="0000FF"/>
            <w:sz w:val="20"/>
            <w:szCs w:val="20"/>
          </w:rPr>
          <w:t>42</w:t>
        </w:r>
      </w:hyperlink>
      <w:r w:rsidRPr="00267FBD">
        <w:rPr>
          <w:rFonts w:ascii="Arial" w:hAnsi="Arial" w:cs="Arial"/>
          <w:sz w:val="20"/>
          <w:szCs w:val="20"/>
        </w:rPr>
        <w:t>. Показатель "Количество рабочих мест, на которых улучшены условия труда по результатам специальной оценки условий труда" рассчитывается как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w:t>
      </w:r>
      <w:proofErr w:type="gramEnd"/>
      <w:r w:rsidRPr="00267FBD">
        <w:rPr>
          <w:rFonts w:ascii="Arial" w:hAnsi="Arial" w:cs="Arial"/>
          <w:sz w:val="20"/>
          <w:szCs w:val="20"/>
        </w:rPr>
        <w:t xml:space="preserve"> (</w:t>
      </w:r>
      <w:proofErr w:type="gramStart"/>
      <w:r w:rsidRPr="00267FBD">
        <w:rPr>
          <w:rFonts w:ascii="Arial" w:hAnsi="Arial" w:cs="Arial"/>
          <w:sz w:val="20"/>
          <w:szCs w:val="20"/>
        </w:rPr>
        <w:t>или) опасности отнесены к более низким классам (подклассам) условий труда] в течение года.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данных являются сведения Государственной инспекции труда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44" w:history="1">
        <w:proofErr w:type="gramStart"/>
        <w:r w:rsidRPr="00267FBD">
          <w:rPr>
            <w:rFonts w:ascii="Arial" w:hAnsi="Arial" w:cs="Arial"/>
            <w:color w:val="0000FF"/>
            <w:sz w:val="20"/>
            <w:szCs w:val="20"/>
          </w:rPr>
          <w:t>43</w:t>
        </w:r>
      </w:hyperlink>
      <w:r w:rsidRPr="00267FBD">
        <w:rPr>
          <w:rFonts w:ascii="Arial" w:hAnsi="Arial" w:cs="Arial"/>
          <w:sz w:val="20"/>
          <w:szCs w:val="20"/>
        </w:rPr>
        <w:t>. Показатель "Удельный вес рабочих мест, на которых проведена специальная оценка условий труда, в общем количестве рабочих мест" рассчитывается как отношение (в процентах) количества рабочих мест, на которых по результатам проведенной в течение года специальной оценки условий труда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w:t>
      </w:r>
      <w:proofErr w:type="gramEnd"/>
      <w:r w:rsidRPr="00267FBD">
        <w:rPr>
          <w:rFonts w:ascii="Arial" w:hAnsi="Arial" w:cs="Arial"/>
          <w:sz w:val="20"/>
          <w:szCs w:val="20"/>
        </w:rPr>
        <w:t xml:space="preserve"> вредные и (или) опасные условия труда, к общему количеству рабочих ме</w:t>
      </w:r>
      <w:proofErr w:type="gramStart"/>
      <w:r w:rsidRPr="00267FBD">
        <w:rPr>
          <w:rFonts w:ascii="Arial" w:hAnsi="Arial" w:cs="Arial"/>
          <w:sz w:val="20"/>
          <w:szCs w:val="20"/>
        </w:rPr>
        <w:t>ст с вр</w:t>
      </w:r>
      <w:proofErr w:type="gramEnd"/>
      <w:r w:rsidRPr="00267FBD">
        <w:rPr>
          <w:rFonts w:ascii="Arial" w:hAnsi="Arial" w:cs="Arial"/>
          <w:sz w:val="20"/>
          <w:szCs w:val="20"/>
        </w:rPr>
        <w:t>едными и (или) опасными условиями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данных являются сведения Федеральной государственной информационной </w:t>
      </w:r>
      <w:proofErr w:type="gramStart"/>
      <w:r w:rsidRPr="00267FBD">
        <w:rPr>
          <w:rFonts w:ascii="Arial" w:hAnsi="Arial" w:cs="Arial"/>
          <w:sz w:val="20"/>
          <w:szCs w:val="20"/>
        </w:rPr>
        <w:t>системы учета результатов проведения специальной оценки условий</w:t>
      </w:r>
      <w:proofErr w:type="gramEnd"/>
      <w:r w:rsidRPr="00267FBD">
        <w:rPr>
          <w:rFonts w:ascii="Arial" w:hAnsi="Arial" w:cs="Arial"/>
          <w:sz w:val="20"/>
          <w:szCs w:val="20"/>
        </w:rPr>
        <w:t xml:space="preserve"> труда, информация организаций, имеющих аккредитацию Министерства труда и социальной защиты Российской Федерации на право оказания услуг по проведению специальной оценки условий труда.</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45" w:history="1">
        <w:r w:rsidRPr="00267FBD">
          <w:rPr>
            <w:rFonts w:ascii="Arial" w:hAnsi="Arial" w:cs="Arial"/>
            <w:color w:val="0000FF"/>
            <w:sz w:val="20"/>
            <w:szCs w:val="20"/>
          </w:rPr>
          <w:t>44</w:t>
        </w:r>
      </w:hyperlink>
      <w:r w:rsidRPr="00267FBD">
        <w:rPr>
          <w:rFonts w:ascii="Arial" w:hAnsi="Arial" w:cs="Arial"/>
          <w:sz w:val="20"/>
          <w:szCs w:val="20"/>
        </w:rPr>
        <w:t>. Показатель "Численность работников, занятых во вредных и (или) опасных условиях труда" определяется как общая численность работников, занятых во вредных и (или) опасных условиях труда в течение года.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данных является информация Государственного учреждения - Волгоградского регионального отделения Фонда социального страхования Российской Федерации.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hyperlink w:anchor="Par1405" w:history="1">
        <w:r w:rsidRPr="00267FBD">
          <w:rPr>
            <w:rFonts w:ascii="Arial" w:hAnsi="Arial" w:cs="Arial"/>
            <w:b/>
            <w:bCs/>
            <w:color w:val="0000FF"/>
            <w:sz w:val="20"/>
            <w:szCs w:val="20"/>
          </w:rPr>
          <w:t>Подпрограмма</w:t>
        </w:r>
      </w:hyperlink>
      <w:r w:rsidRPr="00267FBD">
        <w:rPr>
          <w:rFonts w:ascii="Arial" w:hAnsi="Arial" w:cs="Arial"/>
          <w:b/>
          <w:bCs/>
          <w:sz w:val="20"/>
          <w:szCs w:val="20"/>
        </w:rPr>
        <w:t xml:space="preserve"> "Оказание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Российскую Федерацию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hyperlink r:id="rId846" w:history="1">
        <w:r w:rsidRPr="00267FBD">
          <w:rPr>
            <w:rFonts w:ascii="Arial" w:hAnsi="Arial" w:cs="Arial"/>
            <w:color w:val="0000FF"/>
            <w:sz w:val="20"/>
            <w:szCs w:val="20"/>
          </w:rPr>
          <w:t>45</w:t>
        </w:r>
      </w:hyperlink>
      <w:r w:rsidRPr="00267FBD">
        <w:rPr>
          <w:rFonts w:ascii="Arial" w:hAnsi="Arial" w:cs="Arial"/>
          <w:sz w:val="20"/>
          <w:szCs w:val="20"/>
        </w:rPr>
        <w:t xml:space="preserve">. Показатель "Количество участников подпрограммы и членов их семей, прибывших в Волгоградскую область и зарегистрированных в Управлении по вопросам </w:t>
      </w:r>
      <w:proofErr w:type="gramStart"/>
      <w:r w:rsidRPr="00267FBD">
        <w:rPr>
          <w:rFonts w:ascii="Arial" w:hAnsi="Arial" w:cs="Arial"/>
          <w:sz w:val="20"/>
          <w:szCs w:val="20"/>
        </w:rPr>
        <w:t>миграции Главного управления Министерства внутренних дел Российской Федерации</w:t>
      </w:r>
      <w:proofErr w:type="gramEnd"/>
      <w:r w:rsidRPr="00267FBD">
        <w:rPr>
          <w:rFonts w:ascii="Arial" w:hAnsi="Arial" w:cs="Arial"/>
          <w:sz w:val="20"/>
          <w:szCs w:val="20"/>
        </w:rPr>
        <w:t xml:space="preserve"> по Волгоградской области" определяется на основе данных ведомственной отчетности Управления по вопросам миграции Главного управления Министерства внутренних дел Российской Федерации по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47" w:history="1">
        <w:r w:rsidRPr="00267FBD">
          <w:rPr>
            <w:rFonts w:ascii="Arial" w:hAnsi="Arial" w:cs="Arial"/>
            <w:color w:val="0000FF"/>
            <w:sz w:val="20"/>
            <w:szCs w:val="20"/>
          </w:rPr>
          <w:t>46</w:t>
        </w:r>
      </w:hyperlink>
      <w:r w:rsidRPr="00267FBD">
        <w:rPr>
          <w:rFonts w:ascii="Arial" w:hAnsi="Arial" w:cs="Arial"/>
          <w:sz w:val="20"/>
          <w:szCs w:val="20"/>
        </w:rPr>
        <w:t xml:space="preserve">. Показатель "Количество выданных свидетельств участника Государственной </w:t>
      </w:r>
      <w:hyperlink r:id="rId84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определяется на основе данных ведомственной отчетности УВМ ГУ МВД России по Волгоградской области.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 46 в ред. </w:t>
      </w:r>
      <w:hyperlink r:id="rId84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50" w:history="1">
        <w:proofErr w:type="gramStart"/>
        <w:r w:rsidRPr="00267FBD">
          <w:rPr>
            <w:rFonts w:ascii="Arial" w:hAnsi="Arial" w:cs="Arial"/>
            <w:color w:val="0000FF"/>
            <w:sz w:val="20"/>
            <w:szCs w:val="20"/>
          </w:rPr>
          <w:t>47</w:t>
        </w:r>
      </w:hyperlink>
      <w:r w:rsidRPr="00267FBD">
        <w:rPr>
          <w:rFonts w:ascii="Arial" w:hAnsi="Arial" w:cs="Arial"/>
          <w:sz w:val="20"/>
          <w:szCs w:val="20"/>
        </w:rPr>
        <w:t>. Показатель "Доля расходов областного бюджета на реализацию мероприятий подпрограммы,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подпрограммой" рассчитывается как отношение (в процентах) объема средств областного бюджета, направленных на реализацию указанных мер социальной поддержки и дополнительных</w:t>
      </w:r>
      <w:proofErr w:type="gramEnd"/>
      <w:r w:rsidRPr="00267FBD">
        <w:rPr>
          <w:rFonts w:ascii="Arial" w:hAnsi="Arial" w:cs="Arial"/>
          <w:sz w:val="20"/>
          <w:szCs w:val="20"/>
        </w:rPr>
        <w:t xml:space="preserve"> гарантий, к общему объему средств областного бюджета, направленных на выполнение мероприятий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данных являются сведения подсистемы исполнения бюджета государственной информационной системы Волгоградской области "Электронный бюджет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51" w:history="1">
        <w:r w:rsidRPr="00267FBD">
          <w:rPr>
            <w:rFonts w:ascii="Arial" w:hAnsi="Arial" w:cs="Arial"/>
            <w:color w:val="0000FF"/>
            <w:sz w:val="20"/>
            <w:szCs w:val="20"/>
          </w:rPr>
          <w:t>48</w:t>
        </w:r>
      </w:hyperlink>
      <w:r w:rsidRPr="00267FBD">
        <w:rPr>
          <w:rFonts w:ascii="Arial" w:hAnsi="Arial" w:cs="Arial"/>
          <w:sz w:val="20"/>
          <w:szCs w:val="20"/>
        </w:rPr>
        <w:t>. Показатель "Количество заявлений, принятых от соотечественников, проживающих за рубежом, желающих участвовать в подпрограмме" рассчитывается на основании ведомственной отчетности комитета по труду и занятости населения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hyperlink w:anchor="Par1990" w:history="1">
        <w:r w:rsidRPr="00267FBD">
          <w:rPr>
            <w:rFonts w:ascii="Arial" w:hAnsi="Arial" w:cs="Arial"/>
            <w:b/>
            <w:bCs/>
            <w:color w:val="0000FF"/>
            <w:sz w:val="20"/>
            <w:szCs w:val="20"/>
          </w:rPr>
          <w:t>Подпрограмма</w:t>
        </w:r>
      </w:hyperlink>
      <w:r w:rsidRPr="00267FBD">
        <w:rPr>
          <w:rFonts w:ascii="Arial" w:hAnsi="Arial" w:cs="Arial"/>
          <w:b/>
          <w:bCs/>
          <w:sz w:val="20"/>
          <w:szCs w:val="20"/>
        </w:rPr>
        <w:t xml:space="preserve"> "Сопровождение инвалидов молодого возраста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при трудоустройстве"</w:t>
      </w:r>
    </w:p>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 xml:space="preserve">(введен </w:t>
      </w:r>
      <w:hyperlink r:id="rId852"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от 26.06.2018 N 278-п)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hyperlink r:id="rId853" w:history="1">
        <w:proofErr w:type="gramStart"/>
        <w:r w:rsidRPr="00267FBD">
          <w:rPr>
            <w:rFonts w:ascii="Arial" w:hAnsi="Arial" w:cs="Arial"/>
            <w:color w:val="0000FF"/>
            <w:sz w:val="20"/>
            <w:szCs w:val="20"/>
          </w:rPr>
          <w:t>49</w:t>
        </w:r>
      </w:hyperlink>
      <w:r w:rsidRPr="00267FBD">
        <w:rPr>
          <w:rFonts w:ascii="Arial" w:hAnsi="Arial" w:cs="Arial"/>
          <w:sz w:val="20"/>
          <w:szCs w:val="20"/>
        </w:rPr>
        <w:t>. Показатель "Доля работающих в отчетном периоде инвалидов в общей численности инвалидов трудоспособного возраста" рассчитывается как отношение (в процентах) численности инвалидов трудоспособного возраста (мужчин от 18 до 60 лет, женщин от 18 до 55 лет), работавших в отчетном периоде, к общей численности инвалидов трудоспособного возраста, проживающих на территории Волгоградской области на конец отчетного периода.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сведения, ежемесячно представляемые Федеральной службой по труду и занятости.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54" w:history="1">
        <w:proofErr w:type="gramStart"/>
        <w:r w:rsidRPr="00267FBD">
          <w:rPr>
            <w:rFonts w:ascii="Arial" w:hAnsi="Arial" w:cs="Arial"/>
            <w:color w:val="0000FF"/>
            <w:sz w:val="20"/>
            <w:szCs w:val="20"/>
          </w:rPr>
          <w:t>50</w:t>
        </w:r>
      </w:hyperlink>
      <w:r w:rsidRPr="00267FBD">
        <w:rPr>
          <w:rFonts w:ascii="Arial" w:hAnsi="Arial" w:cs="Arial"/>
          <w:sz w:val="20"/>
          <w:szCs w:val="20"/>
        </w:rPr>
        <w:t>. Показатель "Доля занятых инвалидов молодого возраста, нашедших работу в течение трех месяцев после получения образования по образовательным программам высшего образования" рассчитывается как отношение (в процентах) численности инвалидов молодого возраста, нашедших работу в течение трех месяцев после получения образования по образовательным программам высшего образования в текущем году, к общей численности инвалидов молодого возраста, завершивших обучение по образовательным программам высшего образования</w:t>
      </w:r>
      <w:proofErr w:type="gramEnd"/>
      <w:r w:rsidRPr="00267FBD">
        <w:rPr>
          <w:rFonts w:ascii="Arial" w:hAnsi="Arial" w:cs="Arial"/>
          <w:sz w:val="20"/>
          <w:szCs w:val="20"/>
        </w:rPr>
        <w:t xml:space="preserve"> в текущем году.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сведения, полученные от образовательных организаций высшего образования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55" w:history="1">
        <w:proofErr w:type="gramStart"/>
        <w:r w:rsidRPr="00267FBD">
          <w:rPr>
            <w:rFonts w:ascii="Arial" w:hAnsi="Arial" w:cs="Arial"/>
            <w:color w:val="0000FF"/>
            <w:sz w:val="20"/>
            <w:szCs w:val="20"/>
          </w:rPr>
          <w:t>51</w:t>
        </w:r>
      </w:hyperlink>
      <w:r w:rsidRPr="00267FBD">
        <w:rPr>
          <w:rFonts w:ascii="Arial" w:hAnsi="Arial" w:cs="Arial"/>
          <w:sz w:val="20"/>
          <w:szCs w:val="20"/>
        </w:rPr>
        <w:t>. Показатель "Доля занятых инвалидов молодого возраста, нашедших работу в течение трех месяцев после получения образования по образовательным программам среднего профессионального образования" рассчитывается как отношение (в процентах) численности инвалидов молодого возраста, нашедших работу в течение трех месяцев после получения образования по образовательным программам среднего профессионального образования в текущем году, к общей численности инвалидов молодого возраста, завершивших обучение по образовательным программам</w:t>
      </w:r>
      <w:proofErr w:type="gramEnd"/>
      <w:r w:rsidRPr="00267FBD">
        <w:rPr>
          <w:rFonts w:ascii="Arial" w:hAnsi="Arial" w:cs="Arial"/>
          <w:sz w:val="20"/>
          <w:szCs w:val="20"/>
        </w:rPr>
        <w:t xml:space="preserve"> среднего профессионального образования в текущем году.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Источником для расчета значений показателя являются сведения, полученные от комитета образования, науки и молодежной политики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56" w:history="1">
        <w:proofErr w:type="gramStart"/>
        <w:r w:rsidRPr="00267FBD">
          <w:rPr>
            <w:rFonts w:ascii="Arial" w:hAnsi="Arial" w:cs="Arial"/>
            <w:color w:val="0000FF"/>
            <w:sz w:val="20"/>
            <w:szCs w:val="20"/>
          </w:rPr>
          <w:t>52</w:t>
        </w:r>
      </w:hyperlink>
      <w:r w:rsidRPr="00267FBD">
        <w:rPr>
          <w:rFonts w:ascii="Arial" w:hAnsi="Arial" w:cs="Arial"/>
          <w:sz w:val="20"/>
          <w:szCs w:val="20"/>
        </w:rPr>
        <w:t>. Показатель "Доля занятых инвалидов молодого возраста, нашедших работу в течение шести месяцев после получения образования по образовательным программам высшего образования" рассчитывается как отношение (в процентах) численности инвалидов молодого возраста, нашедших работу в течение шести месяцев после получения образования по образовательным программам высшего образования в текущем году, к общей численности инвалидов молодого возраста, завершивших обучение по образовательным программам высшего образования</w:t>
      </w:r>
      <w:proofErr w:type="gramEnd"/>
      <w:r w:rsidRPr="00267FBD">
        <w:rPr>
          <w:rFonts w:ascii="Arial" w:hAnsi="Arial" w:cs="Arial"/>
          <w:sz w:val="20"/>
          <w:szCs w:val="20"/>
        </w:rPr>
        <w:t xml:space="preserve"> в текущем году.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сведения, полученные от образовательных организаций высшего образования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57" w:history="1">
        <w:proofErr w:type="gramStart"/>
        <w:r w:rsidRPr="00267FBD">
          <w:rPr>
            <w:rFonts w:ascii="Arial" w:hAnsi="Arial" w:cs="Arial"/>
            <w:color w:val="0000FF"/>
            <w:sz w:val="20"/>
            <w:szCs w:val="20"/>
          </w:rPr>
          <w:t>53</w:t>
        </w:r>
      </w:hyperlink>
      <w:r w:rsidRPr="00267FBD">
        <w:rPr>
          <w:rFonts w:ascii="Arial" w:hAnsi="Arial" w:cs="Arial"/>
          <w:sz w:val="20"/>
          <w:szCs w:val="20"/>
        </w:rPr>
        <w:t>. Показатель "Доля занятых инвалидов молодого возраста, нашедших работу в течение шести месяцев после получения образования по образовательным программам среднего профессионального образования" рассчитывается как отношение (в процентах) численности инвалидов молодого возраста, нашедших работу в течение шести месяцев после получения образования по образовательным программам среднего профессионального образования в текущем году, к общей численности инвалидов молодого возраста, завершивших обучение по образовательным программам</w:t>
      </w:r>
      <w:proofErr w:type="gramEnd"/>
      <w:r w:rsidRPr="00267FBD">
        <w:rPr>
          <w:rFonts w:ascii="Arial" w:hAnsi="Arial" w:cs="Arial"/>
          <w:sz w:val="20"/>
          <w:szCs w:val="20"/>
        </w:rPr>
        <w:t xml:space="preserve"> среднего профессионального образования в текущем году.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сведения, полученные от комитета образования, науки и молодежной политики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58" w:history="1">
        <w:proofErr w:type="gramStart"/>
        <w:r w:rsidRPr="00267FBD">
          <w:rPr>
            <w:rFonts w:ascii="Arial" w:hAnsi="Arial" w:cs="Arial"/>
            <w:color w:val="0000FF"/>
            <w:sz w:val="20"/>
            <w:szCs w:val="20"/>
          </w:rPr>
          <w:t>54</w:t>
        </w:r>
      </w:hyperlink>
      <w:r w:rsidRPr="00267FBD">
        <w:rPr>
          <w:rFonts w:ascii="Arial" w:hAnsi="Arial" w:cs="Arial"/>
          <w:sz w:val="20"/>
          <w:szCs w:val="20"/>
        </w:rPr>
        <w:t>. Показатель "Доля занятых инвалидов молодого возраста, нашедших работу по прошествии шести месяцев и более после получения образования по образовательным программам высшего образования" рассчитывается как отношение (в процентах) численности инвалидов молодого возраста, нашедших работу по прошествии шести месяцев и более после получения образования по образовательным программам высшего образования в 2016 году и последующих годах (до отчетного периода включительно), к общей</w:t>
      </w:r>
      <w:proofErr w:type="gramEnd"/>
      <w:r w:rsidRPr="00267FBD">
        <w:rPr>
          <w:rFonts w:ascii="Arial" w:hAnsi="Arial" w:cs="Arial"/>
          <w:sz w:val="20"/>
          <w:szCs w:val="20"/>
        </w:rPr>
        <w:t xml:space="preserve"> численности инвалидов молодого возраста, завершивших </w:t>
      </w:r>
      <w:proofErr w:type="gramStart"/>
      <w:r w:rsidRPr="00267FBD">
        <w:rPr>
          <w:rFonts w:ascii="Arial" w:hAnsi="Arial" w:cs="Arial"/>
          <w:sz w:val="20"/>
          <w:szCs w:val="20"/>
        </w:rPr>
        <w:t>обучение по</w:t>
      </w:r>
      <w:proofErr w:type="gramEnd"/>
      <w:r w:rsidRPr="00267FBD">
        <w:rPr>
          <w:rFonts w:ascii="Arial" w:hAnsi="Arial" w:cs="Arial"/>
          <w:sz w:val="20"/>
          <w:szCs w:val="20"/>
        </w:rPr>
        <w:t xml:space="preserve"> образовательным программам высшего образования в 2016 году и последующих годах (до отчетного периода включительно).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сведения, полученные от образовательных организаций высшего образования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59" w:history="1">
        <w:proofErr w:type="gramStart"/>
        <w:r w:rsidRPr="00267FBD">
          <w:rPr>
            <w:rFonts w:ascii="Arial" w:hAnsi="Arial" w:cs="Arial"/>
            <w:color w:val="0000FF"/>
            <w:sz w:val="20"/>
            <w:szCs w:val="20"/>
          </w:rPr>
          <w:t>55</w:t>
        </w:r>
      </w:hyperlink>
      <w:r w:rsidRPr="00267FBD">
        <w:rPr>
          <w:rFonts w:ascii="Arial" w:hAnsi="Arial" w:cs="Arial"/>
          <w:sz w:val="20"/>
          <w:szCs w:val="20"/>
        </w:rPr>
        <w:t>. Показатель "Доля занятых инвалидов молодого возраста, нашедших работу по прошествии шести месяцев и более после получения образования по образовательным программам среднего профессионального образования" рассчитывается как отношение (в процентах) численности инвалидов молодого возраста, нашедших работу по прошествии шести месяцев и более после получения образования по образовательным программам среднего профессионального образования в 2016 году и последующих годах (до отчетного периода включительно</w:t>
      </w:r>
      <w:proofErr w:type="gramEnd"/>
      <w:r w:rsidRPr="00267FBD">
        <w:rPr>
          <w:rFonts w:ascii="Arial" w:hAnsi="Arial" w:cs="Arial"/>
          <w:sz w:val="20"/>
          <w:szCs w:val="20"/>
        </w:rPr>
        <w:t xml:space="preserve">), к общей численности инвалидов молодого возраста, завершивших </w:t>
      </w:r>
      <w:proofErr w:type="gramStart"/>
      <w:r w:rsidRPr="00267FBD">
        <w:rPr>
          <w:rFonts w:ascii="Arial" w:hAnsi="Arial" w:cs="Arial"/>
          <w:sz w:val="20"/>
          <w:szCs w:val="20"/>
        </w:rPr>
        <w:t>обучение по</w:t>
      </w:r>
      <w:proofErr w:type="gramEnd"/>
      <w:r w:rsidRPr="00267FBD">
        <w:rPr>
          <w:rFonts w:ascii="Arial" w:hAnsi="Arial" w:cs="Arial"/>
          <w:sz w:val="20"/>
          <w:szCs w:val="20"/>
        </w:rPr>
        <w:t xml:space="preserve"> образовательным программам среднего профессионального образования в 2016 году и последующих годах (до отчетного периода включительно).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сведения, полученные от комитета образования, науки и молодежной политики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52 - 56. Исключены с 29.12.2020. - </w:t>
      </w:r>
      <w:hyperlink r:id="rId860"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29.12.2020 N 866-п.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61" w:history="1">
        <w:proofErr w:type="gramStart"/>
        <w:r w:rsidRPr="00267FBD">
          <w:rPr>
            <w:rFonts w:ascii="Arial" w:hAnsi="Arial" w:cs="Arial"/>
            <w:color w:val="0000FF"/>
            <w:sz w:val="20"/>
            <w:szCs w:val="20"/>
          </w:rPr>
          <w:t>56</w:t>
        </w:r>
      </w:hyperlink>
      <w:r w:rsidRPr="00267FBD">
        <w:rPr>
          <w:rFonts w:ascii="Arial" w:hAnsi="Arial" w:cs="Arial"/>
          <w:sz w:val="20"/>
          <w:szCs w:val="20"/>
        </w:rPr>
        <w:t>. Показатель "Доля выпускников из числа инвалидов молодого возраста, продолживших дальнейшее обучение после получения высшего образования" рассчитывается как отношение (в процентах) численности инвалидов молодого возраста, продолживших дальнейшее обучение после получения образования по образовательным программам высшего образования в 2016 году и последующих годах (до отчетного периода включительно), к общей численности инвалидов молодого возраста, завершивших обучение по образовательным программам высшего образования в</w:t>
      </w:r>
      <w:proofErr w:type="gramEnd"/>
      <w:r w:rsidRPr="00267FBD">
        <w:rPr>
          <w:rFonts w:ascii="Arial" w:hAnsi="Arial" w:cs="Arial"/>
          <w:sz w:val="20"/>
          <w:szCs w:val="20"/>
        </w:rPr>
        <w:t xml:space="preserve"> 2016 году и последующих годах (до отчетного периода включительно).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сведения, полученные от образовательных организаций высшего образования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62" w:history="1">
        <w:proofErr w:type="gramStart"/>
        <w:r w:rsidRPr="00267FBD">
          <w:rPr>
            <w:rFonts w:ascii="Arial" w:hAnsi="Arial" w:cs="Arial"/>
            <w:color w:val="0000FF"/>
            <w:sz w:val="20"/>
            <w:szCs w:val="20"/>
          </w:rPr>
          <w:t>57</w:t>
        </w:r>
      </w:hyperlink>
      <w:r w:rsidRPr="00267FBD">
        <w:rPr>
          <w:rFonts w:ascii="Arial" w:hAnsi="Arial" w:cs="Arial"/>
          <w:sz w:val="20"/>
          <w:szCs w:val="20"/>
        </w:rPr>
        <w:t>. Показатель "Доля выпускников из числа инвалидов молодого возраста, продолживших дальнейшее обучение после получения среднего профессионального образования" рассчитывается как отношение (в процентах) численности инвалидов молодого возраста, продолживших дальнейшее обучение после получения образования по образовательным программам среднего профессионального образования в 2016 году и последующих годах (до отчетного периода включительно), к общей численности инвалидов молодого возраста, завершивших обучение по образовательным программам среднего</w:t>
      </w:r>
      <w:proofErr w:type="gramEnd"/>
      <w:r w:rsidRPr="00267FBD">
        <w:rPr>
          <w:rFonts w:ascii="Arial" w:hAnsi="Arial" w:cs="Arial"/>
          <w:sz w:val="20"/>
          <w:szCs w:val="20"/>
        </w:rPr>
        <w:t xml:space="preserve"> профессионального образования в 2016 году и последующих годах (до отчетного периода включительно).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Источником для расчета значений показателя являются сведения, полученные от комитета образования, науки и молодежной политики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hyperlink w:anchor="Par2208" w:history="1">
        <w:r w:rsidRPr="00267FBD">
          <w:rPr>
            <w:rFonts w:ascii="Arial" w:hAnsi="Arial" w:cs="Arial"/>
            <w:b/>
            <w:bCs/>
            <w:color w:val="0000FF"/>
            <w:sz w:val="20"/>
            <w:szCs w:val="20"/>
          </w:rPr>
          <w:t>Подпрограмма</w:t>
        </w:r>
      </w:hyperlink>
      <w:r w:rsidRPr="00267FBD">
        <w:rPr>
          <w:rFonts w:ascii="Arial" w:hAnsi="Arial" w:cs="Arial"/>
          <w:b/>
          <w:bCs/>
          <w:sz w:val="20"/>
          <w:szCs w:val="20"/>
        </w:rPr>
        <w:t xml:space="preserve"> "Профессиональное обучение и дополнительное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профессиональное образование лиц в возрасте 50 лет и старше,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а также лиц </w:t>
      </w:r>
      <w:proofErr w:type="spellStart"/>
      <w:r w:rsidRPr="00267FBD">
        <w:rPr>
          <w:rFonts w:ascii="Arial" w:hAnsi="Arial" w:cs="Arial"/>
          <w:b/>
          <w:bCs/>
          <w:sz w:val="20"/>
          <w:szCs w:val="20"/>
        </w:rPr>
        <w:t>предпенсионного</w:t>
      </w:r>
      <w:proofErr w:type="spellEnd"/>
      <w:r w:rsidRPr="00267FBD">
        <w:rPr>
          <w:rFonts w:ascii="Arial" w:hAnsi="Arial" w:cs="Arial"/>
          <w:b/>
          <w:bCs/>
          <w:sz w:val="20"/>
          <w:szCs w:val="20"/>
        </w:rPr>
        <w:t xml:space="preserve"> возраста"</w:t>
      </w:r>
    </w:p>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 xml:space="preserve">(в ред. </w:t>
      </w:r>
      <w:hyperlink r:id="rId86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от 10.02.2020 N 59-п)</w:t>
      </w:r>
    </w:p>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 xml:space="preserve">(в ред. </w:t>
      </w:r>
      <w:hyperlink r:id="rId86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от 27.05.2019 N 239-п)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hyperlink r:id="rId865" w:history="1">
        <w:proofErr w:type="gramStart"/>
        <w:r w:rsidRPr="00267FBD">
          <w:rPr>
            <w:rFonts w:ascii="Arial" w:hAnsi="Arial" w:cs="Arial"/>
            <w:color w:val="0000FF"/>
            <w:sz w:val="20"/>
            <w:szCs w:val="20"/>
          </w:rPr>
          <w:t>58</w:t>
        </w:r>
      </w:hyperlink>
      <w:r w:rsidRPr="00267FBD">
        <w:rPr>
          <w:rFonts w:ascii="Arial" w:hAnsi="Arial" w:cs="Arial"/>
          <w:sz w:val="20"/>
          <w:szCs w:val="20"/>
        </w:rPr>
        <w:t xml:space="preserve">. Показатель "Доля занятых в численности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рассчитывается как отношение (в процентах) численности занятых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на конец отчетного периода, к численности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в отчетном периоде.</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мониторинга направления на профессиональное обучение и дополнительное профессиональное образование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трудоустройства и </w:t>
      </w:r>
      <w:proofErr w:type="spellStart"/>
      <w:r w:rsidRPr="00267FBD">
        <w:rPr>
          <w:rFonts w:ascii="Arial" w:hAnsi="Arial" w:cs="Arial"/>
          <w:sz w:val="20"/>
          <w:szCs w:val="20"/>
        </w:rPr>
        <w:t>закрепляемости</w:t>
      </w:r>
      <w:proofErr w:type="spellEnd"/>
      <w:r w:rsidRPr="00267FBD">
        <w:rPr>
          <w:rFonts w:ascii="Arial" w:hAnsi="Arial" w:cs="Arial"/>
          <w:sz w:val="20"/>
          <w:szCs w:val="20"/>
        </w:rPr>
        <w:t xml:space="preserve"> на рабочих местах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 дополнительное профессиональное образование, и граждан, ищущих работу, прошедших профессиональное обучение и дополнительное профессиональное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Учитываются граждане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(в течение пяти лет до наступления возраста, дающего право на страховую пенсию по старости, в том числе назначенную досрочно).</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66" w:history="1">
        <w:proofErr w:type="gramStart"/>
        <w:r w:rsidRPr="00267FBD">
          <w:rPr>
            <w:rFonts w:ascii="Arial" w:hAnsi="Arial" w:cs="Arial"/>
            <w:color w:val="0000FF"/>
            <w:sz w:val="20"/>
            <w:szCs w:val="20"/>
          </w:rPr>
          <w:t>59</w:t>
        </w:r>
      </w:hyperlink>
      <w:r w:rsidRPr="00267FBD">
        <w:rPr>
          <w:rFonts w:ascii="Arial" w:hAnsi="Arial" w:cs="Arial"/>
          <w:sz w:val="20"/>
          <w:szCs w:val="20"/>
        </w:rPr>
        <w:t xml:space="preserve">. Показатель "Доля сохранивших занятость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в численности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 рассчитывается как отношение (в процентах) численности занятых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на конец отчетного периода, к численности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в отчетном</w:t>
      </w:r>
      <w:proofErr w:type="gramEnd"/>
      <w:r w:rsidRPr="00267FBD">
        <w:rPr>
          <w:rFonts w:ascii="Arial" w:hAnsi="Arial" w:cs="Arial"/>
          <w:sz w:val="20"/>
          <w:szCs w:val="20"/>
        </w:rPr>
        <w:t xml:space="preserve"> </w:t>
      </w:r>
      <w:proofErr w:type="gramStart"/>
      <w:r w:rsidRPr="00267FBD">
        <w:rPr>
          <w:rFonts w:ascii="Arial" w:hAnsi="Arial" w:cs="Arial"/>
          <w:sz w:val="20"/>
          <w:szCs w:val="20"/>
        </w:rPr>
        <w:t>периоде</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мониторинга направления на профессиональное обучение и дополнительное профессиональное образование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трудоустройства и </w:t>
      </w:r>
      <w:proofErr w:type="spellStart"/>
      <w:r w:rsidRPr="00267FBD">
        <w:rPr>
          <w:rFonts w:ascii="Arial" w:hAnsi="Arial" w:cs="Arial"/>
          <w:sz w:val="20"/>
          <w:szCs w:val="20"/>
        </w:rPr>
        <w:t>закрепляемости</w:t>
      </w:r>
      <w:proofErr w:type="spellEnd"/>
      <w:r w:rsidRPr="00267FBD">
        <w:rPr>
          <w:rFonts w:ascii="Arial" w:hAnsi="Arial" w:cs="Arial"/>
          <w:sz w:val="20"/>
          <w:szCs w:val="20"/>
        </w:rPr>
        <w:t xml:space="preserve"> на рабочих местах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 дополнительное профессиональное образование, и граждан, ищущих работу, прошедших профессиональное обучение и дополнительное профессиональное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Учитываются граждане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(в течение пяти лет до наступления возраста, дающего право на страховую пенсию по старости, в том числе назначенную досрочно).</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67" w:history="1">
        <w:proofErr w:type="gramStart"/>
        <w:r w:rsidRPr="00267FBD">
          <w:rPr>
            <w:rFonts w:ascii="Arial" w:hAnsi="Arial" w:cs="Arial"/>
            <w:color w:val="0000FF"/>
            <w:sz w:val="20"/>
            <w:szCs w:val="20"/>
          </w:rPr>
          <w:t>60</w:t>
        </w:r>
      </w:hyperlink>
      <w:r w:rsidRPr="00267FBD">
        <w:rPr>
          <w:rFonts w:ascii="Arial" w:hAnsi="Arial" w:cs="Arial"/>
          <w:sz w:val="20"/>
          <w:szCs w:val="20"/>
        </w:rPr>
        <w:t xml:space="preserve">. Показатель "Доля сохранивших занятость работников в возрасте 50 лет и старше, а также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в численности работников в возрасте 50 лет и старше, а также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 рассчитывается как отношение (в процентах) численности занятых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на</w:t>
      </w:r>
      <w:proofErr w:type="gramEnd"/>
      <w:r w:rsidRPr="00267FBD">
        <w:rPr>
          <w:rFonts w:ascii="Arial" w:hAnsi="Arial" w:cs="Arial"/>
          <w:sz w:val="20"/>
          <w:szCs w:val="20"/>
        </w:rPr>
        <w:t xml:space="preserve"> конец отчетного периода к </w:t>
      </w:r>
      <w:r w:rsidRPr="00267FBD">
        <w:rPr>
          <w:rFonts w:ascii="Arial" w:hAnsi="Arial" w:cs="Arial"/>
          <w:sz w:val="20"/>
          <w:szCs w:val="20"/>
        </w:rPr>
        <w:lastRenderedPageBreak/>
        <w:t xml:space="preserve">численности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в отчетном периоде.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Источником для расчета значений показателя являются данные мониторинга направления на профессиональное обучение и дополнительное профессиональное образование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трудоустройства и </w:t>
      </w:r>
      <w:proofErr w:type="spellStart"/>
      <w:r w:rsidRPr="00267FBD">
        <w:rPr>
          <w:rFonts w:ascii="Arial" w:hAnsi="Arial" w:cs="Arial"/>
          <w:sz w:val="20"/>
          <w:szCs w:val="20"/>
        </w:rPr>
        <w:t>закрепляемости</w:t>
      </w:r>
      <w:proofErr w:type="spellEnd"/>
      <w:r w:rsidRPr="00267FBD">
        <w:rPr>
          <w:rFonts w:ascii="Arial" w:hAnsi="Arial" w:cs="Arial"/>
          <w:sz w:val="20"/>
          <w:szCs w:val="20"/>
        </w:rPr>
        <w:t xml:space="preserve"> на рабочих местах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 дополнительное профессиональное образование, и граждан, ищущих работу, прошедших профессиональное обучение и дополнительное профессиональное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Учитываются граждане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(в течение пяти лет до наступления возраста, дающего право на страховую пенсию по старости, в том числе назначенную досрочно).</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68"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869" w:history="1">
        <w:proofErr w:type="gramStart"/>
        <w:r w:rsidRPr="00267FBD">
          <w:rPr>
            <w:rFonts w:ascii="Arial" w:hAnsi="Arial" w:cs="Arial"/>
            <w:color w:val="0000FF"/>
            <w:sz w:val="20"/>
            <w:szCs w:val="20"/>
          </w:rPr>
          <w:t>61</w:t>
        </w:r>
      </w:hyperlink>
      <w:r w:rsidRPr="00267FBD">
        <w:rPr>
          <w:rFonts w:ascii="Arial" w:hAnsi="Arial" w:cs="Arial"/>
          <w:sz w:val="20"/>
          <w:szCs w:val="20"/>
        </w:rPr>
        <w:t xml:space="preserve">. Показатель "Доля занятых в численности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рассчитывается как отношение (в процентах) численности занятых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на конец отчетного периода к численности лиц</w:t>
      </w:r>
      <w:proofErr w:type="gramEnd"/>
      <w:r w:rsidRPr="00267FBD">
        <w:rPr>
          <w:rFonts w:ascii="Arial" w:hAnsi="Arial" w:cs="Arial"/>
          <w:sz w:val="20"/>
          <w:szCs w:val="20"/>
        </w:rPr>
        <w:t xml:space="preserve">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в отчетном периоде.</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Источником для расчета значений показателя являются данные мониторинга направления на профессиональное обучение и дополнительное профессиональное образование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трудоустройства и </w:t>
      </w:r>
      <w:proofErr w:type="spellStart"/>
      <w:r w:rsidRPr="00267FBD">
        <w:rPr>
          <w:rFonts w:ascii="Arial" w:hAnsi="Arial" w:cs="Arial"/>
          <w:sz w:val="20"/>
          <w:szCs w:val="20"/>
        </w:rPr>
        <w:t>закрепляемости</w:t>
      </w:r>
      <w:proofErr w:type="spellEnd"/>
      <w:r w:rsidRPr="00267FBD">
        <w:rPr>
          <w:rFonts w:ascii="Arial" w:hAnsi="Arial" w:cs="Arial"/>
          <w:sz w:val="20"/>
          <w:szCs w:val="20"/>
        </w:rPr>
        <w:t xml:space="preserve"> на рабочих местах работников в возрасте 50 лет и старше, а также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 дополнительное профессиональное образование, и лиц в возрасте 50 лет и</w:t>
      </w:r>
      <w:proofErr w:type="gramEnd"/>
      <w:r w:rsidRPr="00267FBD">
        <w:rPr>
          <w:rFonts w:ascii="Arial" w:hAnsi="Arial" w:cs="Arial"/>
          <w:sz w:val="20"/>
          <w:szCs w:val="20"/>
        </w:rPr>
        <w:t xml:space="preserve">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ищущих работу, прошедших профессиональное обучение и дополнительное профессиональное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Учитываются лица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(в течение пяти лет до наступления возраста, дающего право на страховую пенсию по старости, в том числе назначенную досрочно), а также лица в возрасте 50 лет и старше.</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введен </w:t>
      </w:r>
      <w:hyperlink r:id="rId87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hyperlink w:anchor="Par2427" w:history="1">
        <w:r w:rsidRPr="00267FBD">
          <w:rPr>
            <w:rFonts w:ascii="Arial" w:hAnsi="Arial" w:cs="Arial"/>
            <w:b/>
            <w:bCs/>
            <w:color w:val="0000FF"/>
            <w:sz w:val="20"/>
            <w:szCs w:val="20"/>
          </w:rPr>
          <w:t>Подпрограмма</w:t>
        </w:r>
      </w:hyperlink>
      <w:r w:rsidRPr="00267FBD">
        <w:rPr>
          <w:rFonts w:ascii="Arial" w:hAnsi="Arial" w:cs="Arial"/>
          <w:b/>
          <w:bCs/>
          <w:sz w:val="20"/>
          <w:szCs w:val="20"/>
        </w:rPr>
        <w:t xml:space="preserve"> "Оказание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Волгоградскую область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 на 2021 - 2024 годы"</w:t>
      </w:r>
    </w:p>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 xml:space="preserve">(введен </w:t>
      </w:r>
      <w:hyperlink r:id="rId87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от 26.11.2021 N 657-п)</w:t>
      </w:r>
    </w:p>
    <w:p w:rsidR="00267FBD" w:rsidRPr="00267FBD" w:rsidRDefault="00267FBD" w:rsidP="00267FBD">
      <w:pPr>
        <w:autoSpaceDE w:val="0"/>
        <w:autoSpaceDN w:val="0"/>
        <w:adjustRightInd w:val="0"/>
        <w:jc w:val="center"/>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62. Показатель "Численность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прибывших в Волгоградскую область и поставленных на учет в УВМ ГУ МВД России по Волгоградской области" определяется на основе данных ведомственной отчетности УВМ ГУ МВД России по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63. Показатель "Количество выданных свидетельств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определяется на основе данных официальной ведомственной отчетности УВМ ГУ МВД России по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64. </w:t>
      </w:r>
      <w:proofErr w:type="gramStart"/>
      <w:r w:rsidRPr="00267FBD">
        <w:rPr>
          <w:rFonts w:ascii="Arial" w:hAnsi="Arial" w:cs="Arial"/>
          <w:sz w:val="20"/>
          <w:szCs w:val="20"/>
        </w:rPr>
        <w:t>Показатель "Доля расходов областного бюджета на реализацию мероприятий подпрограммы,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подпрограммой" рассчитывается как отношение (в процентах) объема средств областного бюджета, направленных на реализацию указанных мер социальной поддержки и дополнительных гарантий</w:t>
      </w:r>
      <w:proofErr w:type="gramEnd"/>
      <w:r w:rsidRPr="00267FBD">
        <w:rPr>
          <w:rFonts w:ascii="Arial" w:hAnsi="Arial" w:cs="Arial"/>
          <w:sz w:val="20"/>
          <w:szCs w:val="20"/>
        </w:rPr>
        <w:t>, к общему объему средств областного бюджета, направленных на выполнение мероприятий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65. Показатель "Количество заявлений, принятых от соотечественников, желающих участвовать в подпрограмме" определяется на основе данных официальной ведомственной отчетности УВМ ГУ МВД России по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66. Показатель "Количество презентаций подпрограммы в странах проживания соотечественников, проведенных уполномоченным органом в форме видеоконференций" рассчитывается на основании ведомственной отчетности комитета по труду и занятости населения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67. </w:t>
      </w:r>
      <w:proofErr w:type="gramStart"/>
      <w:r w:rsidRPr="00267FBD">
        <w:rPr>
          <w:rFonts w:ascii="Arial" w:hAnsi="Arial" w:cs="Arial"/>
          <w:sz w:val="20"/>
          <w:szCs w:val="20"/>
        </w:rPr>
        <w:t>Показатель "Доля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в трудоспособном возрасте в общем количестве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прибывших в Волгоградскую область и поставленных на учет в УВМ ГУ МВД России по</w:t>
      </w:r>
      <w:proofErr w:type="gramEnd"/>
      <w:r w:rsidRPr="00267FBD">
        <w:rPr>
          <w:rFonts w:ascii="Arial" w:hAnsi="Arial" w:cs="Arial"/>
          <w:sz w:val="20"/>
          <w:szCs w:val="20"/>
        </w:rPr>
        <w:t xml:space="preserve"> </w:t>
      </w:r>
      <w:proofErr w:type="gramStart"/>
      <w:r w:rsidRPr="00267FBD">
        <w:rPr>
          <w:rFonts w:ascii="Arial" w:hAnsi="Arial" w:cs="Arial"/>
          <w:sz w:val="20"/>
          <w:szCs w:val="20"/>
        </w:rPr>
        <w:t xml:space="preserve">Волгоградской области" рассчитывается на основе официальной ведомственной отчетности УВМ ГУ МВД России по Волгоградской области как отношение (в процентах) численности трудоспособных участников Государственной </w:t>
      </w:r>
      <w:hyperlink r:id="rId87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к общей численности участников Государственной </w:t>
      </w:r>
      <w:hyperlink r:id="rId87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w:t>
      </w:r>
      <w:proofErr w:type="gramEnd"/>
      <w:r w:rsidRPr="00267FBD">
        <w:rPr>
          <w:rFonts w:ascii="Arial" w:hAnsi="Arial" w:cs="Arial"/>
          <w:sz w:val="20"/>
          <w:szCs w:val="20"/>
        </w:rPr>
        <w:t xml:space="preserve"> их семей, прибывших в Волгоградскую область и поставленных на учет в УВМ ГУ МВД России по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68. </w:t>
      </w:r>
      <w:proofErr w:type="gramStart"/>
      <w:r w:rsidRPr="00267FBD">
        <w:rPr>
          <w:rFonts w:ascii="Arial" w:hAnsi="Arial" w:cs="Arial"/>
          <w:sz w:val="20"/>
          <w:szCs w:val="20"/>
        </w:rPr>
        <w:t>Показатель "Доля трудоустроенных при содействии службы занятости населения Волгоградской области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в общем количестве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обратившихся за содействием в трудоустройстве</w:t>
      </w:r>
      <w:proofErr w:type="gramEnd"/>
      <w:r w:rsidRPr="00267FBD">
        <w:rPr>
          <w:rFonts w:ascii="Arial" w:hAnsi="Arial" w:cs="Arial"/>
          <w:sz w:val="20"/>
          <w:szCs w:val="20"/>
        </w:rPr>
        <w:t xml:space="preserve"> </w:t>
      </w:r>
      <w:proofErr w:type="gramStart"/>
      <w:r w:rsidRPr="00267FBD">
        <w:rPr>
          <w:rFonts w:ascii="Arial" w:hAnsi="Arial" w:cs="Arial"/>
          <w:sz w:val="20"/>
          <w:szCs w:val="20"/>
        </w:rPr>
        <w:t xml:space="preserve">в службу занятости населения Волгоградской области" рассчитывается как отношение (в процентах) численности трудоустроенных при содействии службы занятости населения Волгоградской области участников Государственной </w:t>
      </w:r>
      <w:hyperlink r:id="rId87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трудоспособного возраста к общей численности участников Государственной </w:t>
      </w:r>
      <w:hyperlink r:id="rId87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w:t>
      </w:r>
      <w:proofErr w:type="gramEnd"/>
      <w:r w:rsidRPr="00267FBD">
        <w:rPr>
          <w:rFonts w:ascii="Arial" w:hAnsi="Arial" w:cs="Arial"/>
          <w:sz w:val="20"/>
          <w:szCs w:val="20"/>
        </w:rPr>
        <w:t xml:space="preserve"> членов их семей трудоспособного возраста, обратившихся за содействием в трудоустройстве в службу занятости населения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outlineLvl w:val="1"/>
        <w:rPr>
          <w:rFonts w:ascii="Arial" w:hAnsi="Arial" w:cs="Arial"/>
          <w:sz w:val="20"/>
          <w:szCs w:val="20"/>
        </w:rPr>
      </w:pPr>
      <w:r w:rsidRPr="00267FBD">
        <w:rPr>
          <w:rFonts w:ascii="Arial" w:hAnsi="Arial" w:cs="Arial"/>
          <w:sz w:val="20"/>
          <w:szCs w:val="20"/>
        </w:rPr>
        <w:t>Приложение 2</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к государственной программе</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Волгоградской области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"Развитие рынка труда</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и обеспечение занятости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23" w:name="Par3344"/>
      <w:bookmarkEnd w:id="23"/>
      <w:r w:rsidRPr="00267FBD">
        <w:rPr>
          <w:rFonts w:ascii="Arial" w:hAnsi="Arial" w:cs="Arial"/>
          <w:b/>
          <w:bCs/>
          <w:sz w:val="20"/>
          <w:szCs w:val="20"/>
        </w:rPr>
        <w:t>ПЕРЕЧЕНЬ</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ЦЕЛЕВЫХ ПОКАЗАТЕЛЕЙ ГОСУДАРСТВЕННОЙ ПРОГРАММЫ ВОЛГОГРАДСКОЙ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ОБЛАСТИ "РАЗВИТИЕ РЫНКА ТРУДА И ОБЕСПЕЧЕНИЕ ЗАНЯТОСТИ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ВОЛГОГРАДСКОЙ ОБЛАСТИ"</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 ред. постановлений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31.01.2019 </w:t>
            </w:r>
            <w:hyperlink r:id="rId876" w:history="1">
              <w:r w:rsidRPr="00267FBD">
                <w:rPr>
                  <w:rFonts w:ascii="Arial" w:hAnsi="Arial" w:cs="Arial"/>
                  <w:color w:val="0000FF"/>
                  <w:sz w:val="20"/>
                  <w:szCs w:val="20"/>
                </w:rPr>
                <w:t>N 32-п</w:t>
              </w:r>
            </w:hyperlink>
            <w:r w:rsidRPr="00267FBD">
              <w:rPr>
                <w:rFonts w:ascii="Arial" w:hAnsi="Arial" w:cs="Arial"/>
                <w:color w:val="392C69"/>
                <w:sz w:val="20"/>
                <w:szCs w:val="20"/>
              </w:rPr>
              <w:t xml:space="preserve">, от 27.05.2019 </w:t>
            </w:r>
            <w:hyperlink r:id="rId877" w:history="1">
              <w:r w:rsidRPr="00267FBD">
                <w:rPr>
                  <w:rFonts w:ascii="Arial" w:hAnsi="Arial" w:cs="Arial"/>
                  <w:color w:val="0000FF"/>
                  <w:sz w:val="20"/>
                  <w:szCs w:val="20"/>
                </w:rPr>
                <w:t>N 239-п</w:t>
              </w:r>
            </w:hyperlink>
            <w:r w:rsidRPr="00267FBD">
              <w:rPr>
                <w:rFonts w:ascii="Arial" w:hAnsi="Arial" w:cs="Arial"/>
                <w:color w:val="392C69"/>
                <w:sz w:val="20"/>
                <w:szCs w:val="20"/>
              </w:rPr>
              <w:t xml:space="preserve">, от 23.12.2019 </w:t>
            </w:r>
            <w:hyperlink r:id="rId878" w:history="1">
              <w:r w:rsidRPr="00267FBD">
                <w:rPr>
                  <w:rFonts w:ascii="Arial" w:hAnsi="Arial" w:cs="Arial"/>
                  <w:color w:val="0000FF"/>
                  <w:sz w:val="20"/>
                  <w:szCs w:val="20"/>
                </w:rPr>
                <w:t>N 657-п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10.02.2020 </w:t>
            </w:r>
            <w:hyperlink r:id="rId879" w:history="1">
              <w:r w:rsidRPr="00267FBD">
                <w:rPr>
                  <w:rFonts w:ascii="Arial" w:hAnsi="Arial" w:cs="Arial"/>
                  <w:color w:val="0000FF"/>
                  <w:sz w:val="20"/>
                  <w:szCs w:val="20"/>
                </w:rPr>
                <w:t>N 59-п</w:t>
              </w:r>
            </w:hyperlink>
            <w:r w:rsidRPr="00267FBD">
              <w:rPr>
                <w:rFonts w:ascii="Arial" w:hAnsi="Arial" w:cs="Arial"/>
                <w:color w:val="392C69"/>
                <w:sz w:val="20"/>
                <w:szCs w:val="20"/>
              </w:rPr>
              <w:t xml:space="preserve">, от 22.09.2020 </w:t>
            </w:r>
            <w:hyperlink r:id="rId880" w:history="1">
              <w:r w:rsidRPr="00267FBD">
                <w:rPr>
                  <w:rFonts w:ascii="Arial" w:hAnsi="Arial" w:cs="Arial"/>
                  <w:color w:val="0000FF"/>
                  <w:sz w:val="20"/>
                  <w:szCs w:val="20"/>
                </w:rPr>
                <w:t>N 571-п</w:t>
              </w:r>
            </w:hyperlink>
            <w:r w:rsidRPr="00267FBD">
              <w:rPr>
                <w:rFonts w:ascii="Arial" w:hAnsi="Arial" w:cs="Arial"/>
                <w:color w:val="392C69"/>
                <w:sz w:val="20"/>
                <w:szCs w:val="20"/>
              </w:rPr>
              <w:t xml:space="preserve">, от 29.12.2020 </w:t>
            </w:r>
            <w:hyperlink r:id="rId881" w:history="1">
              <w:r w:rsidRPr="00267FBD">
                <w:rPr>
                  <w:rFonts w:ascii="Arial" w:hAnsi="Arial" w:cs="Arial"/>
                  <w:color w:val="0000FF"/>
                  <w:sz w:val="20"/>
                  <w:szCs w:val="20"/>
                </w:rPr>
                <w:t>N 866-п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19.03.2021 </w:t>
            </w:r>
            <w:hyperlink r:id="rId882" w:history="1">
              <w:r w:rsidRPr="00267FBD">
                <w:rPr>
                  <w:rFonts w:ascii="Arial" w:hAnsi="Arial" w:cs="Arial"/>
                  <w:color w:val="0000FF"/>
                  <w:sz w:val="20"/>
                  <w:szCs w:val="20"/>
                </w:rPr>
                <w:t>N 114-п</w:t>
              </w:r>
            </w:hyperlink>
            <w:r w:rsidRPr="00267FBD">
              <w:rPr>
                <w:rFonts w:ascii="Arial" w:hAnsi="Arial" w:cs="Arial"/>
                <w:color w:val="392C69"/>
                <w:sz w:val="20"/>
                <w:szCs w:val="20"/>
              </w:rPr>
              <w:t xml:space="preserve">, от 15.06.2021 </w:t>
            </w:r>
            <w:hyperlink r:id="rId883" w:history="1">
              <w:r w:rsidRPr="00267FBD">
                <w:rPr>
                  <w:rFonts w:ascii="Arial" w:hAnsi="Arial" w:cs="Arial"/>
                  <w:color w:val="0000FF"/>
                  <w:sz w:val="20"/>
                  <w:szCs w:val="20"/>
                </w:rPr>
                <w:t>N 299-п</w:t>
              </w:r>
            </w:hyperlink>
            <w:r w:rsidRPr="00267FBD">
              <w:rPr>
                <w:rFonts w:ascii="Arial" w:hAnsi="Arial" w:cs="Arial"/>
                <w:color w:val="392C69"/>
                <w:sz w:val="20"/>
                <w:szCs w:val="20"/>
              </w:rPr>
              <w:t xml:space="preserve">, от 12.11.2021 </w:t>
            </w:r>
            <w:hyperlink r:id="rId884" w:history="1">
              <w:r w:rsidRPr="00267FBD">
                <w:rPr>
                  <w:rFonts w:ascii="Arial" w:hAnsi="Arial" w:cs="Arial"/>
                  <w:color w:val="0000FF"/>
                  <w:sz w:val="20"/>
                  <w:szCs w:val="20"/>
                </w:rPr>
                <w:t>N 629-п</w:t>
              </w:r>
            </w:hyperlink>
            <w:r w:rsidRPr="00267FBD">
              <w:rPr>
                <w:rFonts w:ascii="Arial" w:hAnsi="Arial" w:cs="Arial"/>
                <w:color w:val="392C69"/>
                <w:sz w:val="20"/>
                <w:szCs w:val="20"/>
              </w:rPr>
              <w:t>,</w:t>
            </w:r>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26.11.2021 </w:t>
            </w:r>
            <w:hyperlink r:id="rId885" w:history="1">
              <w:r w:rsidRPr="00267FBD">
                <w:rPr>
                  <w:rFonts w:ascii="Arial" w:hAnsi="Arial" w:cs="Arial"/>
                  <w:color w:val="0000FF"/>
                  <w:sz w:val="20"/>
                  <w:szCs w:val="20"/>
                </w:rPr>
                <w:t>N 657-п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left"/>
        <w:rPr>
          <w:rFonts w:ascii="Arial" w:hAnsi="Arial" w:cs="Arial"/>
          <w:sz w:val="20"/>
          <w:szCs w:val="20"/>
        </w:rPr>
        <w:sectPr w:rsidR="00267FBD" w:rsidRPr="00267FBD">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67"/>
        <w:gridCol w:w="2494"/>
        <w:gridCol w:w="1361"/>
        <w:gridCol w:w="1020"/>
        <w:gridCol w:w="1020"/>
        <w:gridCol w:w="993"/>
        <w:gridCol w:w="850"/>
        <w:gridCol w:w="851"/>
        <w:gridCol w:w="851"/>
        <w:gridCol w:w="851"/>
        <w:gridCol w:w="850"/>
        <w:gridCol w:w="851"/>
      </w:tblGrid>
      <w:tr w:rsidR="00267FBD" w:rsidRPr="00267FBD">
        <w:tc>
          <w:tcPr>
            <w:tcW w:w="567"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 xml:space="preserve">N </w:t>
            </w:r>
            <w:proofErr w:type="spellStart"/>
            <w:proofErr w:type="gramStart"/>
            <w:r w:rsidRPr="00267FBD">
              <w:rPr>
                <w:rFonts w:ascii="Arial" w:hAnsi="Arial" w:cs="Arial"/>
                <w:sz w:val="20"/>
                <w:szCs w:val="20"/>
              </w:rPr>
              <w:t>п</w:t>
            </w:r>
            <w:proofErr w:type="spellEnd"/>
            <w:proofErr w:type="gramEnd"/>
            <w:r w:rsidRPr="00267FBD">
              <w:rPr>
                <w:rFonts w:ascii="Arial" w:hAnsi="Arial" w:cs="Arial"/>
                <w:sz w:val="20"/>
                <w:szCs w:val="20"/>
              </w:rPr>
              <w:t>/</w:t>
            </w:r>
            <w:proofErr w:type="spellStart"/>
            <w:r w:rsidRPr="00267FBD">
              <w:rPr>
                <w:rFonts w:ascii="Arial" w:hAnsi="Arial" w:cs="Arial"/>
                <w:sz w:val="20"/>
                <w:szCs w:val="20"/>
              </w:rPr>
              <w:t>п</w:t>
            </w:r>
            <w:proofErr w:type="spellEnd"/>
          </w:p>
        </w:tc>
        <w:tc>
          <w:tcPr>
            <w:tcW w:w="2494"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целевого показателя</w:t>
            </w:r>
          </w:p>
        </w:tc>
        <w:tc>
          <w:tcPr>
            <w:tcW w:w="1361"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Единица измерения</w:t>
            </w:r>
          </w:p>
        </w:tc>
        <w:tc>
          <w:tcPr>
            <w:tcW w:w="8137" w:type="dxa"/>
            <w:gridSpan w:val="9"/>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Значения целевых показателей</w:t>
            </w:r>
          </w:p>
        </w:tc>
      </w:tr>
      <w:tr w:rsidR="00267FBD" w:rsidRPr="00267FBD">
        <w:tc>
          <w:tcPr>
            <w:tcW w:w="567"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2494"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2016 год (отчетный)</w:t>
            </w: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2017 год (текущий)</w:t>
            </w:r>
          </w:p>
        </w:tc>
        <w:tc>
          <w:tcPr>
            <w:tcW w:w="99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2018 год</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2019 год</w:t>
            </w:r>
          </w:p>
        </w:tc>
        <w:tc>
          <w:tcPr>
            <w:tcW w:w="8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2020 год</w:t>
            </w:r>
          </w:p>
        </w:tc>
        <w:tc>
          <w:tcPr>
            <w:tcW w:w="8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2021 год</w:t>
            </w:r>
          </w:p>
        </w:tc>
        <w:tc>
          <w:tcPr>
            <w:tcW w:w="8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2022 год</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2023 год</w:t>
            </w:r>
          </w:p>
        </w:tc>
        <w:tc>
          <w:tcPr>
            <w:tcW w:w="851"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2024 год</w:t>
            </w:r>
          </w:p>
        </w:tc>
      </w:tr>
      <w:tr w:rsidR="00267FBD" w:rsidRPr="00267FBD">
        <w:tc>
          <w:tcPr>
            <w:tcW w:w="567"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w:t>
            </w:r>
          </w:p>
        </w:tc>
        <w:tc>
          <w:tcPr>
            <w:tcW w:w="851"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w:t>
            </w:r>
          </w:p>
        </w:tc>
      </w:tr>
      <w:tr w:rsidR="00267FBD" w:rsidRPr="00267FBD">
        <w:tc>
          <w:tcPr>
            <w:tcW w:w="12559" w:type="dxa"/>
            <w:gridSpan w:val="12"/>
            <w:tcBorders>
              <w:top w:val="single" w:sz="4" w:space="0" w:color="auto"/>
            </w:tcBorders>
          </w:tcPr>
          <w:p w:rsidR="00267FBD" w:rsidRPr="00267FBD" w:rsidRDefault="00267FBD" w:rsidP="00267FBD">
            <w:pPr>
              <w:autoSpaceDE w:val="0"/>
              <w:autoSpaceDN w:val="0"/>
              <w:adjustRightInd w:val="0"/>
              <w:jc w:val="center"/>
              <w:outlineLvl w:val="2"/>
              <w:rPr>
                <w:rFonts w:ascii="Arial" w:hAnsi="Arial" w:cs="Arial"/>
                <w:sz w:val="20"/>
                <w:szCs w:val="20"/>
              </w:rPr>
            </w:pPr>
            <w:r w:rsidRPr="00267FBD">
              <w:rPr>
                <w:rFonts w:ascii="Arial" w:hAnsi="Arial" w:cs="Arial"/>
                <w:sz w:val="20"/>
                <w:szCs w:val="20"/>
              </w:rPr>
              <w:t>Государственная программа Волгоградской области "Развитие рынка труда и обеспечение занятости в Волгоградской области"</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Уровень безработицы (по методологии Международной организации труда)</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6,1</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19.03.2021 </w:t>
            </w:r>
            <w:hyperlink r:id="rId886" w:history="1">
              <w:r w:rsidRPr="00267FBD">
                <w:rPr>
                  <w:rFonts w:ascii="Arial" w:hAnsi="Arial" w:cs="Arial"/>
                  <w:color w:val="0000FF"/>
                  <w:sz w:val="20"/>
                  <w:szCs w:val="20"/>
                </w:rPr>
                <w:t>N 114-п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12.11.2021 </w:t>
            </w:r>
            <w:hyperlink r:id="rId887" w:history="1">
              <w:r w:rsidRPr="00267FBD">
                <w:rPr>
                  <w:rFonts w:ascii="Arial" w:hAnsi="Arial" w:cs="Arial"/>
                  <w:color w:val="0000FF"/>
                  <w:sz w:val="20"/>
                  <w:szCs w:val="20"/>
                </w:rPr>
                <w:t>N 629-п</w:t>
              </w:r>
            </w:hyperlink>
            <w:r w:rsidRPr="00267FBD">
              <w:rPr>
                <w:rFonts w:ascii="Arial" w:hAnsi="Arial" w:cs="Arial"/>
                <w:sz w:val="20"/>
                <w:szCs w:val="20"/>
              </w:rPr>
              <w:t>)</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Уровень регистрируемой безработицы</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0,87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0,87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0,71</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0,71</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23.12.2019 </w:t>
            </w:r>
            <w:hyperlink r:id="rId888" w:history="1">
              <w:r w:rsidRPr="00267FBD">
                <w:rPr>
                  <w:rFonts w:ascii="Arial" w:hAnsi="Arial" w:cs="Arial"/>
                  <w:color w:val="0000FF"/>
                  <w:sz w:val="20"/>
                  <w:szCs w:val="20"/>
                </w:rPr>
                <w:t>N 657-п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889" w:history="1">
              <w:r w:rsidRPr="00267FBD">
                <w:rPr>
                  <w:rFonts w:ascii="Arial" w:hAnsi="Arial" w:cs="Arial"/>
                  <w:color w:val="0000FF"/>
                  <w:sz w:val="20"/>
                  <w:szCs w:val="20"/>
                </w:rPr>
                <w:t>N 114-п</w:t>
              </w:r>
            </w:hyperlink>
            <w:r w:rsidRPr="00267FBD">
              <w:rPr>
                <w:rFonts w:ascii="Arial" w:hAnsi="Arial" w:cs="Arial"/>
                <w:sz w:val="20"/>
                <w:szCs w:val="20"/>
              </w:rPr>
              <w:t xml:space="preserve">, от 12.11.2021 </w:t>
            </w:r>
            <w:hyperlink r:id="rId890" w:history="1">
              <w:r w:rsidRPr="00267FBD">
                <w:rPr>
                  <w:rFonts w:ascii="Arial" w:hAnsi="Arial" w:cs="Arial"/>
                  <w:color w:val="0000FF"/>
                  <w:sz w:val="20"/>
                  <w:szCs w:val="20"/>
                </w:rPr>
                <w:t>N 629-п</w:t>
              </w:r>
            </w:hyperlink>
            <w:r w:rsidRPr="00267FBD">
              <w:rPr>
                <w:rFonts w:ascii="Arial" w:hAnsi="Arial" w:cs="Arial"/>
                <w:sz w:val="20"/>
                <w:szCs w:val="20"/>
              </w:rPr>
              <w:t>)</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Коэффициент напряженности на рынке труда</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0,76</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0,65</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0,60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0,60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0,45</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0,45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0,40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89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22.09.2020 N 571-п)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рабочих мест, на которых проведена специальная оценка условий труда &lt;*&gt;</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единиц</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9752</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7212</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8100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17000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17000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8000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участников подпрограммы "Оказание содействия добровольному переселению в Российскую Федерацию соотечественников, проживающих за </w:t>
            </w:r>
            <w:r w:rsidRPr="00267FBD">
              <w:rPr>
                <w:rFonts w:ascii="Arial" w:hAnsi="Arial" w:cs="Arial"/>
                <w:sz w:val="20"/>
                <w:szCs w:val="20"/>
              </w:rPr>
              <w:lastRenderedPageBreak/>
              <w:t>рубежом" и членов их семей в трудоспособном возрасте в общем числе участников подпрограммы и членов их семей</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70,5</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w:t>
            </w:r>
            <w:hyperlink r:id="rId89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27.05.2019 N 239-п)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инвалидов молодого возраста, которым будет оказано сопровождение при трудоустройстве</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Численность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 (нарастающим итогом с 2019 года)</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871</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27.05.2019 </w:t>
            </w:r>
            <w:hyperlink r:id="rId893" w:history="1">
              <w:r w:rsidRPr="00267FBD">
                <w:rPr>
                  <w:rFonts w:ascii="Arial" w:hAnsi="Arial" w:cs="Arial"/>
                  <w:color w:val="0000FF"/>
                  <w:sz w:val="20"/>
                  <w:szCs w:val="20"/>
                </w:rPr>
                <w:t>N 239-п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10.02.2020 </w:t>
            </w:r>
            <w:hyperlink r:id="rId894" w:history="1">
              <w:r w:rsidRPr="00267FBD">
                <w:rPr>
                  <w:rFonts w:ascii="Arial" w:hAnsi="Arial" w:cs="Arial"/>
                  <w:color w:val="0000FF"/>
                  <w:sz w:val="20"/>
                  <w:szCs w:val="20"/>
                </w:rPr>
                <w:t>N 59-п</w:t>
              </w:r>
            </w:hyperlink>
            <w:r w:rsidRPr="00267FBD">
              <w:rPr>
                <w:rFonts w:ascii="Arial" w:hAnsi="Arial" w:cs="Arial"/>
                <w:sz w:val="20"/>
                <w:szCs w:val="20"/>
              </w:rPr>
              <w:t>)</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(нарастающим итогом)</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1803</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(п. 8 </w:t>
            </w:r>
            <w:proofErr w:type="gramStart"/>
            <w:r w:rsidRPr="00267FBD">
              <w:rPr>
                <w:rFonts w:ascii="Arial" w:hAnsi="Arial" w:cs="Arial"/>
                <w:sz w:val="20"/>
                <w:szCs w:val="20"/>
              </w:rPr>
              <w:t>введен</w:t>
            </w:r>
            <w:proofErr w:type="gramEnd"/>
            <w:r w:rsidRPr="00267FBD">
              <w:rPr>
                <w:rFonts w:ascii="Arial" w:hAnsi="Arial" w:cs="Arial"/>
                <w:sz w:val="20"/>
                <w:szCs w:val="20"/>
              </w:rPr>
              <w:t xml:space="preserve"> </w:t>
            </w:r>
            <w:hyperlink r:id="rId89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 N 59-п;</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89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 N 114-п)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трудоспособных участников Государственной </w:t>
            </w:r>
            <w:hyperlink r:id="rId89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членов их </w:t>
            </w:r>
            <w:proofErr w:type="gramStart"/>
            <w:r w:rsidRPr="00267FBD">
              <w:rPr>
                <w:rFonts w:ascii="Arial" w:hAnsi="Arial" w:cs="Arial"/>
                <w:sz w:val="20"/>
                <w:szCs w:val="20"/>
              </w:rPr>
              <w:t>семей</w:t>
            </w:r>
            <w:proofErr w:type="gramEnd"/>
            <w:r w:rsidRPr="00267FBD">
              <w:rPr>
                <w:rFonts w:ascii="Arial" w:hAnsi="Arial" w:cs="Arial"/>
                <w:sz w:val="20"/>
                <w:szCs w:val="20"/>
              </w:rPr>
              <w:t xml:space="preserve"> в общем числе прибывших в Волгоградскую область и поставленных на учет в Управлении </w:t>
            </w:r>
            <w:proofErr w:type="gramStart"/>
            <w:r w:rsidRPr="00267FBD">
              <w:rPr>
                <w:rFonts w:ascii="Arial" w:hAnsi="Arial" w:cs="Arial"/>
                <w:sz w:val="20"/>
                <w:szCs w:val="20"/>
              </w:rPr>
              <w:t xml:space="preserve">по вопросам миграции Главного управления Министерства внутренних дел Российской Федерации по Волгоградской области участников Государственной </w:t>
            </w:r>
            <w:hyperlink r:id="rId89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w:t>
            </w:r>
            <w:r w:rsidRPr="00267FBD">
              <w:rPr>
                <w:rFonts w:ascii="Arial" w:hAnsi="Arial" w:cs="Arial"/>
                <w:sz w:val="20"/>
                <w:szCs w:val="20"/>
              </w:rPr>
              <w:lastRenderedPageBreak/>
              <w:t>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членов их семей</w:t>
            </w:r>
            <w:proofErr w:type="gramEnd"/>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lastRenderedPageBreak/>
              <w:t xml:space="preserve">(п. 9 введен </w:t>
            </w:r>
            <w:hyperlink r:id="rId89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26.11.2021</w:t>
            </w:r>
            <w:proofErr w:type="gramEnd"/>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657-п)</w:t>
            </w:r>
            <w:proofErr w:type="gramEnd"/>
          </w:p>
        </w:tc>
      </w:tr>
      <w:tr w:rsidR="00267FBD" w:rsidRPr="00267FBD">
        <w:tc>
          <w:tcPr>
            <w:tcW w:w="12559" w:type="dxa"/>
            <w:gridSpan w:val="12"/>
          </w:tcPr>
          <w:p w:rsidR="00267FBD" w:rsidRPr="00267FBD" w:rsidRDefault="00267FBD" w:rsidP="00267FBD">
            <w:pPr>
              <w:autoSpaceDE w:val="0"/>
              <w:autoSpaceDN w:val="0"/>
              <w:adjustRightInd w:val="0"/>
              <w:jc w:val="center"/>
              <w:outlineLvl w:val="3"/>
              <w:rPr>
                <w:rFonts w:ascii="Arial" w:hAnsi="Arial" w:cs="Arial"/>
                <w:sz w:val="20"/>
                <w:szCs w:val="20"/>
              </w:rPr>
            </w:pPr>
            <w:hyperlink w:anchor="Par477"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"Активная политика занятости населения и социальная поддержка безработных граждан"</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00" w:history="1">
              <w:r w:rsidRPr="00267FBD">
                <w:rPr>
                  <w:rFonts w:ascii="Arial" w:hAnsi="Arial" w:cs="Arial"/>
                  <w:color w:val="0000FF"/>
                  <w:sz w:val="20"/>
                  <w:szCs w:val="20"/>
                </w:rPr>
                <w:t>10</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67,5</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65,0</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66,0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 ред. постановлений Администрации Волгоградской обл. от 23.12.2019 </w:t>
            </w:r>
            <w:hyperlink r:id="rId901" w:history="1">
              <w:r w:rsidRPr="00267FBD">
                <w:rPr>
                  <w:rFonts w:ascii="Arial" w:hAnsi="Arial" w:cs="Arial"/>
                  <w:color w:val="0000FF"/>
                  <w:sz w:val="20"/>
                  <w:szCs w:val="20"/>
                </w:rPr>
                <w:t>N 657-п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12.11.2021 </w:t>
            </w:r>
            <w:hyperlink r:id="rId902" w:history="1">
              <w:r w:rsidRPr="00267FBD">
                <w:rPr>
                  <w:rFonts w:ascii="Arial" w:hAnsi="Arial" w:cs="Arial"/>
                  <w:color w:val="0000FF"/>
                  <w:sz w:val="20"/>
                  <w:szCs w:val="20"/>
                </w:rPr>
                <w:t>N 629-п</w:t>
              </w:r>
            </w:hyperlink>
            <w:r w:rsidRPr="00267FBD">
              <w:rPr>
                <w:rFonts w:ascii="Arial" w:hAnsi="Arial" w:cs="Arial"/>
                <w:sz w:val="20"/>
                <w:szCs w:val="20"/>
              </w:rPr>
              <w:t>)</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03" w:history="1">
              <w:r w:rsidRPr="00267FBD">
                <w:rPr>
                  <w:rFonts w:ascii="Arial" w:hAnsi="Arial" w:cs="Arial"/>
                  <w:color w:val="0000FF"/>
                  <w:sz w:val="20"/>
                  <w:szCs w:val="20"/>
                </w:rPr>
                <w:t>11</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5,7</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5,2</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5,2</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4,9</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4,8</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 ред. </w:t>
            </w:r>
            <w:hyperlink r:id="rId90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05" w:history="1">
              <w:r w:rsidRPr="00267FBD">
                <w:rPr>
                  <w:rFonts w:ascii="Arial" w:hAnsi="Arial" w:cs="Arial"/>
                  <w:color w:val="0000FF"/>
                  <w:sz w:val="20"/>
                  <w:szCs w:val="20"/>
                </w:rPr>
                <w:t>12</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0,3</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0,3</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0,9</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0,8</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0,6</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23.12.2019 </w:t>
            </w:r>
            <w:hyperlink r:id="rId906" w:history="1">
              <w:r w:rsidRPr="00267FBD">
                <w:rPr>
                  <w:rFonts w:ascii="Arial" w:hAnsi="Arial" w:cs="Arial"/>
                  <w:color w:val="0000FF"/>
                  <w:sz w:val="20"/>
                  <w:szCs w:val="20"/>
                </w:rPr>
                <w:t>N 657-п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907"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08" w:history="1">
              <w:r w:rsidRPr="00267FBD">
                <w:rPr>
                  <w:rFonts w:ascii="Arial" w:hAnsi="Arial" w:cs="Arial"/>
                  <w:color w:val="0000FF"/>
                  <w:sz w:val="20"/>
                  <w:szCs w:val="20"/>
                </w:rPr>
                <w:t>13</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 ред. </w:t>
            </w:r>
            <w:hyperlink r:id="rId90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10" w:history="1">
              <w:r w:rsidRPr="00267FBD">
                <w:rPr>
                  <w:rFonts w:ascii="Arial" w:hAnsi="Arial" w:cs="Arial"/>
                  <w:color w:val="0000FF"/>
                  <w:sz w:val="20"/>
                  <w:szCs w:val="20"/>
                </w:rPr>
                <w:t>14</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центры занятости населения с целью поиска подходящей работы</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32,5</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27,5</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52,0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23.12.2019 </w:t>
            </w:r>
            <w:hyperlink r:id="rId911" w:history="1">
              <w:r w:rsidRPr="00267FBD">
                <w:rPr>
                  <w:rFonts w:ascii="Arial" w:hAnsi="Arial" w:cs="Arial"/>
                  <w:color w:val="0000FF"/>
                  <w:sz w:val="20"/>
                  <w:szCs w:val="20"/>
                </w:rPr>
                <w:t>N 657-п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15.06.2021 </w:t>
            </w:r>
            <w:hyperlink r:id="rId912" w:history="1">
              <w:r w:rsidRPr="00267FBD">
                <w:rPr>
                  <w:rFonts w:ascii="Arial" w:hAnsi="Arial" w:cs="Arial"/>
                  <w:color w:val="0000FF"/>
                  <w:sz w:val="20"/>
                  <w:szCs w:val="20"/>
                </w:rPr>
                <w:t>N 299-п</w:t>
              </w:r>
            </w:hyperlink>
            <w:r w:rsidRPr="00267FBD">
              <w:rPr>
                <w:rFonts w:ascii="Arial" w:hAnsi="Arial" w:cs="Arial"/>
                <w:sz w:val="20"/>
                <w:szCs w:val="20"/>
              </w:rPr>
              <w:t>)</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13" w:history="1">
              <w:r w:rsidRPr="00267FBD">
                <w:rPr>
                  <w:rFonts w:ascii="Arial" w:hAnsi="Arial" w:cs="Arial"/>
                  <w:color w:val="0000FF"/>
                  <w:sz w:val="20"/>
                  <w:szCs w:val="20"/>
                </w:rPr>
                <w:t>15</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инвалидов среди членов общественных объединений инвалидов</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 ред. </w:t>
            </w:r>
            <w:hyperlink r:id="rId91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15" w:history="1">
              <w:r w:rsidRPr="00267FBD">
                <w:rPr>
                  <w:rFonts w:ascii="Arial" w:hAnsi="Arial" w:cs="Arial"/>
                  <w:color w:val="0000FF"/>
                  <w:sz w:val="20"/>
                  <w:szCs w:val="20"/>
                </w:rPr>
                <w:t>16</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инвалидов среди работников организаций, созданных общественными объединениями инвалидов</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 ред. </w:t>
            </w:r>
            <w:hyperlink r:id="rId91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17" w:history="1">
              <w:r w:rsidRPr="00267FBD">
                <w:rPr>
                  <w:rFonts w:ascii="Arial" w:hAnsi="Arial" w:cs="Arial"/>
                  <w:color w:val="0000FF"/>
                  <w:sz w:val="20"/>
                  <w:szCs w:val="20"/>
                </w:rPr>
                <w:t>17</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трудоустроенных выпускников образовательных организаций в общей численности выпускников, обратившихся за содействием в поиске подходящей работы</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53,4</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40,0</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23.12.2019 </w:t>
            </w:r>
            <w:hyperlink r:id="rId918" w:history="1">
              <w:r w:rsidRPr="00267FBD">
                <w:rPr>
                  <w:rFonts w:ascii="Arial" w:hAnsi="Arial" w:cs="Arial"/>
                  <w:color w:val="0000FF"/>
                  <w:sz w:val="20"/>
                  <w:szCs w:val="20"/>
                </w:rPr>
                <w:t>N 657-п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10.02.2020 </w:t>
            </w:r>
            <w:hyperlink r:id="rId919" w:history="1">
              <w:r w:rsidRPr="00267FBD">
                <w:rPr>
                  <w:rFonts w:ascii="Arial" w:hAnsi="Arial" w:cs="Arial"/>
                  <w:color w:val="0000FF"/>
                  <w:sz w:val="20"/>
                  <w:szCs w:val="20"/>
                </w:rPr>
                <w:t>N 59-п</w:t>
              </w:r>
            </w:hyperlink>
            <w:r w:rsidRPr="00267FBD">
              <w:rPr>
                <w:rFonts w:ascii="Arial" w:hAnsi="Arial" w:cs="Arial"/>
                <w:sz w:val="20"/>
                <w:szCs w:val="20"/>
              </w:rPr>
              <w:t xml:space="preserve">, от 19.03.2021 </w:t>
            </w:r>
            <w:hyperlink r:id="rId920"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21" w:history="1">
              <w:r w:rsidRPr="00267FBD">
                <w:rPr>
                  <w:rFonts w:ascii="Arial" w:hAnsi="Arial" w:cs="Arial"/>
                  <w:color w:val="0000FF"/>
                  <w:sz w:val="20"/>
                  <w:szCs w:val="20"/>
                </w:rPr>
                <w:t>18</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Средний период участия во временных работах</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месяцев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0,9</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 ред. </w:t>
            </w:r>
            <w:hyperlink r:id="rId92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23" w:history="1">
              <w:r w:rsidRPr="00267FBD">
                <w:rPr>
                  <w:rFonts w:ascii="Arial" w:hAnsi="Arial" w:cs="Arial"/>
                  <w:color w:val="0000FF"/>
                  <w:sz w:val="20"/>
                  <w:szCs w:val="20"/>
                </w:rPr>
                <w:t>19</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вакансий с заработной платой выше регионального минимального </w:t>
            </w:r>
            <w:proofErr w:type="gramStart"/>
            <w:r w:rsidRPr="00267FBD">
              <w:rPr>
                <w:rFonts w:ascii="Arial" w:hAnsi="Arial" w:cs="Arial"/>
                <w:sz w:val="20"/>
                <w:szCs w:val="20"/>
              </w:rPr>
              <w:t>размера оплаты труда</w:t>
            </w:r>
            <w:proofErr w:type="gramEnd"/>
            <w:r w:rsidRPr="00267FBD">
              <w:rPr>
                <w:rFonts w:ascii="Arial" w:hAnsi="Arial" w:cs="Arial"/>
                <w:sz w:val="20"/>
                <w:szCs w:val="20"/>
              </w:rPr>
              <w:t xml:space="preserve"> в общем количестве вакансий, заявленных на конец отчетного периода</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94</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(пункт в ред. </w:t>
            </w:r>
            <w:hyperlink r:id="rId92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25" w:history="1">
              <w:r w:rsidRPr="00267FBD">
                <w:rPr>
                  <w:rFonts w:ascii="Arial" w:hAnsi="Arial" w:cs="Arial"/>
                  <w:color w:val="0000FF"/>
                  <w:sz w:val="20"/>
                  <w:szCs w:val="20"/>
                </w:rPr>
                <w:t>20</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зарегистрированных безработных граждан, охваченных мероприятиями по профилированию, в общей </w:t>
            </w:r>
            <w:proofErr w:type="gramStart"/>
            <w:r w:rsidRPr="00267FBD">
              <w:rPr>
                <w:rFonts w:ascii="Arial" w:hAnsi="Arial" w:cs="Arial"/>
                <w:sz w:val="20"/>
                <w:szCs w:val="20"/>
              </w:rPr>
              <w:t>численности</w:t>
            </w:r>
            <w:proofErr w:type="gramEnd"/>
            <w:r w:rsidRPr="00267FBD">
              <w:rPr>
                <w:rFonts w:ascii="Arial" w:hAnsi="Arial" w:cs="Arial"/>
                <w:sz w:val="20"/>
                <w:szCs w:val="20"/>
              </w:rPr>
              <w:t xml:space="preserve"> зарегистрированных в отчетном периоде безработных граждан</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2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N 657-п; в ред. </w:t>
            </w:r>
            <w:hyperlink r:id="rId92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w:t>
            </w:r>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629-п)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28" w:history="1">
              <w:r w:rsidRPr="00267FBD">
                <w:rPr>
                  <w:rFonts w:ascii="Arial" w:hAnsi="Arial" w:cs="Arial"/>
                  <w:color w:val="0000FF"/>
                  <w:sz w:val="20"/>
                  <w:szCs w:val="20"/>
                </w:rPr>
                <w:t>21</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Интеграция государственных информационных систем Волгоградской области в сфере занятости населения с информационно-аналитической системой Общероссийская база вакансий "Работа в России"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2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w:t>
            </w:r>
            <w:proofErr w:type="gramEnd"/>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657-п)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30" w:history="1">
              <w:r w:rsidRPr="00267FBD">
                <w:rPr>
                  <w:rFonts w:ascii="Arial" w:hAnsi="Arial" w:cs="Arial"/>
                  <w:color w:val="0000FF"/>
                  <w:sz w:val="20"/>
                  <w:szCs w:val="20"/>
                </w:rPr>
                <w:t>22</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Уровень занятости женщин, имеющих детей дошкольного возраста</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62,1</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3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N 657-п; в ред. </w:t>
            </w:r>
            <w:hyperlink r:id="rId93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w:t>
            </w:r>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629-п)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33" w:history="1">
              <w:r w:rsidRPr="00267FBD">
                <w:rPr>
                  <w:rFonts w:ascii="Arial" w:hAnsi="Arial" w:cs="Arial"/>
                  <w:color w:val="0000FF"/>
                  <w:sz w:val="20"/>
                  <w:szCs w:val="20"/>
                </w:rPr>
                <w:t>23</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Численность прошедших переобучение и повышение квалификации женщин, находящихся в отпуске по уходу за ребенком в </w:t>
            </w:r>
            <w:r w:rsidRPr="00267FBD">
              <w:rPr>
                <w:rFonts w:ascii="Arial" w:hAnsi="Arial" w:cs="Arial"/>
                <w:sz w:val="20"/>
                <w:szCs w:val="20"/>
              </w:rPr>
              <w:lastRenderedPageBreak/>
              <w:t>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lastRenderedPageBreak/>
              <w:t xml:space="preserve">(в ред. постановлений Администрации Волгоградской обл. от 10.02.2020 </w:t>
            </w:r>
            <w:hyperlink r:id="rId934" w:history="1">
              <w:r w:rsidRPr="00267FBD">
                <w:rPr>
                  <w:rFonts w:ascii="Arial" w:hAnsi="Arial" w:cs="Arial"/>
                  <w:color w:val="0000FF"/>
                  <w:sz w:val="20"/>
                  <w:szCs w:val="20"/>
                </w:rPr>
                <w:t>N 59-п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935"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36" w:history="1">
              <w:r w:rsidRPr="00267FBD">
                <w:rPr>
                  <w:rFonts w:ascii="Arial" w:hAnsi="Arial" w:cs="Arial"/>
                  <w:color w:val="0000FF"/>
                  <w:sz w:val="20"/>
                  <w:szCs w:val="20"/>
                </w:rPr>
                <w:t>24</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10.02.2020 </w:t>
            </w:r>
            <w:hyperlink r:id="rId937" w:history="1">
              <w:r w:rsidRPr="00267FBD">
                <w:rPr>
                  <w:rFonts w:ascii="Arial" w:hAnsi="Arial" w:cs="Arial"/>
                  <w:color w:val="0000FF"/>
                  <w:sz w:val="20"/>
                  <w:szCs w:val="20"/>
                </w:rPr>
                <w:t>N 59-п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938"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39" w:history="1">
              <w:r w:rsidRPr="00267FBD">
                <w:rPr>
                  <w:rFonts w:ascii="Arial" w:hAnsi="Arial" w:cs="Arial"/>
                  <w:color w:val="0000FF"/>
                  <w:sz w:val="20"/>
                  <w:szCs w:val="20"/>
                </w:rPr>
                <w:t>25</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трудоустроенных работников в численности работников, прошедших обучение в рамках мероприятий в области поддержки занятости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4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23.12.2019</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N 657-п; в ред. </w:t>
            </w:r>
            <w:hyperlink r:id="rId94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w:t>
            </w:r>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114-п)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42" w:history="1">
              <w:r w:rsidRPr="00267FBD">
                <w:rPr>
                  <w:rFonts w:ascii="Arial" w:hAnsi="Arial" w:cs="Arial"/>
                  <w:color w:val="0000FF"/>
                  <w:sz w:val="20"/>
                  <w:szCs w:val="20"/>
                </w:rPr>
                <w:t>26</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приступивших к трудовой деятельности в общей численности прошедших переобучение и повышение </w:t>
            </w:r>
            <w:r w:rsidRPr="00267FBD">
              <w:rPr>
                <w:rFonts w:ascii="Arial" w:hAnsi="Arial" w:cs="Arial"/>
                <w:sz w:val="20"/>
                <w:szCs w:val="20"/>
              </w:rPr>
              <w:lastRenderedPageBreak/>
              <w:t>квалификации женщин, находящихся в отпуске по уходу за ребенком, а также женщин, имеющих детей дошкольного возраста</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lastRenderedPageBreak/>
              <w:t xml:space="preserve">(пункт введен </w:t>
            </w:r>
            <w:hyperlink r:id="rId94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N 59-п; в ред. </w:t>
            </w:r>
            <w:hyperlink r:id="rId94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w:t>
            </w:r>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114-п)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45" w:history="1">
              <w:r w:rsidRPr="00267FBD">
                <w:rPr>
                  <w:rFonts w:ascii="Arial" w:hAnsi="Arial" w:cs="Arial"/>
                  <w:color w:val="0000FF"/>
                  <w:sz w:val="20"/>
                  <w:szCs w:val="20"/>
                </w:rPr>
                <w:t>27</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работников, продолжающих осуществлять трудовую деятельность, из числа работников, прошедших переобучение или повысивших квалификацию</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4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N 59-п; в ред. </w:t>
            </w:r>
            <w:hyperlink r:id="rId94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w:t>
            </w:r>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114-п)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48" w:history="1">
              <w:r w:rsidRPr="00267FBD">
                <w:rPr>
                  <w:rFonts w:ascii="Arial" w:hAnsi="Arial" w:cs="Arial"/>
                  <w:color w:val="0000FF"/>
                  <w:sz w:val="20"/>
                  <w:szCs w:val="20"/>
                </w:rPr>
                <w:t>28</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центров занятости населения Волгоградской области, в которых реализуются или реализованы проекты по модернизации (нарастающим итогом)</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единиц</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4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w:t>
            </w:r>
            <w:proofErr w:type="gramEnd"/>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59-п)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50" w:history="1">
              <w:r w:rsidRPr="00267FBD">
                <w:rPr>
                  <w:rFonts w:ascii="Arial" w:hAnsi="Arial" w:cs="Arial"/>
                  <w:color w:val="0000FF"/>
                  <w:sz w:val="20"/>
                  <w:szCs w:val="20"/>
                </w:rPr>
                <w:t>29</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Предоставление государственных услуг в области содействия занятости населения, установленных нормативными актами федерального уровня, в электронном виде </w:t>
            </w:r>
            <w:r w:rsidRPr="00267FBD">
              <w:rPr>
                <w:rFonts w:ascii="Arial" w:hAnsi="Arial" w:cs="Arial"/>
                <w:sz w:val="20"/>
                <w:szCs w:val="20"/>
              </w:rPr>
              <w:lastRenderedPageBreak/>
              <w:t>посредством Единой цифровой платформы "Работа в России"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lastRenderedPageBreak/>
              <w:t xml:space="preserve">(пункт введен </w:t>
            </w:r>
            <w:hyperlink r:id="rId95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12.11.2021</w:t>
            </w:r>
            <w:proofErr w:type="gramEnd"/>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629-п)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52" w:history="1">
              <w:r w:rsidRPr="00267FBD">
                <w:rPr>
                  <w:rFonts w:ascii="Arial" w:hAnsi="Arial" w:cs="Arial"/>
                  <w:color w:val="0000FF"/>
                  <w:sz w:val="20"/>
                  <w:szCs w:val="20"/>
                </w:rPr>
                <w:t>30</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5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N 59-п; в ред. </w:t>
            </w:r>
            <w:hyperlink r:id="rId95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w:t>
            </w:r>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114-п)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55" w:history="1">
              <w:r w:rsidRPr="00267FBD">
                <w:rPr>
                  <w:rFonts w:ascii="Arial" w:hAnsi="Arial" w:cs="Arial"/>
                  <w:color w:val="0000FF"/>
                  <w:sz w:val="20"/>
                  <w:szCs w:val="20"/>
                </w:rPr>
                <w:t>31</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56"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N 59-п; в ред. </w:t>
            </w:r>
            <w:hyperlink r:id="rId95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w:t>
            </w:r>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114-п)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58" w:history="1">
              <w:r w:rsidRPr="00267FBD">
                <w:rPr>
                  <w:rFonts w:ascii="Arial" w:hAnsi="Arial" w:cs="Arial"/>
                  <w:color w:val="0000FF"/>
                  <w:sz w:val="20"/>
                  <w:szCs w:val="20"/>
                </w:rPr>
                <w:t>32</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трудоустроенных на общественные работы граждан, ищущих работу и обратившихся в органы службы занятости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59"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w:t>
            </w:r>
            <w:proofErr w:type="gramEnd"/>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lastRenderedPageBreak/>
              <w:t>N 571-п)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60" w:history="1">
              <w:r w:rsidRPr="00267FBD">
                <w:rPr>
                  <w:rFonts w:ascii="Arial" w:hAnsi="Arial" w:cs="Arial"/>
                  <w:color w:val="0000FF"/>
                  <w:sz w:val="20"/>
                  <w:szCs w:val="20"/>
                </w:rPr>
                <w:t>33</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трудоустроенных на общественные работы безработных граждан</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752</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6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w:t>
            </w:r>
            <w:proofErr w:type="gramEnd"/>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571-п)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62" w:history="1">
              <w:r w:rsidRPr="00267FBD">
                <w:rPr>
                  <w:rFonts w:ascii="Arial" w:hAnsi="Arial" w:cs="Arial"/>
                  <w:color w:val="0000FF"/>
                  <w:sz w:val="20"/>
                  <w:szCs w:val="20"/>
                </w:rPr>
                <w:t>34</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трудоустроенных на временные работы граждан из числа работников организаций, находящихся под риском увольнения</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6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22.09.2020</w:t>
            </w:r>
            <w:proofErr w:type="gramEnd"/>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571-п)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64" w:history="1">
              <w:r w:rsidRPr="00267FBD">
                <w:rPr>
                  <w:rFonts w:ascii="Arial" w:hAnsi="Arial" w:cs="Arial"/>
                  <w:color w:val="0000FF"/>
                  <w:sz w:val="20"/>
                  <w:szCs w:val="20"/>
                </w:rPr>
                <w:t>35</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соискателей - получателей услуг центров занятости населения, в которых реализованы проекты по модернизации, удовлетворенных полученными услугами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61,0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75,0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6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19.03.2021</w:t>
            </w:r>
            <w:proofErr w:type="gramEnd"/>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114-п)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66" w:history="1">
              <w:r w:rsidRPr="00267FBD">
                <w:rPr>
                  <w:rFonts w:ascii="Arial" w:hAnsi="Arial" w:cs="Arial"/>
                  <w:color w:val="0000FF"/>
                  <w:sz w:val="20"/>
                  <w:szCs w:val="20"/>
                </w:rPr>
                <w:t>36</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работодателей - получателей услуг центров занятости населения, в которых реализованы проекты по модернизации, удовлетворенных полученными услугами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61,0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75,0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96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19.03.2021</w:t>
            </w:r>
            <w:proofErr w:type="gramEnd"/>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114-п)</w:t>
            </w:r>
            <w:proofErr w:type="gramEnd"/>
          </w:p>
        </w:tc>
      </w:tr>
      <w:tr w:rsidR="00267FBD" w:rsidRPr="00267FBD">
        <w:tc>
          <w:tcPr>
            <w:tcW w:w="567" w:type="dxa"/>
          </w:tcPr>
          <w:p w:rsidR="00267FBD" w:rsidRPr="00267FBD" w:rsidRDefault="00267FBD" w:rsidP="00267FBD">
            <w:pPr>
              <w:autoSpaceDE w:val="0"/>
              <w:autoSpaceDN w:val="0"/>
              <w:adjustRightInd w:val="0"/>
              <w:jc w:val="left"/>
              <w:rPr>
                <w:rFonts w:ascii="Arial" w:hAnsi="Arial" w:cs="Arial"/>
                <w:sz w:val="20"/>
                <w:szCs w:val="20"/>
              </w:rPr>
            </w:pPr>
          </w:p>
        </w:tc>
        <w:tc>
          <w:tcPr>
            <w:tcW w:w="11992" w:type="dxa"/>
            <w:gridSpan w:val="11"/>
          </w:tcPr>
          <w:p w:rsidR="00267FBD" w:rsidRPr="00267FBD" w:rsidRDefault="00267FBD" w:rsidP="00267FBD">
            <w:pPr>
              <w:autoSpaceDE w:val="0"/>
              <w:autoSpaceDN w:val="0"/>
              <w:adjustRightInd w:val="0"/>
              <w:jc w:val="center"/>
              <w:outlineLvl w:val="3"/>
              <w:rPr>
                <w:rFonts w:ascii="Arial" w:hAnsi="Arial" w:cs="Arial"/>
                <w:sz w:val="20"/>
                <w:szCs w:val="20"/>
              </w:rPr>
            </w:pPr>
            <w:hyperlink w:anchor="Par1005"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"Улучшение условий и охрана труда в Волгоградской области"</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68" w:history="1">
              <w:r w:rsidRPr="00267FBD">
                <w:rPr>
                  <w:rFonts w:ascii="Arial" w:hAnsi="Arial" w:cs="Arial"/>
                  <w:color w:val="0000FF"/>
                  <w:sz w:val="20"/>
                  <w:szCs w:val="20"/>
                </w:rPr>
                <w:t>37</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Удельный вес работников, занятых во вредных и (или) опасных условиях труда, в общей численности работников</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16,5</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13,9</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15,6</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17,9</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17,8</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17,7</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17,6</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17,5</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69" w:history="1">
              <w:r w:rsidRPr="00267FBD">
                <w:rPr>
                  <w:rFonts w:ascii="Arial" w:hAnsi="Arial" w:cs="Arial"/>
                  <w:color w:val="0000FF"/>
                  <w:sz w:val="20"/>
                  <w:szCs w:val="20"/>
                </w:rPr>
                <w:t>38</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пострадавших в результате несчастных случаев на производстве со смертельным исходом</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70" w:history="1">
              <w:r w:rsidRPr="00267FBD">
                <w:rPr>
                  <w:rFonts w:ascii="Arial" w:hAnsi="Arial" w:cs="Arial"/>
                  <w:color w:val="0000FF"/>
                  <w:sz w:val="20"/>
                  <w:szCs w:val="20"/>
                </w:rPr>
                <w:t>39</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пострадавших в результате несчастных случаев на производстве с утратой трудоспособности на 1 рабочий день и более</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469</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713</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520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71" w:history="1">
              <w:r w:rsidRPr="00267FBD">
                <w:rPr>
                  <w:rFonts w:ascii="Arial" w:hAnsi="Arial" w:cs="Arial"/>
                  <w:color w:val="0000FF"/>
                  <w:sz w:val="20"/>
                  <w:szCs w:val="20"/>
                </w:rPr>
                <w:t>40</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дней временной нетрудоспособности в связи с несчастным случаем на производстве в расчете на 1 пострадавшего</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человеко-дней</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37,4</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51,3</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74,0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74,0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73,0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73,0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72" w:history="1">
              <w:r w:rsidRPr="00267FBD">
                <w:rPr>
                  <w:rFonts w:ascii="Arial" w:hAnsi="Arial" w:cs="Arial"/>
                  <w:color w:val="0000FF"/>
                  <w:sz w:val="20"/>
                  <w:szCs w:val="20"/>
                </w:rPr>
                <w:t>41</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работников с впервые установленным профессиональным заболеванием</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32</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32</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73" w:history="1">
              <w:r w:rsidRPr="00267FBD">
                <w:rPr>
                  <w:rFonts w:ascii="Arial" w:hAnsi="Arial" w:cs="Arial"/>
                  <w:color w:val="0000FF"/>
                  <w:sz w:val="20"/>
                  <w:szCs w:val="20"/>
                </w:rPr>
                <w:t>42</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рабочих мест, на которых улучшены условия труда по результатам специальной оценки условий труда</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единиц</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8300</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988</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390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390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390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390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74" w:history="1">
              <w:r w:rsidRPr="00267FBD">
                <w:rPr>
                  <w:rFonts w:ascii="Arial" w:hAnsi="Arial" w:cs="Arial"/>
                  <w:color w:val="0000FF"/>
                  <w:sz w:val="20"/>
                  <w:szCs w:val="20"/>
                </w:rPr>
                <w:t>43</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Удельный вес рабочих мест, на которых проведена специальная оценка условий труда, в общем количестве рабочих мест &lt;*&gt;</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79,7</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93,0</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75" w:history="1">
              <w:r w:rsidRPr="00267FBD">
                <w:rPr>
                  <w:rFonts w:ascii="Arial" w:hAnsi="Arial" w:cs="Arial"/>
                  <w:color w:val="0000FF"/>
                  <w:sz w:val="20"/>
                  <w:szCs w:val="20"/>
                </w:rPr>
                <w:t>44</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работников, занятых во вредных и (или) опасных условиях труда</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111976</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110000</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100000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99400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98200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97650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97100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96550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96000</w:t>
            </w:r>
          </w:p>
        </w:tc>
      </w:tr>
      <w:tr w:rsidR="00267FBD" w:rsidRPr="00267FBD">
        <w:tc>
          <w:tcPr>
            <w:tcW w:w="12559" w:type="dxa"/>
            <w:gridSpan w:val="12"/>
          </w:tcPr>
          <w:p w:rsidR="00267FBD" w:rsidRPr="00267FBD" w:rsidRDefault="00267FBD" w:rsidP="00267FBD">
            <w:pPr>
              <w:autoSpaceDE w:val="0"/>
              <w:autoSpaceDN w:val="0"/>
              <w:adjustRightInd w:val="0"/>
              <w:jc w:val="center"/>
              <w:outlineLvl w:val="3"/>
              <w:rPr>
                <w:rFonts w:ascii="Arial" w:hAnsi="Arial" w:cs="Arial"/>
                <w:sz w:val="20"/>
                <w:szCs w:val="20"/>
              </w:rPr>
            </w:pPr>
            <w:hyperlink w:anchor="Par1405"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76" w:history="1">
              <w:r w:rsidRPr="00267FBD">
                <w:rPr>
                  <w:rFonts w:ascii="Arial" w:hAnsi="Arial" w:cs="Arial"/>
                  <w:color w:val="0000FF"/>
                  <w:sz w:val="20"/>
                  <w:szCs w:val="20"/>
                </w:rPr>
                <w:t>45</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Количество участников подпрограммы и членов их семей, прибывших в Волгоградскую область и зарегистрированных в Управлении по вопросам </w:t>
            </w:r>
            <w:proofErr w:type="gramStart"/>
            <w:r w:rsidRPr="00267FBD">
              <w:rPr>
                <w:rFonts w:ascii="Arial" w:hAnsi="Arial" w:cs="Arial"/>
                <w:sz w:val="20"/>
                <w:szCs w:val="20"/>
              </w:rPr>
              <w:t>миграции Главного управления Министерства внутренних дел Российской Федерации</w:t>
            </w:r>
            <w:proofErr w:type="gramEnd"/>
            <w:r w:rsidRPr="00267FBD">
              <w:rPr>
                <w:rFonts w:ascii="Arial" w:hAnsi="Arial" w:cs="Arial"/>
                <w:sz w:val="20"/>
                <w:szCs w:val="20"/>
              </w:rPr>
              <w:t xml:space="preserve"> по Волгоградской области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3016</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1800</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1280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1120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7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78" w:history="1">
              <w:r w:rsidRPr="00267FBD">
                <w:rPr>
                  <w:rFonts w:ascii="Arial" w:hAnsi="Arial" w:cs="Arial"/>
                  <w:color w:val="0000FF"/>
                  <w:sz w:val="20"/>
                  <w:szCs w:val="20"/>
                </w:rPr>
                <w:t>46</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Количество выданных свидетельств участника Государственной </w:t>
            </w:r>
            <w:hyperlink r:id="rId97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w:t>
            </w:r>
            <w:r w:rsidRPr="00267FBD">
              <w:rPr>
                <w:rFonts w:ascii="Arial" w:hAnsi="Arial" w:cs="Arial"/>
                <w:sz w:val="20"/>
                <w:szCs w:val="20"/>
              </w:rPr>
              <w:lastRenderedPageBreak/>
              <w:t>от 22 июня 2006 г. N 637 "О мерах по оказанию содействия добровольному переселению в Российскую Федерацию соотечественников, проживающих за рубежом"</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единиц</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1148</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360</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320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w:t>
            </w:r>
            <w:hyperlink r:id="rId98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81" w:history="1">
              <w:r w:rsidRPr="00267FBD">
                <w:rPr>
                  <w:rFonts w:ascii="Arial" w:hAnsi="Arial" w:cs="Arial"/>
                  <w:color w:val="0000FF"/>
                  <w:sz w:val="20"/>
                  <w:szCs w:val="20"/>
                </w:rPr>
                <w:t>47</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расходов областного бюджета на реализацию мероприятий подпрограммы,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подпрограммой</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99,9</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85,0</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8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83" w:history="1">
              <w:r w:rsidRPr="00267FBD">
                <w:rPr>
                  <w:rFonts w:ascii="Arial" w:hAnsi="Arial" w:cs="Arial"/>
                  <w:color w:val="0000FF"/>
                  <w:sz w:val="20"/>
                  <w:szCs w:val="20"/>
                </w:rPr>
                <w:t>48</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Количество заявлений, принятых от соотечественников, проживающих за рубежом, желающих участвовать в </w:t>
            </w:r>
            <w:r w:rsidRPr="00267FBD">
              <w:rPr>
                <w:rFonts w:ascii="Arial" w:hAnsi="Arial" w:cs="Arial"/>
                <w:sz w:val="20"/>
                <w:szCs w:val="20"/>
              </w:rPr>
              <w:lastRenderedPageBreak/>
              <w:t>подпрограмме</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единиц</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1664</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1000</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(в ред. </w:t>
            </w:r>
            <w:hyperlink r:id="rId98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26.11.2021 N 657-п)</w:t>
            </w:r>
          </w:p>
        </w:tc>
      </w:tr>
      <w:tr w:rsidR="00267FBD" w:rsidRPr="00267FBD">
        <w:tc>
          <w:tcPr>
            <w:tcW w:w="12559" w:type="dxa"/>
            <w:gridSpan w:val="12"/>
          </w:tcPr>
          <w:p w:rsidR="00267FBD" w:rsidRPr="00267FBD" w:rsidRDefault="00267FBD" w:rsidP="00267FBD">
            <w:pPr>
              <w:autoSpaceDE w:val="0"/>
              <w:autoSpaceDN w:val="0"/>
              <w:adjustRightInd w:val="0"/>
              <w:jc w:val="center"/>
              <w:outlineLvl w:val="3"/>
              <w:rPr>
                <w:rFonts w:ascii="Arial" w:hAnsi="Arial" w:cs="Arial"/>
                <w:sz w:val="20"/>
                <w:szCs w:val="20"/>
              </w:rPr>
            </w:pPr>
            <w:hyperlink w:anchor="Par1990"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"Сопровождение инвалидов молодого возраста при трудоустройстве"</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85" w:history="1">
              <w:r w:rsidRPr="00267FBD">
                <w:rPr>
                  <w:rFonts w:ascii="Arial" w:hAnsi="Arial" w:cs="Arial"/>
                  <w:color w:val="0000FF"/>
                  <w:sz w:val="20"/>
                  <w:szCs w:val="20"/>
                </w:rPr>
                <w:t>49</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работающих в отчетном периоде инвалидов в общей численности инвалидов трудоспособного возраста</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32,0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24,3</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24,6</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8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87" w:history="1">
              <w:r w:rsidRPr="00267FBD">
                <w:rPr>
                  <w:rFonts w:ascii="Arial" w:hAnsi="Arial" w:cs="Arial"/>
                  <w:color w:val="0000FF"/>
                  <w:sz w:val="20"/>
                  <w:szCs w:val="20"/>
                </w:rPr>
                <w:t>50</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занятых инвалидов молодого возраста, нашедших работу в течение трех месяцев после получения образования по образовательным программам высшего образования</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35,7</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35,9</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36,2</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36,5</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36,8</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88" w:history="1">
              <w:r w:rsidRPr="00267FBD">
                <w:rPr>
                  <w:rFonts w:ascii="Arial" w:hAnsi="Arial" w:cs="Arial"/>
                  <w:color w:val="0000FF"/>
                  <w:sz w:val="20"/>
                  <w:szCs w:val="20"/>
                </w:rPr>
                <w:t>51</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занятых инвалидов молодого возраста, нашедших работу в течение трех месяцев после получения образования по образовательным программам среднего профессионального образования</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50,2</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37,7</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37,9</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38,1</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8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90" w:history="1">
              <w:r w:rsidRPr="00267FBD">
                <w:rPr>
                  <w:rFonts w:ascii="Arial" w:hAnsi="Arial" w:cs="Arial"/>
                  <w:color w:val="0000FF"/>
                  <w:sz w:val="20"/>
                  <w:szCs w:val="20"/>
                </w:rPr>
                <w:t>52</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занятых инвалидов молодого возраста, нашедших работу в течение шести месяцев после получения образования по </w:t>
            </w:r>
            <w:r w:rsidRPr="00267FBD">
              <w:rPr>
                <w:rFonts w:ascii="Arial" w:hAnsi="Arial" w:cs="Arial"/>
                <w:sz w:val="20"/>
                <w:szCs w:val="20"/>
              </w:rPr>
              <w:lastRenderedPageBreak/>
              <w:t>образовательным программам высшего образования</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45,5</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45,8</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46,2</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46,5</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47,0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91" w:history="1">
              <w:r w:rsidRPr="00267FBD">
                <w:rPr>
                  <w:rFonts w:ascii="Arial" w:hAnsi="Arial" w:cs="Arial"/>
                  <w:color w:val="0000FF"/>
                  <w:sz w:val="20"/>
                  <w:szCs w:val="20"/>
                </w:rPr>
                <w:t>53</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занятых инвалидов молодого возраста, нашедших работу в течение шести месяцев после получения образования по образовательным программам среднего профессионального образования</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63,5</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63,8</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64,0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43,1</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43,3</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43,7</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9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93" w:history="1">
              <w:r w:rsidRPr="00267FBD">
                <w:rPr>
                  <w:rFonts w:ascii="Arial" w:hAnsi="Arial" w:cs="Arial"/>
                  <w:color w:val="0000FF"/>
                  <w:sz w:val="20"/>
                  <w:szCs w:val="20"/>
                </w:rPr>
                <w:t>54</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занятых инвалидов молодого возраста, нашедших работу по </w:t>
            </w:r>
            <w:proofErr w:type="gramStart"/>
            <w:r w:rsidRPr="00267FBD">
              <w:rPr>
                <w:rFonts w:ascii="Arial" w:hAnsi="Arial" w:cs="Arial"/>
                <w:sz w:val="20"/>
                <w:szCs w:val="20"/>
              </w:rPr>
              <w:t>прошествии</w:t>
            </w:r>
            <w:proofErr w:type="gramEnd"/>
            <w:r w:rsidRPr="00267FBD">
              <w:rPr>
                <w:rFonts w:ascii="Arial" w:hAnsi="Arial" w:cs="Arial"/>
                <w:sz w:val="20"/>
                <w:szCs w:val="20"/>
              </w:rPr>
              <w:t xml:space="preserve"> шести месяцев и более после получения образования по образовательным программам высшего образования</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49,0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49,5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50,2</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50,5</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94" w:history="1">
              <w:r w:rsidRPr="00267FBD">
                <w:rPr>
                  <w:rFonts w:ascii="Arial" w:hAnsi="Arial" w:cs="Arial"/>
                  <w:color w:val="0000FF"/>
                  <w:sz w:val="20"/>
                  <w:szCs w:val="20"/>
                </w:rPr>
                <w:t>55</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занятых инвалидов молодого возраста, нашедших работу по </w:t>
            </w:r>
            <w:proofErr w:type="gramStart"/>
            <w:r w:rsidRPr="00267FBD">
              <w:rPr>
                <w:rFonts w:ascii="Arial" w:hAnsi="Arial" w:cs="Arial"/>
                <w:sz w:val="20"/>
                <w:szCs w:val="20"/>
              </w:rPr>
              <w:t>прошествии</w:t>
            </w:r>
            <w:proofErr w:type="gramEnd"/>
            <w:r w:rsidRPr="00267FBD">
              <w:rPr>
                <w:rFonts w:ascii="Arial" w:hAnsi="Arial" w:cs="Arial"/>
                <w:sz w:val="20"/>
                <w:szCs w:val="20"/>
              </w:rPr>
              <w:t xml:space="preserve"> шести месяцев и более после получения образования по образовательным программам среднего профессионального образования</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68,5</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68,8</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69,0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56,3</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56,5</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56,9</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9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52 - 56.</w:t>
            </w:r>
          </w:p>
        </w:tc>
        <w:tc>
          <w:tcPr>
            <w:tcW w:w="11992" w:type="dxa"/>
            <w:gridSpan w:val="11"/>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Исключены с 29.12.2020. - </w:t>
            </w:r>
            <w:hyperlink r:id="rId996"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Администрации Волгоградской обл. от 29.12.2020 N 866-п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97" w:history="1">
              <w:r w:rsidRPr="00267FBD">
                <w:rPr>
                  <w:rFonts w:ascii="Arial" w:hAnsi="Arial" w:cs="Arial"/>
                  <w:color w:val="0000FF"/>
                  <w:sz w:val="20"/>
                  <w:szCs w:val="20"/>
                </w:rPr>
                <w:t>56</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выпускников из </w:t>
            </w:r>
            <w:r w:rsidRPr="00267FBD">
              <w:rPr>
                <w:rFonts w:ascii="Arial" w:hAnsi="Arial" w:cs="Arial"/>
                <w:sz w:val="20"/>
                <w:szCs w:val="20"/>
              </w:rPr>
              <w:lastRenderedPageBreak/>
              <w:t>числа инвалидов молодого возраста, продолживших дальнейшее обучение после получения высшего образования</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998" w:history="1">
              <w:r w:rsidRPr="00267FBD">
                <w:rPr>
                  <w:rFonts w:ascii="Arial" w:hAnsi="Arial" w:cs="Arial"/>
                  <w:color w:val="0000FF"/>
                  <w:sz w:val="20"/>
                  <w:szCs w:val="20"/>
                </w:rPr>
                <w:t>57</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8,2</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8,8</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99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12.11.2021 N 629-п)</w:t>
            </w:r>
          </w:p>
        </w:tc>
      </w:tr>
      <w:tr w:rsidR="00267FBD" w:rsidRPr="00267FBD">
        <w:tc>
          <w:tcPr>
            <w:tcW w:w="12559" w:type="dxa"/>
            <w:gridSpan w:val="12"/>
          </w:tcPr>
          <w:p w:rsidR="00267FBD" w:rsidRPr="00267FBD" w:rsidRDefault="00267FBD" w:rsidP="00267FBD">
            <w:pPr>
              <w:autoSpaceDE w:val="0"/>
              <w:autoSpaceDN w:val="0"/>
              <w:adjustRightInd w:val="0"/>
              <w:jc w:val="center"/>
              <w:outlineLvl w:val="3"/>
              <w:rPr>
                <w:rFonts w:ascii="Arial" w:hAnsi="Arial" w:cs="Arial"/>
                <w:sz w:val="20"/>
                <w:szCs w:val="20"/>
              </w:rPr>
            </w:pPr>
            <w:hyperlink w:anchor="Par2208"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"Профессиональное обучение и дополнительное профессиональное образование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tc>
      </w:tr>
      <w:tr w:rsidR="00267FBD" w:rsidRPr="00267FBD">
        <w:tc>
          <w:tcPr>
            <w:tcW w:w="12559" w:type="dxa"/>
            <w:gridSpan w:val="12"/>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 xml:space="preserve">(в ред. </w:t>
            </w:r>
            <w:hyperlink r:id="rId100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 N 59-п)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1001" w:history="1">
              <w:r w:rsidRPr="00267FBD">
                <w:rPr>
                  <w:rFonts w:ascii="Arial" w:hAnsi="Arial" w:cs="Arial"/>
                  <w:color w:val="0000FF"/>
                  <w:sz w:val="20"/>
                  <w:szCs w:val="20"/>
                </w:rPr>
                <w:t>58</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занятых в численности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профессиональное образование</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27.05.2019 </w:t>
            </w:r>
            <w:hyperlink r:id="rId1002" w:history="1">
              <w:r w:rsidRPr="00267FBD">
                <w:rPr>
                  <w:rFonts w:ascii="Arial" w:hAnsi="Arial" w:cs="Arial"/>
                  <w:color w:val="0000FF"/>
                  <w:sz w:val="20"/>
                  <w:szCs w:val="20"/>
                </w:rPr>
                <w:t>N 239-п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10.02.2020 </w:t>
            </w:r>
            <w:hyperlink r:id="rId1003" w:history="1">
              <w:r w:rsidRPr="00267FBD">
                <w:rPr>
                  <w:rFonts w:ascii="Arial" w:hAnsi="Arial" w:cs="Arial"/>
                  <w:color w:val="0000FF"/>
                  <w:sz w:val="20"/>
                  <w:szCs w:val="20"/>
                </w:rPr>
                <w:t>N 59-п</w:t>
              </w:r>
            </w:hyperlink>
            <w:r w:rsidRPr="00267FBD">
              <w:rPr>
                <w:rFonts w:ascii="Arial" w:hAnsi="Arial" w:cs="Arial"/>
                <w:sz w:val="20"/>
                <w:szCs w:val="20"/>
              </w:rPr>
              <w:t>)</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1004" w:history="1">
              <w:r w:rsidRPr="00267FBD">
                <w:rPr>
                  <w:rFonts w:ascii="Arial" w:hAnsi="Arial" w:cs="Arial"/>
                  <w:color w:val="0000FF"/>
                  <w:sz w:val="20"/>
                  <w:szCs w:val="20"/>
                </w:rPr>
                <w:t>59</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сохранивших занятость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w:t>
            </w:r>
            <w:r w:rsidRPr="00267FBD">
              <w:rPr>
                <w:rFonts w:ascii="Arial" w:hAnsi="Arial" w:cs="Arial"/>
                <w:sz w:val="20"/>
                <w:szCs w:val="20"/>
              </w:rPr>
              <w:lastRenderedPageBreak/>
              <w:t xml:space="preserve">получивших дополнительное профессиональное образование, в численности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lastRenderedPageBreak/>
              <w:t xml:space="preserve">(пункт введен </w:t>
            </w:r>
            <w:hyperlink r:id="rId1005"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27.05.2019</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N 239-п; в ред. </w:t>
            </w:r>
            <w:hyperlink r:id="rId100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10.02.2020</w:t>
            </w:r>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59-п)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1007" w:history="1">
              <w:r w:rsidRPr="00267FBD">
                <w:rPr>
                  <w:rFonts w:ascii="Arial" w:hAnsi="Arial" w:cs="Arial"/>
                  <w:color w:val="0000FF"/>
                  <w:sz w:val="20"/>
                  <w:szCs w:val="20"/>
                </w:rPr>
                <w:t>60</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сохранивших занятость работников в возрасте 50 лет и старше, а также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профессиональное обучение или получивших дополнительное образование, в численности работников в возрасте 50 лет и старше, а также работников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(пункт введен </w:t>
            </w:r>
            <w:hyperlink r:id="rId1008"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N 59-п; в ред. </w:t>
            </w:r>
            <w:hyperlink r:id="rId100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w:t>
            </w:r>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114-п)</w:t>
            </w:r>
            <w:proofErr w:type="gramEnd"/>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hyperlink r:id="rId1010" w:history="1">
              <w:r w:rsidRPr="00267FBD">
                <w:rPr>
                  <w:rFonts w:ascii="Arial" w:hAnsi="Arial" w:cs="Arial"/>
                  <w:color w:val="0000FF"/>
                  <w:sz w:val="20"/>
                  <w:szCs w:val="20"/>
                </w:rPr>
                <w:t>61</w:t>
              </w:r>
            </w:hyperlink>
            <w:r w:rsidRPr="00267FBD">
              <w:rPr>
                <w:rFonts w:ascii="Arial" w:hAnsi="Arial" w:cs="Arial"/>
                <w:sz w:val="20"/>
                <w:szCs w:val="20"/>
              </w:rPr>
              <w:t>.</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занятых в численности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w:t>
            </w:r>
            <w:r w:rsidRPr="00267FBD">
              <w:rPr>
                <w:rFonts w:ascii="Arial" w:hAnsi="Arial" w:cs="Arial"/>
                <w:sz w:val="20"/>
                <w:szCs w:val="20"/>
              </w:rPr>
              <w:lastRenderedPageBreak/>
              <w:t>профессиональное обучение или получивших дополнительное профессиональное образование</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2559" w:type="dxa"/>
            <w:gridSpan w:val="1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lastRenderedPageBreak/>
              <w:t xml:space="preserve">(пункт введен </w:t>
            </w:r>
            <w:hyperlink r:id="rId101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 от 10.02.2020</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N 59-п; в ред. </w:t>
            </w:r>
            <w:hyperlink r:id="rId101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19.03.2021</w:t>
            </w:r>
          </w:p>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N 114-п)</w:t>
            </w:r>
            <w:proofErr w:type="gramEnd"/>
          </w:p>
        </w:tc>
      </w:tr>
      <w:tr w:rsidR="00267FBD" w:rsidRPr="00267FBD">
        <w:tc>
          <w:tcPr>
            <w:tcW w:w="12559" w:type="dxa"/>
            <w:gridSpan w:val="12"/>
          </w:tcPr>
          <w:p w:rsidR="00267FBD" w:rsidRPr="00267FBD" w:rsidRDefault="00267FBD" w:rsidP="00267FBD">
            <w:pPr>
              <w:autoSpaceDE w:val="0"/>
              <w:autoSpaceDN w:val="0"/>
              <w:adjustRightInd w:val="0"/>
              <w:jc w:val="center"/>
              <w:outlineLvl w:val="3"/>
              <w:rPr>
                <w:rFonts w:ascii="Arial" w:hAnsi="Arial" w:cs="Arial"/>
                <w:sz w:val="20"/>
                <w:szCs w:val="20"/>
              </w:rPr>
            </w:pPr>
            <w:hyperlink w:anchor="Par2427"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w:t>
            </w:r>
          </w:p>
        </w:tc>
      </w:tr>
      <w:tr w:rsidR="00267FBD" w:rsidRPr="00267FBD">
        <w:tc>
          <w:tcPr>
            <w:tcW w:w="12559" w:type="dxa"/>
            <w:gridSpan w:val="12"/>
          </w:tcPr>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 xml:space="preserve">(введен </w:t>
            </w:r>
            <w:hyperlink r:id="rId1013"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от 26.11.2021 N 657-п)</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proofErr w:type="gramStart"/>
            <w:r w:rsidRPr="00267FBD">
              <w:rPr>
                <w:rFonts w:ascii="Arial" w:hAnsi="Arial" w:cs="Arial"/>
                <w:sz w:val="20"/>
                <w:szCs w:val="20"/>
              </w:rPr>
              <w:t xml:space="preserve">Численность участников Государственной </w:t>
            </w:r>
            <w:hyperlink r:id="rId101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именуется - Государственная программа), и членов их семей, прибывших в Волгоградскую область и </w:t>
            </w:r>
            <w:r w:rsidRPr="00267FBD">
              <w:rPr>
                <w:rFonts w:ascii="Arial" w:hAnsi="Arial" w:cs="Arial"/>
                <w:sz w:val="20"/>
                <w:szCs w:val="20"/>
              </w:rPr>
              <w:lastRenderedPageBreak/>
              <w:t>поставленных на учет в Управлении</w:t>
            </w:r>
            <w:proofErr w:type="gramEnd"/>
            <w:r w:rsidRPr="00267FBD">
              <w:rPr>
                <w:rFonts w:ascii="Arial" w:hAnsi="Arial" w:cs="Arial"/>
                <w:sz w:val="20"/>
                <w:szCs w:val="20"/>
              </w:rPr>
              <w:t xml:space="preserve"> по вопросам </w:t>
            </w:r>
            <w:proofErr w:type="gramStart"/>
            <w:r w:rsidRPr="00267FBD">
              <w:rPr>
                <w:rFonts w:ascii="Arial" w:hAnsi="Arial" w:cs="Arial"/>
                <w:sz w:val="20"/>
                <w:szCs w:val="20"/>
              </w:rPr>
              <w:t>миграции Главного управления Министерства внутренних дел Российской Федерации</w:t>
            </w:r>
            <w:proofErr w:type="gramEnd"/>
            <w:r w:rsidRPr="00267FBD">
              <w:rPr>
                <w:rFonts w:ascii="Arial" w:hAnsi="Arial" w:cs="Arial"/>
                <w:sz w:val="20"/>
                <w:szCs w:val="20"/>
              </w:rPr>
              <w:t xml:space="preserve"> по Волгоградской области (далее именуется - ГУ МВД УВМ ГУ МВД России по Волгоградской области)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человек</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1120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63.</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выданных свидетельств участника Государственной программы</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единиц</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64.</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расходов областного бюджета на реализацию мероприятий подпрограммы,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 жилищном обустройстве, в общем размере расходов областного бюджета на реализацию мероприятий, предусмотренных подпрограммой</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85</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Количество заявлений, принятых от </w:t>
            </w:r>
            <w:r w:rsidRPr="00267FBD">
              <w:rPr>
                <w:rFonts w:ascii="Arial" w:hAnsi="Arial" w:cs="Arial"/>
                <w:sz w:val="20"/>
                <w:szCs w:val="20"/>
              </w:rPr>
              <w:lastRenderedPageBreak/>
              <w:t>соотечественников, желающих участвовать в подпрограмме</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единиц</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66.</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презентаций подпрограммы в странах проживания соотечественников, проведенных уполномоченным органом в форме видеоконференций</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единиц</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трудоспособных участников Государственной программы и членов их </w:t>
            </w:r>
            <w:proofErr w:type="gramStart"/>
            <w:r w:rsidRPr="00267FBD">
              <w:rPr>
                <w:rFonts w:ascii="Arial" w:hAnsi="Arial" w:cs="Arial"/>
                <w:sz w:val="20"/>
                <w:szCs w:val="20"/>
              </w:rPr>
              <w:t>семей</w:t>
            </w:r>
            <w:proofErr w:type="gramEnd"/>
            <w:r w:rsidRPr="00267FBD">
              <w:rPr>
                <w:rFonts w:ascii="Arial" w:hAnsi="Arial" w:cs="Arial"/>
                <w:sz w:val="20"/>
                <w:szCs w:val="20"/>
              </w:rPr>
              <w:t xml:space="preserve"> в общем числе прибывших в Волгоградскую область и поставленных на учет в УВМ ГУ МВД России по Волгоградской области участников Государственной программы и членов их семей</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w:t>
            </w:r>
          </w:p>
        </w:tc>
        <w:tc>
          <w:tcPr>
            <w:tcW w:w="249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трудоустроенных при содействии </w:t>
            </w:r>
            <w:proofErr w:type="gramStart"/>
            <w:r w:rsidRPr="00267FBD">
              <w:rPr>
                <w:rFonts w:ascii="Arial" w:hAnsi="Arial" w:cs="Arial"/>
                <w:sz w:val="20"/>
                <w:szCs w:val="20"/>
              </w:rPr>
              <w:t>службы занятости населения Волгоградской области участников Государственной программы</w:t>
            </w:r>
            <w:proofErr w:type="gramEnd"/>
            <w:r w:rsidRPr="00267FBD">
              <w:rPr>
                <w:rFonts w:ascii="Arial" w:hAnsi="Arial" w:cs="Arial"/>
                <w:sz w:val="20"/>
                <w:szCs w:val="20"/>
              </w:rPr>
              <w:t xml:space="preserve"> и членов их семей трудоспособного возраста в общем количестве участников Государственной программы и членов их семей трудоспособного возраста, обратившихся за содействием в </w:t>
            </w:r>
            <w:r w:rsidRPr="00267FBD">
              <w:rPr>
                <w:rFonts w:ascii="Arial" w:hAnsi="Arial" w:cs="Arial"/>
                <w:sz w:val="20"/>
                <w:szCs w:val="20"/>
              </w:rPr>
              <w:lastRenderedPageBreak/>
              <w:t>трудоустройстве в службу занятости населения Волгоградской области</w:t>
            </w:r>
          </w:p>
        </w:tc>
        <w:tc>
          <w:tcPr>
            <w:tcW w:w="136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процентов</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02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99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w:t>
            </w:r>
          </w:p>
        </w:tc>
        <w:tc>
          <w:tcPr>
            <w:tcW w:w="85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w:t>
            </w:r>
          </w:p>
        </w:tc>
        <w:tc>
          <w:tcPr>
            <w:tcW w:w="85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&lt;*&gt; Учитывается количество рабочих мест, на которых заняты работники, имеющие право на получение соответствующих гарантий и компенсаций, досрочное назначение пенсий, а также рабочих мест, на которых ранее были выявлены вредные и (или) опасные условия труда.</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outlineLvl w:val="1"/>
        <w:rPr>
          <w:rFonts w:ascii="Arial" w:hAnsi="Arial" w:cs="Arial"/>
          <w:sz w:val="20"/>
          <w:szCs w:val="20"/>
        </w:rPr>
      </w:pPr>
      <w:r w:rsidRPr="00267FBD">
        <w:rPr>
          <w:rFonts w:ascii="Arial" w:hAnsi="Arial" w:cs="Arial"/>
          <w:sz w:val="20"/>
          <w:szCs w:val="20"/>
        </w:rPr>
        <w:t>Приложение 3</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к государственной программе</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Волгоградской области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"Развитие рынка труда</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и обеспечение занятости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24" w:name="Par4311"/>
      <w:bookmarkEnd w:id="24"/>
      <w:r w:rsidRPr="00267FBD">
        <w:rPr>
          <w:rFonts w:ascii="Arial" w:hAnsi="Arial" w:cs="Arial"/>
          <w:b/>
          <w:bCs/>
          <w:sz w:val="20"/>
          <w:szCs w:val="20"/>
        </w:rPr>
        <w:t>ПЕРЕЧЕНЬ</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МЕРОПРИЯТИЙ ГОСУДАРСТВЕННОЙ ПРОГРАММЫ ВОЛГОГРАДСКОЙ ОБЛАСТИ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"РАЗВИТИЕ РЫНКА ТРУДА И ОБЕСПЕЧЕНИЕ ЗАНЯТОСТИ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ВОЛГОГРАДСКОЙ ОБЛАСТИ"</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13672"/>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 xml:space="preserve">(в ред. </w:t>
            </w:r>
            <w:hyperlink r:id="rId1015" w:history="1">
              <w:r w:rsidRPr="00267FBD">
                <w:rPr>
                  <w:rFonts w:ascii="Arial" w:hAnsi="Arial" w:cs="Arial"/>
                  <w:color w:val="0000FF"/>
                  <w:sz w:val="20"/>
                  <w:szCs w:val="20"/>
                </w:rPr>
                <w:t>постановления</w:t>
              </w:r>
            </w:hyperlink>
            <w:r w:rsidRPr="00267FBD">
              <w:rPr>
                <w:rFonts w:ascii="Arial" w:hAnsi="Arial" w:cs="Arial"/>
                <w:color w:val="392C69"/>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от 26.11.2021 N 657-п)</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37"/>
        <w:gridCol w:w="2834"/>
        <w:gridCol w:w="2551"/>
        <w:gridCol w:w="1077"/>
        <w:gridCol w:w="1417"/>
        <w:gridCol w:w="1303"/>
        <w:gridCol w:w="1303"/>
        <w:gridCol w:w="737"/>
        <w:gridCol w:w="1191"/>
        <w:gridCol w:w="2665"/>
      </w:tblGrid>
      <w:tr w:rsidR="00267FBD" w:rsidRPr="00267FBD">
        <w:tc>
          <w:tcPr>
            <w:tcW w:w="737"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N</w:t>
            </w:r>
          </w:p>
          <w:p w:rsidR="00267FBD" w:rsidRPr="00267FBD" w:rsidRDefault="00267FBD" w:rsidP="00267FBD">
            <w:pPr>
              <w:autoSpaceDE w:val="0"/>
              <w:autoSpaceDN w:val="0"/>
              <w:adjustRightInd w:val="0"/>
              <w:jc w:val="center"/>
              <w:rPr>
                <w:rFonts w:ascii="Arial" w:hAnsi="Arial" w:cs="Arial"/>
                <w:sz w:val="20"/>
                <w:szCs w:val="20"/>
              </w:rPr>
            </w:pPr>
            <w:proofErr w:type="spellStart"/>
            <w:proofErr w:type="gramStart"/>
            <w:r w:rsidRPr="00267FBD">
              <w:rPr>
                <w:rFonts w:ascii="Arial" w:hAnsi="Arial" w:cs="Arial"/>
                <w:sz w:val="20"/>
                <w:szCs w:val="20"/>
              </w:rPr>
              <w:t>п</w:t>
            </w:r>
            <w:proofErr w:type="spellEnd"/>
            <w:proofErr w:type="gramEnd"/>
            <w:r w:rsidRPr="00267FBD">
              <w:rPr>
                <w:rFonts w:ascii="Arial" w:hAnsi="Arial" w:cs="Arial"/>
                <w:sz w:val="20"/>
                <w:szCs w:val="20"/>
              </w:rPr>
              <w:t>/</w:t>
            </w:r>
            <w:proofErr w:type="spellStart"/>
            <w:r w:rsidRPr="00267FBD">
              <w:rPr>
                <w:rFonts w:ascii="Arial" w:hAnsi="Arial" w:cs="Arial"/>
                <w:sz w:val="20"/>
                <w:szCs w:val="20"/>
              </w:rPr>
              <w:t>п</w:t>
            </w:r>
            <w:proofErr w:type="spellEnd"/>
          </w:p>
        </w:tc>
        <w:tc>
          <w:tcPr>
            <w:tcW w:w="2834"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основного мероприятия,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Ответственный исполнитель, соисполнитель государственной программы, подпрограммы</w:t>
            </w:r>
          </w:p>
        </w:tc>
        <w:tc>
          <w:tcPr>
            <w:tcW w:w="1077"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Год реализации</w:t>
            </w:r>
          </w:p>
        </w:tc>
        <w:tc>
          <w:tcPr>
            <w:tcW w:w="5951" w:type="dxa"/>
            <w:gridSpan w:val="5"/>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Объемы и источники финансирования (тыс. рублей)</w:t>
            </w:r>
          </w:p>
        </w:tc>
        <w:tc>
          <w:tcPr>
            <w:tcW w:w="2665" w:type="dxa"/>
            <w:vMerge w:val="restart"/>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Непосредственные результаты реализации мероприятия</w:t>
            </w:r>
          </w:p>
        </w:tc>
      </w:tr>
      <w:tr w:rsidR="00267FBD" w:rsidRPr="00267FBD">
        <w:tc>
          <w:tcPr>
            <w:tcW w:w="737"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всего</w:t>
            </w:r>
          </w:p>
        </w:tc>
        <w:tc>
          <w:tcPr>
            <w:tcW w:w="4534" w:type="dxa"/>
            <w:gridSpan w:val="4"/>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 том числе</w:t>
            </w:r>
          </w:p>
        </w:tc>
        <w:tc>
          <w:tcPr>
            <w:tcW w:w="2665" w:type="dxa"/>
            <w:vMerge/>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федеральный бюджет</w:t>
            </w: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местный бюджет</w:t>
            </w:r>
          </w:p>
        </w:tc>
        <w:tc>
          <w:tcPr>
            <w:tcW w:w="119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внебюджетные источники</w:t>
            </w:r>
          </w:p>
        </w:tc>
        <w:tc>
          <w:tcPr>
            <w:tcW w:w="2665" w:type="dxa"/>
            <w:vMerge/>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283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130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w:t>
            </w:r>
          </w:p>
        </w:tc>
        <w:tc>
          <w:tcPr>
            <w:tcW w:w="119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w:t>
            </w:r>
          </w:p>
        </w:tc>
        <w:tc>
          <w:tcPr>
            <w:tcW w:w="2665"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w:t>
            </w:r>
          </w:p>
        </w:tc>
      </w:tr>
      <w:tr w:rsidR="00267FBD" w:rsidRPr="00267FBD">
        <w:tc>
          <w:tcPr>
            <w:tcW w:w="15815" w:type="dxa"/>
            <w:gridSpan w:val="10"/>
            <w:tcBorders>
              <w:top w:val="single" w:sz="4" w:space="0" w:color="auto"/>
            </w:tcBorders>
          </w:tcPr>
          <w:p w:rsidR="00267FBD" w:rsidRPr="00267FBD" w:rsidRDefault="00267FBD" w:rsidP="00267FBD">
            <w:pPr>
              <w:autoSpaceDE w:val="0"/>
              <w:autoSpaceDN w:val="0"/>
              <w:adjustRightInd w:val="0"/>
              <w:jc w:val="center"/>
              <w:outlineLvl w:val="2"/>
              <w:rPr>
                <w:rFonts w:ascii="Arial" w:hAnsi="Arial" w:cs="Arial"/>
                <w:sz w:val="20"/>
                <w:szCs w:val="20"/>
              </w:rPr>
            </w:pPr>
            <w:hyperlink w:anchor="Par477"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"Активная политика занятости населения и социальная поддержка безработных граждан"</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Содействие занятости населения</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комитет по труду и занятости населения Волгоградской области (далее именуется - </w:t>
            </w: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271181,3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271181,3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263190,4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263190,4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263878,3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263878,3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326004,4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326004,4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287826,3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287826,3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299174,4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299174,4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345330,7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345330,7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2056585,8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2056585,8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Информирование о положении на рынке труда в Волгоградской области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граждан и работодателей (определенный круг лиц), которым оказаны услуги: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- 231,3 тыс.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- 114,5 тыс.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- 113,1 тыс. человек</w:t>
            </w:r>
          </w:p>
          <w:p w:rsidR="00267FBD" w:rsidRPr="00267FBD" w:rsidRDefault="00267FBD" w:rsidP="00267FBD">
            <w:pPr>
              <w:autoSpaceDE w:val="0"/>
              <w:autoSpaceDN w:val="0"/>
              <w:adjustRightInd w:val="0"/>
              <w:jc w:val="left"/>
              <w:rPr>
                <w:rFonts w:ascii="Arial" w:hAnsi="Arial" w:cs="Arial"/>
                <w:sz w:val="20"/>
                <w:szCs w:val="20"/>
              </w:rPr>
            </w:pP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граждан и работодателей, получивших информацию о положении на рынке труда в Волгоградской области, из числа граждан, обратившихся за содействием в поиске походящей работы, и работодателей, обратившихся за содействием в подборе необходимых работников: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 xml:space="preserve">в 2021 году - 100 </w:t>
            </w:r>
            <w:r w:rsidRPr="00267FBD">
              <w:rPr>
                <w:rFonts w:ascii="Arial" w:hAnsi="Arial" w:cs="Arial"/>
                <w:sz w:val="20"/>
                <w:szCs w:val="20"/>
              </w:rPr>
              <w:lastRenderedPageBreak/>
              <w:t>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- 100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2548,0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2548,0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3048,0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3048,0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ярмарок вакансий и учебных рабочих мест</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граждан, которым оказаны услуги: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- 45,8 тыс.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- 42,7 тыс.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2071,5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2071,5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2371,5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2371,5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государственной услуги по содействию работодателям в подборе необходимых работников</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заявленных вакансий:</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- 170,3 тыс. единиц;</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- 173,6 тыс. единиц;</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- 173,7 тыс. единиц;</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- 173,7 тыс. единиц;</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- 173,7 тыс. единиц;</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- 173,7 тыс. единиц;</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- 173,7 тыс. единиц</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Трудоустройство граждан, </w:t>
            </w:r>
            <w:r w:rsidRPr="00267FBD">
              <w:rPr>
                <w:rFonts w:ascii="Arial" w:hAnsi="Arial" w:cs="Arial"/>
                <w:sz w:val="20"/>
                <w:szCs w:val="20"/>
              </w:rPr>
              <w:lastRenderedPageBreak/>
              <w:t>обратившихся в государственные казенные учреждения Волгоградской области центры занятости населения (далее именуются - центры занятости населения) в целях поиска работы</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трудоустроенных </w:t>
            </w:r>
            <w:r w:rsidRPr="00267FBD">
              <w:rPr>
                <w:rFonts w:ascii="Arial" w:hAnsi="Arial" w:cs="Arial"/>
                <w:sz w:val="20"/>
                <w:szCs w:val="20"/>
              </w:rPr>
              <w:lastRenderedPageBreak/>
              <w:t>граждан в общей численности обратившихся:</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- 66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- 67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- 67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- 67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- 67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- 67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- 68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проведения оплачиваемых общественных работ</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4228,5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4228,5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граждан, трудоустроенных на оплачиваемые общественные работы:</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- 2475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- 1374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- 1481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- 1481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- 1481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- 1481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- 1481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4144,6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4144,6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4465,2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4465,2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4487,4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4487,4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4465,2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4465,2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4465,2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4465,2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4465,2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4465,2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30721,3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30721,3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gramStart"/>
            <w:r w:rsidRPr="00267FBD">
              <w:rPr>
                <w:rFonts w:ascii="Arial" w:hAnsi="Arial" w:cs="Arial"/>
                <w:sz w:val="20"/>
                <w:szCs w:val="20"/>
              </w:rPr>
              <w:t xml:space="preserve">Предоставление государственной услуги по содействию началу осуществления предпринимательской деятельности безработных </w:t>
            </w:r>
            <w:r w:rsidRPr="00267FBD">
              <w:rPr>
                <w:rFonts w:ascii="Arial" w:hAnsi="Arial" w:cs="Arial"/>
                <w:sz w:val="20"/>
                <w:szCs w:val="20"/>
              </w:rPr>
              <w:lastRenderedPageBreak/>
              <w:t>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w:t>
            </w:r>
            <w:proofErr w:type="gramEnd"/>
            <w:r w:rsidRPr="00267FBD">
              <w:rPr>
                <w:rFonts w:ascii="Arial" w:hAnsi="Arial" w:cs="Arial"/>
                <w:sz w:val="20"/>
                <w:szCs w:val="20"/>
              </w:rPr>
              <w:t>, постановке на учет физического лица в качестве налогоплательщика налога на профессиональный доход</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4242,8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4242,8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безработных граждан, которым оказаны услуги: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 xml:space="preserve">в 2018 году - 825 человек, в том числе с финансовой помощью - 70 </w:t>
            </w:r>
            <w:r w:rsidRPr="00267FBD">
              <w:rPr>
                <w:rFonts w:ascii="Arial" w:hAnsi="Arial" w:cs="Arial"/>
                <w:sz w:val="20"/>
                <w:szCs w:val="20"/>
              </w:rPr>
              <w:lastRenderedPageBreak/>
              <w:t>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- 954 человека, в том числе с финансовой помощью - 32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- 797 человек, в том числе с финансовой помощью - 43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- 900 человек, в том числе с финансовой помощью - 34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- 898 человек, в том числе с финансовой помощью - 20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- 867 человек, в том числе с финансовой помощью - 24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- 867 человек, в том числе с финансовой помощью - 24 человека</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909,2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909,2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4236,1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4236,1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3502,7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3502,7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2050,2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2050,2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2460,2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2460,2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2460,2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2460,2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19861,4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19861,4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государственной услуги по организации временного трудоустройства безработных граждан, испытывающих трудности в поиске работы</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842,3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842,3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временно трудоустроенных безработных граждан:</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- 493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- 275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 xml:space="preserve">в 2020 году - 326 </w:t>
            </w:r>
            <w:r w:rsidRPr="00267FBD">
              <w:rPr>
                <w:rFonts w:ascii="Arial" w:hAnsi="Arial" w:cs="Arial"/>
                <w:sz w:val="20"/>
                <w:szCs w:val="20"/>
              </w:rPr>
              <w:lastRenderedPageBreak/>
              <w:t>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- 326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- 326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- 326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- 326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829,6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829,6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982,9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982,9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987,8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987,8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982,9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982,9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982,9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982,9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982,9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982,9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6591,3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6591,3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время</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14990,2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14990,2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временно трудоустроенных несовершеннолетних граждан:</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- 7287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- 5375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- 4989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- 3800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- 3550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- 3600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- 3600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10569,0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10569,0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7570,9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7570,9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7357,0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7357,0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6751,6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6751,6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6877,0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6877,0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6877,0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6877,0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60992,7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60992,7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Предоставление государственной услуги по организации 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w:t>
            </w:r>
            <w:proofErr w:type="gramStart"/>
            <w:r w:rsidRPr="00267FBD">
              <w:rPr>
                <w:rFonts w:ascii="Arial" w:hAnsi="Arial" w:cs="Arial"/>
                <w:sz w:val="20"/>
                <w:szCs w:val="20"/>
              </w:rPr>
              <w:t>с даты выдачи</w:t>
            </w:r>
            <w:proofErr w:type="gramEnd"/>
            <w:r w:rsidRPr="00267FBD">
              <w:rPr>
                <w:rFonts w:ascii="Arial" w:hAnsi="Arial" w:cs="Arial"/>
                <w:sz w:val="20"/>
                <w:szCs w:val="20"/>
              </w:rPr>
              <w:t xml:space="preserve"> им документа об образовании и о квалификации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временно трудоустроенных безработных граждан:</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- 57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- 30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- 30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- 30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- 30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 xml:space="preserve">в 2023 году - 30 </w:t>
            </w:r>
            <w:r w:rsidRPr="00267FBD">
              <w:rPr>
                <w:rFonts w:ascii="Arial" w:hAnsi="Arial" w:cs="Arial"/>
                <w:sz w:val="20"/>
                <w:szCs w:val="20"/>
              </w:rPr>
              <w:lastRenderedPageBreak/>
              <w:t>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- 30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91,8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91,8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2018 - </w:t>
            </w:r>
            <w:r w:rsidRPr="00267FBD">
              <w:rPr>
                <w:rFonts w:ascii="Arial" w:hAnsi="Arial" w:cs="Arial"/>
                <w:sz w:val="20"/>
                <w:szCs w:val="20"/>
              </w:rPr>
              <w:lastRenderedPageBreak/>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642,0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642,0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1.10.</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Трудоустройство отдельных категорий молодежи в возрасте от 16 до 30 лет на квотируемые рабочие места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трудоустроенных граждан:</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- 35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- 55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- 60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- 65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- 70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- 75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- 80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Трудоустройство выпускников образовательных организаций, обратившихся в центры занятости населения за содействием в поиске подходящей работы</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трудоустроенных выпускников в общей </w:t>
            </w:r>
            <w:proofErr w:type="gramStart"/>
            <w:r w:rsidRPr="00267FBD">
              <w:rPr>
                <w:rFonts w:ascii="Arial" w:hAnsi="Arial" w:cs="Arial"/>
                <w:sz w:val="20"/>
                <w:szCs w:val="20"/>
              </w:rPr>
              <w:t>численности</w:t>
            </w:r>
            <w:proofErr w:type="gramEnd"/>
            <w:r w:rsidRPr="00267FBD">
              <w:rPr>
                <w:rFonts w:ascii="Arial" w:hAnsi="Arial" w:cs="Arial"/>
                <w:sz w:val="20"/>
                <w:szCs w:val="20"/>
              </w:rPr>
              <w:t xml:space="preserve"> обратившихся выпускников: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- 45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- 46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- 50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- 55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- 56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- 57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- 58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Предоставление </w:t>
            </w:r>
            <w:r w:rsidRPr="00267FBD">
              <w:rPr>
                <w:rFonts w:ascii="Arial" w:hAnsi="Arial" w:cs="Arial"/>
                <w:sz w:val="20"/>
                <w:szCs w:val="20"/>
              </w:rPr>
              <w:lastRenderedPageBreak/>
              <w:t>государственной услуги по организации сопровождения при содействии занятости инвалидов</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инвалидов, </w:t>
            </w:r>
            <w:r w:rsidRPr="00267FBD">
              <w:rPr>
                <w:rFonts w:ascii="Arial" w:hAnsi="Arial" w:cs="Arial"/>
                <w:sz w:val="20"/>
                <w:szCs w:val="20"/>
              </w:rPr>
              <w:lastRenderedPageBreak/>
              <w:t>охваченных сопровождением при содействии занятости, в общей численности инвалидов, подавших заявление о предоставлении государственной услуги по организации сопровождения при содействии занятости инвалидов: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- 100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1.13.</w:t>
            </w:r>
          </w:p>
        </w:tc>
        <w:tc>
          <w:tcPr>
            <w:tcW w:w="28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Разработка и утверждение мероприятий по сопровождению при содействии занятости инвалидов</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внесение изменений в перечень мероприятий государственной </w:t>
            </w:r>
            <w:hyperlink r:id="rId1016"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"Развитие рынка труда и обеспечение занятости в Волгоградской области" в части включения мероприятий, направленных на организацию сопровождения инвалидов при содействии их занятости</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1.14.</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Информационное обеспечение работодателей </w:t>
            </w:r>
            <w:r w:rsidRPr="00267FBD">
              <w:rPr>
                <w:rFonts w:ascii="Arial" w:hAnsi="Arial" w:cs="Arial"/>
                <w:sz w:val="20"/>
                <w:szCs w:val="20"/>
              </w:rPr>
              <w:lastRenderedPageBreak/>
              <w:t>по вопросам сопровождения при содействии занятости инвалидов</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повышение уровня информированности </w:t>
            </w:r>
            <w:r w:rsidRPr="00267FBD">
              <w:rPr>
                <w:rFonts w:ascii="Arial" w:hAnsi="Arial" w:cs="Arial"/>
                <w:sz w:val="20"/>
                <w:szCs w:val="20"/>
              </w:rPr>
              <w:lastRenderedPageBreak/>
              <w:t>работодателей о реализации мероприятий по сопровождению при содействии занятости инвалидов</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1.15.</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и проведение методических семинаров, совещаний с центрами занятости населения по вопросам реализации мероприятий по сопровождению при содействии занятости инвалидов</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повышение </w:t>
            </w:r>
            <w:proofErr w:type="gramStart"/>
            <w:r w:rsidRPr="00267FBD">
              <w:rPr>
                <w:rFonts w:ascii="Arial" w:hAnsi="Arial" w:cs="Arial"/>
                <w:sz w:val="20"/>
                <w:szCs w:val="20"/>
              </w:rPr>
              <w:t>уровня профессиональной компетенции специалистов центров занятости населения</w:t>
            </w:r>
            <w:proofErr w:type="gramEnd"/>
            <w:r w:rsidRPr="00267FBD">
              <w:rPr>
                <w:rFonts w:ascii="Arial" w:hAnsi="Arial" w:cs="Arial"/>
                <w:sz w:val="20"/>
                <w:szCs w:val="20"/>
              </w:rPr>
              <w:t xml:space="preserve"> при реализации мероприятий по сопровождению при содействии занятости инвалидов: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проведение не менее 4 мероприятий;</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проведение не менее 2 мероприятий;</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проведение не менее 2 мероприятий;</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проведение не менее 2 мероприятий;</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проведение не менее 2 мероприятий;</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проведение не менее 2 мероприятий</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1.16.</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Организация межведомственного взаимодействия с федеральным казенным </w:t>
            </w:r>
            <w:r w:rsidRPr="00267FBD">
              <w:rPr>
                <w:rFonts w:ascii="Arial" w:hAnsi="Arial" w:cs="Arial"/>
                <w:sz w:val="20"/>
                <w:szCs w:val="20"/>
              </w:rPr>
              <w:lastRenderedPageBreak/>
              <w:t>учреждением "Главное бюро медико-социальной экспертизы по Волгоградской области" Министерства труда и социальной защиты Российской Федерации (далее именуется - ФКУ "ГБ МСЭ") в целях организации сопровождения при содействии занятости инвалидов</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обеспечение последовательности, комплексности и непрерывности в </w:t>
            </w:r>
            <w:r w:rsidRPr="00267FBD">
              <w:rPr>
                <w:rFonts w:ascii="Arial" w:hAnsi="Arial" w:cs="Arial"/>
                <w:sz w:val="20"/>
                <w:szCs w:val="20"/>
              </w:rPr>
              <w:lastRenderedPageBreak/>
              <w:t>осуществлении мероприятий по профессиональной реабилитации инвалидов путем организации обмена сведениями между органами службы занятости и ФКУ "ГБ МСЭ"</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1.17.</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Оказание содействия в трудоустройстве граждан, относящихся к категории инвалидов, на свободные рабочие места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трудоустроенных инвалидов в общей численности инвалидов, обратившихся в центры занятости населения:</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- 50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- 51 процент;</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- 52 процента;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- 55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- 57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- 60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- 62 процента</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1.18.</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Оказание содействия в трудоустройстве граждан, относящихся к категории инвалидов, на квотируемые рабочие места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инвалидов, трудоустроенных на квотируемые рабочие места, в общей численности инвалидов, трудоустроенных при содействии центров занятости населения:</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- 10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lastRenderedPageBreak/>
              <w:t>в 2019 году - 11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- 12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- 14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- 16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- 18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- 20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1.19.</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10818,8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10818,8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безработных граждан, приступивших к обучению:</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- 1353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- 397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- 20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- 108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- 127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- 129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- 3640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4236,3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4236,3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297,1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297,1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1518,2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1518,2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1807,6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1807,6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1893,6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1893,6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38510,5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38510,5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59082,0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59082,0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 том числе на базе социально ориентированных некоммерческих организаций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1622,8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1622,8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567,2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567,2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303,6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303,6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361,5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361,5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378,7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378,7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7702,1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7702,1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10935,9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10935,9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1.20.</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граждан, которым оказаны услуги: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- 49,5 тыс.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- 43,3 тыс.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801,0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801,0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1051,0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1051,0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 том числе инвалидам</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оказание государственной услуги по организации профессиональной ориентации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не менее 2 тыс. инвалидов ежегодно</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государственной услуги по социальной адаптации безработных граждан на рынке труда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безработных граждан, которым оказаны услуги: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- 2750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- 3033 человека</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221,0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471,0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471,0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государственной услуги по психологической поддержке безработных граждан</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335,6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335,6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безработных граждан, которым оказаны услуги: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- 2750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- 3033 человека</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1118,7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1118,7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1454,3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1454,3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 том числе на базе социально ориентированных некоммерческих организаций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223,7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223,7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223,7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223,7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1.23.</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Организация и проведение специальных мероприятий </w:t>
            </w:r>
            <w:r w:rsidRPr="00267FBD">
              <w:rPr>
                <w:rFonts w:ascii="Arial" w:hAnsi="Arial" w:cs="Arial"/>
                <w:sz w:val="20"/>
                <w:szCs w:val="20"/>
              </w:rPr>
              <w:lastRenderedPageBreak/>
              <w:t>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доля зарегистрированных безработных граждан, </w:t>
            </w:r>
            <w:r w:rsidRPr="00267FBD">
              <w:rPr>
                <w:rFonts w:ascii="Arial" w:hAnsi="Arial" w:cs="Arial"/>
                <w:sz w:val="20"/>
                <w:szCs w:val="20"/>
              </w:rPr>
              <w:lastRenderedPageBreak/>
              <w:t>охваченных мероприятиями по профилированию, от численности зарегистрированных безработных граждан:</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- 100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1.24.</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gramStart"/>
            <w:r w:rsidRPr="00267FBD">
              <w:rPr>
                <w:rFonts w:ascii="Arial" w:hAnsi="Arial" w:cs="Arial"/>
                <w:sz w:val="20"/>
                <w:szCs w:val="20"/>
              </w:rPr>
              <w:t xml:space="preserve">Организация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w:t>
            </w:r>
            <w:r w:rsidRPr="00267FBD">
              <w:rPr>
                <w:rFonts w:ascii="Arial" w:hAnsi="Arial" w:cs="Arial"/>
                <w:sz w:val="20"/>
                <w:szCs w:val="20"/>
              </w:rPr>
              <w:lastRenderedPageBreak/>
              <w:t>работодателей на группы в зависимости от организационно-правовой формы, вида экономической</w:t>
            </w:r>
            <w:proofErr w:type="gramEnd"/>
            <w:r w:rsidRPr="00267FBD">
              <w:rPr>
                <w:rFonts w:ascii="Arial" w:hAnsi="Arial" w:cs="Arial"/>
                <w:sz w:val="20"/>
                <w:szCs w:val="20"/>
              </w:rPr>
              <w:t xml:space="preserve">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доля граждан, и работодателей, охваченных мероприятиями по профилированию, от численности зарегистрированных в целях поиска подходящей работы граждан и работодателей, обратившихся за содействием в подборе необходимых работников: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- 100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1.25.</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314,6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314,6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женщин, приступивших к обучению:</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- 60 женщин;</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- 57 женщин,</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- 50 женщин;</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- 50 женщин;</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- 50 женщин</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468,7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468,7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564,3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564,3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564,3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564,3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564,3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564,3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2476,2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2476,2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1.26.</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Организация профессионального обучения и дополнительного профессионального образования незанятых </w:t>
            </w:r>
            <w:r w:rsidRPr="00267FBD">
              <w:rPr>
                <w:rFonts w:ascii="Arial" w:hAnsi="Arial" w:cs="Arial"/>
                <w:sz w:val="20"/>
                <w:szCs w:val="20"/>
              </w:rPr>
              <w:lastRenderedPageBreak/>
              <w:t>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пенсионеров, приступивших к обучению:</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- 50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- 50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lastRenderedPageBreak/>
              <w:t>в 2021 году - 38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- 50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- 50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- 150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316,6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316,6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1225,5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1225,5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3192,1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3192,1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1.27.</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безработных граждан, которым оказаны услуги: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- 82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- 95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- 13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- 8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- 91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218,2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218,2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210,5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210,5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1623,6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1623,6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2364,5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2364,5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1.28.</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Разработка и ежегодное уточнение прогноза потребностей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создание предпосылок для снижения дисбаланса спроса и предложения рабочей силы на рынке труда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1.29.</w:t>
            </w:r>
          </w:p>
        </w:tc>
        <w:tc>
          <w:tcPr>
            <w:tcW w:w="28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Разработка и апробация </w:t>
            </w:r>
            <w:r w:rsidRPr="00267FBD">
              <w:rPr>
                <w:rFonts w:ascii="Arial" w:hAnsi="Arial" w:cs="Arial"/>
                <w:sz w:val="20"/>
                <w:szCs w:val="20"/>
              </w:rPr>
              <w:lastRenderedPageBreak/>
              <w:t>методики макроэкономического прогнозирования потребности региональной экономики в кадрах</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создание инструментария </w:t>
            </w:r>
            <w:r w:rsidRPr="00267FBD">
              <w:rPr>
                <w:rFonts w:ascii="Arial" w:hAnsi="Arial" w:cs="Arial"/>
                <w:sz w:val="20"/>
                <w:szCs w:val="20"/>
              </w:rPr>
              <w:lastRenderedPageBreak/>
              <w:t>для формирования научно обоснованного прогноза потребностей регионального рынка труда в рабочих и специалистах, необходимых отраслям экономики Волгоградской области</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1.30.</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Ежегодное формирование перечня приоритетных профессий (специальностей) с учетом прогноза потребностей регионального рынка труда в рабочих и специалистах, необходимых отраслям экономики Волгоградской области, в том </w:t>
            </w:r>
            <w:proofErr w:type="gramStart"/>
            <w:r w:rsidRPr="00267FBD">
              <w:rPr>
                <w:rFonts w:ascii="Arial" w:hAnsi="Arial" w:cs="Arial"/>
                <w:sz w:val="20"/>
                <w:szCs w:val="20"/>
              </w:rPr>
              <w:t>числе</w:t>
            </w:r>
            <w:proofErr w:type="gramEnd"/>
            <w:r w:rsidRPr="00267FBD">
              <w:rPr>
                <w:rFonts w:ascii="Arial" w:hAnsi="Arial" w:cs="Arial"/>
                <w:sz w:val="20"/>
                <w:szCs w:val="20"/>
              </w:rPr>
              <w:t xml:space="preserve"> в которых реализуются инвестиционные проекты, для профессионального обучения и дополнительного профессионального образования безработных граждан</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уменьшение периода поиска работы безработными гражданами к 2024 году до 3,5 месяца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Ежеквартальное проведение мониторинга спроса и предложения рабочей силы на регистрируемом рынке труда Волгоградской области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проведение ежегодно не менее 4 мониторингов</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2018 - </w:t>
            </w:r>
            <w:r w:rsidRPr="00267FBD">
              <w:rPr>
                <w:rFonts w:ascii="Arial" w:hAnsi="Arial" w:cs="Arial"/>
                <w:sz w:val="20"/>
                <w:szCs w:val="20"/>
              </w:rPr>
              <w:lastRenderedPageBreak/>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1.32.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Ежегодное формирование прогноза баланса трудовых ресурсов Волгоградской области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определение структурных пропорций предложения и спроса на рынке труда, выявление перспективных направлений развития рынка труда с учетом стратегий развития отдельных сфер и отраслей экономики</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1.33.</w:t>
            </w:r>
          </w:p>
        </w:tc>
        <w:tc>
          <w:tcPr>
            <w:tcW w:w="28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Разработка и утверждение </w:t>
            </w:r>
            <w:hyperlink r:id="rId1017" w:history="1">
              <w:r w:rsidRPr="00267FBD">
                <w:rPr>
                  <w:rFonts w:ascii="Arial" w:hAnsi="Arial" w:cs="Arial"/>
                  <w:color w:val="0000FF"/>
                  <w:sz w:val="20"/>
                  <w:szCs w:val="20"/>
                </w:rPr>
                <w:t>Концепции</w:t>
              </w:r>
            </w:hyperlink>
            <w:r w:rsidRPr="00267FBD">
              <w:rPr>
                <w:rFonts w:ascii="Arial" w:hAnsi="Arial" w:cs="Arial"/>
                <w:sz w:val="20"/>
                <w:szCs w:val="20"/>
              </w:rPr>
              <w:t xml:space="preserve"> развития трудовых ресурсов Волгоградской области на 2017 - 2025 годы</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2017 - первый квартал 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утверждение постановлением Губернатора Волгоградской </w:t>
            </w:r>
            <w:proofErr w:type="gramStart"/>
            <w:r w:rsidRPr="00267FBD">
              <w:rPr>
                <w:rFonts w:ascii="Arial" w:hAnsi="Arial" w:cs="Arial"/>
                <w:sz w:val="20"/>
                <w:szCs w:val="20"/>
              </w:rPr>
              <w:t xml:space="preserve">области </w:t>
            </w:r>
            <w:hyperlink r:id="rId1018" w:history="1">
              <w:r w:rsidRPr="00267FBD">
                <w:rPr>
                  <w:rFonts w:ascii="Arial" w:hAnsi="Arial" w:cs="Arial"/>
                  <w:color w:val="0000FF"/>
                  <w:sz w:val="20"/>
                  <w:szCs w:val="20"/>
                </w:rPr>
                <w:t>Концепции</w:t>
              </w:r>
            </w:hyperlink>
            <w:r w:rsidRPr="00267FBD">
              <w:rPr>
                <w:rFonts w:ascii="Arial" w:hAnsi="Arial" w:cs="Arial"/>
                <w:sz w:val="20"/>
                <w:szCs w:val="20"/>
              </w:rPr>
              <w:t xml:space="preserve"> развития трудовых ресурсов Волгоградской области</w:t>
            </w:r>
            <w:proofErr w:type="gramEnd"/>
            <w:r w:rsidRPr="00267FBD">
              <w:rPr>
                <w:rFonts w:ascii="Arial" w:hAnsi="Arial" w:cs="Arial"/>
                <w:sz w:val="20"/>
                <w:szCs w:val="20"/>
              </w:rPr>
              <w:t xml:space="preserve"> на 2017 - 2025 годы, объединяющей и координирующей усилия всех участников рынка труда в области занятости населения (органы исполнительной власти Волгоградской области, органы местного самоуправления муниципальных образований Волгоградской области, представители работников, работодатели)</w:t>
            </w: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1.34.</w:t>
            </w:r>
          </w:p>
        </w:tc>
        <w:tc>
          <w:tcPr>
            <w:tcW w:w="28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Разработка и утверждение </w:t>
            </w:r>
            <w:r w:rsidRPr="00267FBD">
              <w:rPr>
                <w:rFonts w:ascii="Arial" w:hAnsi="Arial" w:cs="Arial"/>
                <w:sz w:val="20"/>
                <w:szCs w:val="20"/>
              </w:rPr>
              <w:lastRenderedPageBreak/>
              <w:t xml:space="preserve">плана мероприятий по реализации </w:t>
            </w:r>
            <w:hyperlink r:id="rId1019" w:history="1">
              <w:r w:rsidRPr="00267FBD">
                <w:rPr>
                  <w:rFonts w:ascii="Arial" w:hAnsi="Arial" w:cs="Arial"/>
                  <w:color w:val="0000FF"/>
                  <w:sz w:val="20"/>
                  <w:szCs w:val="20"/>
                </w:rPr>
                <w:t>Концепции</w:t>
              </w:r>
            </w:hyperlink>
            <w:r w:rsidRPr="00267FBD">
              <w:rPr>
                <w:rFonts w:ascii="Arial" w:hAnsi="Arial" w:cs="Arial"/>
                <w:sz w:val="20"/>
                <w:szCs w:val="20"/>
              </w:rPr>
              <w:t xml:space="preserve"> развития трудовых ресурсов Волгоградской области на 2017 - 2025 годы</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2017 - </w:t>
            </w:r>
            <w:r w:rsidRPr="00267FBD">
              <w:rPr>
                <w:rFonts w:ascii="Arial" w:hAnsi="Arial" w:cs="Arial"/>
                <w:sz w:val="20"/>
                <w:szCs w:val="20"/>
              </w:rPr>
              <w:lastRenderedPageBreak/>
              <w:t>первый квартал 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утверждение приказом </w:t>
            </w:r>
            <w:proofErr w:type="spellStart"/>
            <w:r w:rsidRPr="00267FBD">
              <w:rPr>
                <w:rFonts w:ascii="Arial" w:hAnsi="Arial" w:cs="Arial"/>
                <w:sz w:val="20"/>
                <w:szCs w:val="20"/>
              </w:rPr>
              <w:lastRenderedPageBreak/>
              <w:t>Облкомтруда</w:t>
            </w:r>
            <w:proofErr w:type="spellEnd"/>
            <w:r w:rsidRPr="00267FBD">
              <w:rPr>
                <w:rFonts w:ascii="Arial" w:hAnsi="Arial" w:cs="Arial"/>
                <w:sz w:val="20"/>
                <w:szCs w:val="20"/>
              </w:rPr>
              <w:t xml:space="preserve"> плана мероприятий по реализации </w:t>
            </w:r>
            <w:hyperlink r:id="rId1020" w:history="1">
              <w:r w:rsidRPr="00267FBD">
                <w:rPr>
                  <w:rFonts w:ascii="Arial" w:hAnsi="Arial" w:cs="Arial"/>
                  <w:color w:val="0000FF"/>
                  <w:sz w:val="20"/>
                  <w:szCs w:val="20"/>
                </w:rPr>
                <w:t>Концепции</w:t>
              </w:r>
            </w:hyperlink>
            <w:r w:rsidRPr="00267FBD">
              <w:rPr>
                <w:rFonts w:ascii="Arial" w:hAnsi="Arial" w:cs="Arial"/>
                <w:sz w:val="20"/>
                <w:szCs w:val="20"/>
              </w:rPr>
              <w:t xml:space="preserve"> развития трудовых ресурсов Волгоградской области на 2017 - 2025 годы</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1.35.</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проведения профессиональных конкурсов</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625,0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проведение не менее 9 конкурсов до 2024 года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625,0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625,0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625,0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625,0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1640,0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1640,0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5265,0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5265,0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Организационно-техническое обеспечение деятельности межведомственной комиссии по мобилизации доходов в консолидированный бюджет Волгоградской области и вопросам неформальной занятости населения</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координация деятельности органов государственной власти Волгоградской области и органов местного самоуправления муниципальных образований Волгоградской области по вопросам снижения неформальной занятости населения, ликвидации задолженности по заработной плате</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1.37.</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Организация работы, направленной на </w:t>
            </w:r>
            <w:r w:rsidRPr="00267FBD">
              <w:rPr>
                <w:rFonts w:ascii="Arial" w:hAnsi="Arial" w:cs="Arial"/>
                <w:sz w:val="20"/>
                <w:szCs w:val="20"/>
              </w:rPr>
              <w:lastRenderedPageBreak/>
              <w:t>заключение региональных трехсторонних соглашений по регулированию социально-трудовых отношений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принятие решений Волгоградской областной </w:t>
            </w:r>
            <w:r w:rsidRPr="00267FBD">
              <w:rPr>
                <w:rFonts w:ascii="Arial" w:hAnsi="Arial" w:cs="Arial"/>
                <w:sz w:val="20"/>
                <w:szCs w:val="20"/>
              </w:rPr>
              <w:lastRenderedPageBreak/>
              <w:t>трехсторонней комиссией по регулированию социально-трудовых отношений:</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2021, 2024 годах - по 1 решению по вопросу заключения областного соглашения о социальном партнерстве;</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2022 годах - по 1 решению по вопросу заключения областного соглашения о минимальной заработной плате</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1.38.</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Материально-техническое и организационное обеспечение деятельности Волгоградской областной трехсторонней комиссии по регулированию социально-трудовых отношений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обеспечение регулирования социально-трудовых отношений, развитие системы взаимоотношений между представителями работников, представителями работодателей и органами государственной власти</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1.39.</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Предоставление государственной услуги по уведомительной регистрации коллективных договоров, региональных, территориальных и иных соглашений по регулированию социально-трудовых отношений, заключенных на территории </w:t>
            </w:r>
            <w:r w:rsidRPr="00267FBD">
              <w:rPr>
                <w:rFonts w:ascii="Arial" w:hAnsi="Arial" w:cs="Arial"/>
                <w:sz w:val="20"/>
                <w:szCs w:val="20"/>
              </w:rPr>
              <w:lastRenderedPageBreak/>
              <w:t>Волгоградской области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оказанных услуг:</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не менее 2340 услуг;</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не менее 2360 услуг;</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не менее 2380 услуг;</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не менее 2380 услуг;</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lastRenderedPageBreak/>
              <w:t>в 2022 году - не менее 2380 услуг;</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не менее 2380 услуг;</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не менее 2380 услуг</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1.40.</w:t>
            </w:r>
          </w:p>
        </w:tc>
        <w:tc>
          <w:tcPr>
            <w:tcW w:w="28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Развитие и сопровождение информационной системы "Автоматизированная система службы занятости населения Волгоградской области"</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автоматизация оказания услуг в сфере содействия занятости населения</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Обеспечение деятельности по реализации полномочий субъекта Российской Федерации и переданного полномочия Российской Федерации в сфере занятости населения</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228336,1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228336,1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обеспечение достижения целевых прогнозных показателей и нормативов доступности государственных услуг в области содействия занятости населения в соответствии с федеральным законодательством</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240748,0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240748,0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244892,6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244892,6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304531,8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304531,8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269970,2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269970,2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280695,1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280695,1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280695,1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280695,1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1849868,9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1849868,9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Создание и развитие информационной системы управления рынком труда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комитет информационных технологий Волгоградской области</w:t>
            </w: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632,6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632,6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автоматизация процессов управления трудовыми ресурсами Волгоградской области</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2632,6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2632,6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Социальная поддержка </w:t>
            </w:r>
            <w:r w:rsidRPr="00267FBD">
              <w:rPr>
                <w:rFonts w:ascii="Arial" w:hAnsi="Arial" w:cs="Arial"/>
                <w:sz w:val="20"/>
                <w:szCs w:val="20"/>
              </w:rPr>
              <w:lastRenderedPageBreak/>
              <w:t>безработных граждан</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435514,1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435514,1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672623,8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672623,8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2656636,5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2656636,5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949129,5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949129,5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1018243,2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1018243,2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1028557,7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1028557,7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6760704,8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6760704,8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Выплата пособия по безработице гражданам, признанным в установленном порядке безработными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370045,1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370045,1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безработных граждан, которым выплатили пособие по безработице:</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- 30,0 тыс.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- 40,0 тыс.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- 78,5 тыс.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- 36,0 тыс.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- 49,0 тыс.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- 49,0 тыс.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582771,0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582771,0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2557253,8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2557253,8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867941,0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867941,0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926731,7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926731,7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926731,7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926731,7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6231474,3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6231474,3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Выплата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населения, гражданам, направленным на профессиональное обучение и получение дополнительного </w:t>
            </w:r>
            <w:r w:rsidRPr="00267FBD">
              <w:rPr>
                <w:rFonts w:ascii="Arial" w:hAnsi="Arial" w:cs="Arial"/>
                <w:sz w:val="20"/>
                <w:szCs w:val="20"/>
              </w:rPr>
              <w:lastRenderedPageBreak/>
              <w:t>профессионального образования по 30 июня 2021 г.</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5608,7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5608,7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граждан, которым выплатили стипендию:</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- 1353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- 397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- 21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- 108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3648,9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3648,9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206,7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206,7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885,6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885,6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10349,9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10349,9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p>
        </w:tc>
        <w:tc>
          <w:tcPr>
            <w:tcW w:w="1417"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p>
        </w:tc>
        <w:tc>
          <w:tcPr>
            <w:tcW w:w="1417"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left"/>
              <w:rPr>
                <w:rFonts w:ascii="Arial" w:hAnsi="Arial" w:cs="Arial"/>
                <w:sz w:val="20"/>
                <w:szCs w:val="20"/>
              </w:rPr>
            </w:pP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2.3.</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Выплата материальной помощи безработным гражданам в связи с истечением установленного периода выплаты пособия по безработице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348,4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348,4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граждан, которым выплачена материальная помощь:</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- 262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- 265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- 234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- 190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- 172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- 172 человека</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399,5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399,5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457,9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457,9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426,8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426,8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1558,1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1558,1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1558,1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1558,1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4748,8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4748,8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Выплата пенсий, назначенных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59511,9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59511,9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безработных граждан, которым предложено оформить досрочную пенсию:</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- 350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- 645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- 86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- 140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- 110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- 160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75864,2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75864,2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59725,0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59725,0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65915,1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65915,1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74710,4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74710,4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84872,5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84872,5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420599,1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420599,1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осуществления переданного полномочия Российской Федерации по осуществлению социальных выплат безработным гражданам</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9940,2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9940,2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обеспечение достижения целевых показателей и нормативов доступности государственных услуг в области социальной поддержки безработных </w:t>
            </w:r>
            <w:r w:rsidRPr="00267FBD">
              <w:rPr>
                <w:rFonts w:ascii="Arial" w:hAnsi="Arial" w:cs="Arial"/>
                <w:sz w:val="20"/>
                <w:szCs w:val="20"/>
              </w:rPr>
              <w:lastRenderedPageBreak/>
              <w:t>граждан в соответствии с федеральным законодательством</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38993,1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38993,1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13961,0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13961,0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15243,0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15243,0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15395,4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15395,4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93532,7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93532,7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28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Региональный проект "Содействие занятости женщин - создание условий дошкольного образования для детей в возрасте до трех лет"</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21878,8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21441,2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437,6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w:t>
            </w:r>
          </w:p>
        </w:tc>
        <w:tc>
          <w:tcPr>
            <w:tcW w:w="28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21878,8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21441,2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437,6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женщин, приступивших к обучению в 2020 году, - 545 женщин</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Региональный проект "Поддержка занятости и повышение эффективности рынка труда для обеспечения роста производительности труда"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56553,6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53725,9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2827,7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12735,1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12480,4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254,7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69288,7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66206,3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3082,4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Переобучение, повышение квалификации работников предприятий в целях поддержки занятости и повышения эффективности рынка труда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56553,6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53725,9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2827,7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работников, которые пройдут обучение:</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- 685 работников;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- 130 работников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2932,0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2873,4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59485,6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56599,3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2886,3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w:t>
            </w:r>
          </w:p>
        </w:tc>
        <w:tc>
          <w:tcPr>
            <w:tcW w:w="28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Повышение эффективности службы занятости</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9607,0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196,1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количество центров занятости населения Волгоградской области, в которых реализуются или реализованы проекты по </w:t>
            </w:r>
            <w:r w:rsidRPr="00267FBD">
              <w:rPr>
                <w:rFonts w:ascii="Arial" w:hAnsi="Arial" w:cs="Arial"/>
                <w:sz w:val="20"/>
                <w:szCs w:val="20"/>
              </w:rPr>
              <w:lastRenderedPageBreak/>
              <w:t>модернизации в 2020 году, - 1 единица</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5.</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Региональный проект "Содействие занятости (Волгоградская область)"</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5390,0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24990,0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Повышение эффективности службы занятости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центров занятости населения Волгоградской области, в которых реализуются или реализованы проекты по модернизации (нарастающим итогом):</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 единица;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- 2 единицы;</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- 3 единицы;</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- 4 единицы</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5390,0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24990,0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Модернизация государственной службы занятости населения (СЗН 2.0)</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Процесс предоставления гражданам государственной услуги по содействию гражданам в поиске подходящей работы посредством Единой цифровой платформы в сфере занятости и трудовых отношений "Работа в </w:t>
            </w:r>
            <w:r w:rsidRPr="00267FBD">
              <w:rPr>
                <w:rFonts w:ascii="Arial" w:hAnsi="Arial" w:cs="Arial"/>
                <w:sz w:val="20"/>
                <w:szCs w:val="20"/>
              </w:rPr>
              <w:lastRenderedPageBreak/>
              <w:t>России"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государственной услуги в области содействия занятости населения посредством единой цифровой платформы "Работа в России":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lastRenderedPageBreak/>
              <w:t>в 2023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- 100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6.2.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Процесс предоставления гражданам остальных государственных услуг в области содействия занятости населения посредством Единой цифровой платформы в сфере занятости и трудовых отношений "Работа в России"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государственных услуг в области содействия занятости населения посредством единой цифровой платформы "Работа в России":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- 100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- 100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Региональный проект "Цифровое государственное управление (Волгоградская область)"</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4900,0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4900,0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27350,0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27350,0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Обеспечение применения в Волгоградской области платформы поиска работы и подбора персонала на базе Единой цифровой платформы в сфере занятости и трудовых отношений "Работа в России", в том числе для мониторинга и регулирования регионального рынка труда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автоматизация оказания услуг в сфере содействия занятости населения</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4900,0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4900,0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2019 - </w:t>
            </w:r>
            <w:r w:rsidRPr="00267FBD">
              <w:rPr>
                <w:rFonts w:ascii="Arial" w:hAnsi="Arial" w:cs="Arial"/>
                <w:sz w:val="20"/>
                <w:szCs w:val="20"/>
              </w:rPr>
              <w:lastRenderedPageBreak/>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27350,0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27350,0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8.</w:t>
            </w:r>
          </w:p>
        </w:tc>
        <w:tc>
          <w:tcPr>
            <w:tcW w:w="28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Дополнительные мероприятия, направленные на снижение напряженности на рынке труда</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59559,5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58963,9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595,6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8.1.</w:t>
            </w:r>
          </w:p>
        </w:tc>
        <w:tc>
          <w:tcPr>
            <w:tcW w:w="28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субсидий работодателям на возмещение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45036,3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44585,9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450,4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граждан, трудоустроенных на общественные работы в 2020 году, - 952 человека</w:t>
            </w:r>
          </w:p>
        </w:tc>
      </w:tr>
      <w:tr w:rsidR="00267FBD" w:rsidRPr="00267FBD">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8.2.</w:t>
            </w:r>
          </w:p>
        </w:tc>
        <w:tc>
          <w:tcPr>
            <w:tcW w:w="283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субсидий работодателям на возмещение расходов на частичную оплату труда при организации временного трудоустройства работников организаций, находящихся под риском увольнения</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14523,2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14378,0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145,2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работников организаций, трудоустроенных на временные работы в 2020 году, - 307 человек</w:t>
            </w:r>
          </w:p>
        </w:tc>
      </w:tr>
      <w:tr w:rsidR="00267FBD" w:rsidRPr="00267FBD">
        <w:tc>
          <w:tcPr>
            <w:tcW w:w="737"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Итого по подпрограмме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706695,4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435514,1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271181,3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996817,8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726349,7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270468,1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3019188,3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2749522,0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269666,3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1290033,9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958929,5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331104,4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1320569,6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1028043,2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292526,4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1337732,1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1033947,7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303784,4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349830,7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349830,7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9020867,8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6932306,2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2088561,6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15815" w:type="dxa"/>
            <w:gridSpan w:val="10"/>
          </w:tcPr>
          <w:p w:rsidR="00267FBD" w:rsidRPr="00267FBD" w:rsidRDefault="00267FBD" w:rsidP="00267FBD">
            <w:pPr>
              <w:autoSpaceDE w:val="0"/>
              <w:autoSpaceDN w:val="0"/>
              <w:adjustRightInd w:val="0"/>
              <w:jc w:val="center"/>
              <w:outlineLvl w:val="2"/>
              <w:rPr>
                <w:rFonts w:ascii="Arial" w:hAnsi="Arial" w:cs="Arial"/>
                <w:sz w:val="20"/>
                <w:szCs w:val="20"/>
              </w:rPr>
            </w:pPr>
            <w:hyperlink w:anchor="Par1005"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"Улучшение условий и охраны труда в Волгоградской области"</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9.</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Обеспечение обучения и пропаганды в сфере охраны труда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87055,0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548,0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86532,0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121076,0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121076,0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125913,1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125913,1</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130943,6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130943,6</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136675,3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136175,3</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774702,0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1073,0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773629,0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Внедрение и совершенствование областной системы мониторинга состояния условий и охраны труда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оценка состояния и условий труда в организациях и на предприятиях Волгоградской области, принятие мер по улучшению условий и охраны труда в отраслях экономики Волгоградской области</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Обучение и повышение квалификации специалистов органа исполнительной власти по труду Волгоградской области, осуществляющих государственную экспертизу условий труда в целях </w:t>
            </w:r>
            <w:proofErr w:type="gramStart"/>
            <w:r w:rsidRPr="00267FBD">
              <w:rPr>
                <w:rFonts w:ascii="Arial" w:hAnsi="Arial" w:cs="Arial"/>
                <w:sz w:val="20"/>
                <w:szCs w:val="20"/>
              </w:rPr>
              <w:t xml:space="preserve">оценки качества проведения специальной оценки </w:t>
            </w:r>
            <w:r w:rsidRPr="00267FBD">
              <w:rPr>
                <w:rFonts w:ascii="Arial" w:hAnsi="Arial" w:cs="Arial"/>
                <w:sz w:val="20"/>
                <w:szCs w:val="20"/>
              </w:rPr>
              <w:lastRenderedPageBreak/>
              <w:t>условий</w:t>
            </w:r>
            <w:proofErr w:type="gramEnd"/>
            <w:r w:rsidRPr="00267FBD">
              <w:rPr>
                <w:rFonts w:ascii="Arial" w:hAnsi="Arial" w:cs="Arial"/>
                <w:sz w:val="20"/>
                <w:szCs w:val="20"/>
              </w:rPr>
              <w:t xml:space="preserve"> труда,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48,0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обучение и повышение квалификации в 2018 году 4 специалистов органа исполнительной власти по труду Волгоградской области, осуществляющих государственную экспертизу условий труда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48,0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9.3.</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Осуществление предупредительных мер по сокращению производственного травматизма и профессиональной заболеваемости работников организаций Волгоградской области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86357,0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86357,0</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снижение производственного травматизма и профзаболеваний, улучшение условий труда работников</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86357,0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86357,0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86357,0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86357,0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120926,0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120926,0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125763,1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125763,1</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130793,6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130793,6</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136025,3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136025,3</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772579,0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772579,0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9.4.</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проведения обучения и повышения квалификации по охране труда руководителей и специалистов организаций Волгоградской области, в том числе органов исполнительной власти Волгоградской области и их подведомственных учреждений, органов местного самоуправления муниципальных образований Волгоградской области и их подведомственных учреждений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повышение квалификации 300 - 500 руководителей и специалистов</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9.5.</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Разработка областных нормативных правовых актов по охране труда, приведение в соответствие с федеральным законодательством нормативных правовых актов Волгоградской области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совершенствование и актуализация нормативной правовой базы Волгоградской области в сфере охраны труда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9.6.</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Подготовка и актуализация методических рекомендаций по обеспечению охраны труда в организациях Волгоградской области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повышение уровня понимания последовательности действий при реализации требований нормативных правовых актов</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Подготовка информационных бюллетеней "Охрана труда"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обеспечение доступности информации по вопросам охраны труда в структурированном виде</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9.8.</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и проведение конференций, семинаров, совещаний по вопросам условий и охраны труда с привлечением аккредитованных организаций, оказывающих услуги в сфере охраны труда, организаций - производителей средств индивидуальной защиты</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повышение уровня информированности о состоянии условий и охраны труда в Волгоградской области, популяризации мер по охране труда, квалификации руководителей и специалистов в области охраны труда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и проведение областных смотров-конкурсов по охране труда среди муниципальных образований Волгоградской области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увеличение </w:t>
            </w:r>
            <w:proofErr w:type="gramStart"/>
            <w:r w:rsidRPr="00267FBD">
              <w:rPr>
                <w:rFonts w:ascii="Arial" w:hAnsi="Arial" w:cs="Arial"/>
                <w:sz w:val="20"/>
                <w:szCs w:val="20"/>
              </w:rPr>
              <w:t>активности деятельности органов местного самоуправления муниципальных образований Волгоградской области</w:t>
            </w:r>
            <w:proofErr w:type="gramEnd"/>
            <w:r w:rsidRPr="00267FBD">
              <w:rPr>
                <w:rFonts w:ascii="Arial" w:hAnsi="Arial" w:cs="Arial"/>
                <w:sz w:val="20"/>
                <w:szCs w:val="20"/>
              </w:rPr>
              <w:t xml:space="preserve"> по улучшению условий и охраны труда на предприятиях и в организациях муниципальных образований</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9.10.</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Организация и проведение регионального этапа Международного конкурса детского рисунка "Охрана </w:t>
            </w:r>
            <w:r w:rsidRPr="00267FBD">
              <w:rPr>
                <w:rFonts w:ascii="Arial" w:hAnsi="Arial" w:cs="Arial"/>
                <w:sz w:val="20"/>
                <w:szCs w:val="20"/>
              </w:rPr>
              <w:lastRenderedPageBreak/>
              <w:t>труда глазами детей"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формирование у подрастающего поколения понимания значимости безопасности труда через </w:t>
            </w:r>
            <w:r w:rsidRPr="00267FBD">
              <w:rPr>
                <w:rFonts w:ascii="Arial" w:hAnsi="Arial" w:cs="Arial"/>
                <w:sz w:val="20"/>
                <w:szCs w:val="20"/>
              </w:rPr>
              <w:lastRenderedPageBreak/>
              <w:t>творческую деятельность</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9.11.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и проведение областного конкурса на лучшую студенческую работу по охране труда среди образовательных организаций высшего образования и профессиональных образовательных организаций Волгоградской области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привлечение молодежи к исследовательской работе по вопросам улучшения условий и охраны труда, разработки и применения безопасных технологий и систем управления охраной труда, развитие кадрового потенциала специалистов в области охраны труда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9.12.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Обобщение и распространение передового опыта организаций по внедрению современных систем управления охраной труда, технологий и оборудования, улучшению условий труда работников</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повышение качества деятельности организаций в создании условий труда, соответствующих государственным нормативным требованиям охраны труда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9.13.</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Проведение конференций, круглых столов, выставок по инновациям в сфере защиты жизни и здоровья работников, в том числе в области индивидуальной и коллективной защиты на рабочем месте, за счет корпоративных средств (с участием общества с ограниченной ответственностью "Волгоград-Восток-Сервис")</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создание мотивации у работодателей и работников к безопасному труду, профилактика производственного травматизма и профзаболеваний</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1050,0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9.14.</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Содействие проведению ведомственного </w:t>
            </w:r>
            <w:proofErr w:type="gramStart"/>
            <w:r w:rsidRPr="00267FBD">
              <w:rPr>
                <w:rFonts w:ascii="Arial" w:hAnsi="Arial" w:cs="Arial"/>
                <w:sz w:val="20"/>
                <w:szCs w:val="20"/>
              </w:rPr>
              <w:t>контроля за</w:t>
            </w:r>
            <w:proofErr w:type="gramEnd"/>
            <w:r w:rsidRPr="00267FBD">
              <w:rPr>
                <w:rFonts w:ascii="Arial" w:hAnsi="Arial" w:cs="Arial"/>
                <w:sz w:val="20"/>
                <w:szCs w:val="20"/>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органов исполнительной власти Волгоградской области и органов местного самоуправления муниципальных образований Волгоградской области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повышение качества деятельности организаций в создании условий труда, соответствующих государственным нормативным требованиям охраны труда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Итого по подпрограмме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87055,0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548,0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86532,0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121076,0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121076,0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125913,1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125913,1</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130943,6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130943,6</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136675,3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136175,3</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774702,0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1073,0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773629,0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15815" w:type="dxa"/>
            <w:gridSpan w:val="10"/>
          </w:tcPr>
          <w:p w:rsidR="00267FBD" w:rsidRPr="00267FBD" w:rsidRDefault="00267FBD" w:rsidP="00267FBD">
            <w:pPr>
              <w:autoSpaceDE w:val="0"/>
              <w:autoSpaceDN w:val="0"/>
              <w:adjustRightInd w:val="0"/>
              <w:jc w:val="center"/>
              <w:outlineLvl w:val="2"/>
              <w:rPr>
                <w:rFonts w:ascii="Arial" w:hAnsi="Arial" w:cs="Arial"/>
                <w:sz w:val="20"/>
                <w:szCs w:val="20"/>
              </w:rPr>
            </w:pPr>
            <w:hyperlink w:anchor="Par1405"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Оказание помощи соотечественникам в переселении в Волгоградскую область</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комитет здравоохранения Волгоградской области (далее именуется - </w:t>
            </w:r>
            <w:proofErr w:type="spellStart"/>
            <w:r w:rsidRPr="00267FBD">
              <w:rPr>
                <w:rFonts w:ascii="Arial" w:hAnsi="Arial" w:cs="Arial"/>
                <w:sz w:val="20"/>
                <w:szCs w:val="20"/>
              </w:rPr>
              <w:t>Облздрав</w:t>
            </w:r>
            <w:proofErr w:type="spellEnd"/>
            <w:r w:rsidRPr="00267FBD">
              <w:rPr>
                <w:rFonts w:ascii="Arial" w:hAnsi="Arial" w:cs="Arial"/>
                <w:sz w:val="20"/>
                <w:szCs w:val="20"/>
              </w:rPr>
              <w:t>)</w:t>
            </w: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5355,7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4433,9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921,8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6341,2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5418,0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923,2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4558,0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742,0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16996,9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14409,9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2587,0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Информирование участников подпрограммы и членов их семей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информирование участников подпрограммы и членов их семей о подпрограмме и ходе ее реализации, в том числе в рамках деятельности центров занятости населения, посредством организации проведения видеоконференций с представительствами Российской Федерации, расположенными в странах проживания потенциальных участников подпрограммы и членов их семей, производства и трансляции видеороликов о реализации подпрограммы:</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- 2 видеоконференции;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- 5 видеоматериалов;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- 1 видеоматериал</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620,7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533,8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672,1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578,0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94,1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Размещение информации в </w:t>
            </w:r>
            <w:r w:rsidRPr="00267FBD">
              <w:rPr>
                <w:rFonts w:ascii="Arial" w:hAnsi="Arial" w:cs="Arial"/>
                <w:sz w:val="20"/>
                <w:szCs w:val="20"/>
              </w:rPr>
              <w:lastRenderedPageBreak/>
              <w:t>автоматизированной информационной системе "Соотечественники" (</w:t>
            </w:r>
            <w:proofErr w:type="spellStart"/>
            <w:r w:rsidRPr="00267FBD">
              <w:rPr>
                <w:rFonts w:ascii="Arial" w:hAnsi="Arial" w:cs="Arial"/>
                <w:sz w:val="20"/>
                <w:szCs w:val="20"/>
              </w:rPr>
              <w:t>www.aiss.gov.ru</w:t>
            </w:r>
            <w:proofErr w:type="spellEnd"/>
            <w:r w:rsidRPr="00267FBD">
              <w:rPr>
                <w:rFonts w:ascii="Arial" w:hAnsi="Arial" w:cs="Arial"/>
                <w:sz w:val="20"/>
                <w:szCs w:val="20"/>
              </w:rPr>
              <w:t>)</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информирование </w:t>
            </w:r>
            <w:r w:rsidRPr="00267FBD">
              <w:rPr>
                <w:rFonts w:ascii="Arial" w:hAnsi="Arial" w:cs="Arial"/>
                <w:sz w:val="20"/>
                <w:szCs w:val="20"/>
              </w:rPr>
              <w:lastRenderedPageBreak/>
              <w:t>участников подпрограммы и членов их семей о территории вселения "Волгоградская область"</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10.3.</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Выплата участникам подпрограммы единовременного пособия на жилищное обустройство</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4355,2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3745,5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609,7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участников подпрограммы, получивших единовременное пособие на жилищное обустройство:</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- 450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- 500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- 450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4880,3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4161,6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718,7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4355,2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3745,4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609,8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13590,7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11652,5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1938,2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10.4.</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Прохождение профессионального обучения, получение дополнительного профессионального образования участниками подпрограммы и (или) членами их семей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174,5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участников подпрограммы и (или) членов их семей, получивших услуги по профессиональному обучению, дополнительному профессиональному образованию:</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- 24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- 25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- 25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212,5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182,8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212,5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182,8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599,5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515,6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83,9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10.5.</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Оказание финансовой поддержки участникам подпрограммы и (или) членам их семей в период прохождения профессионального обучения, получения дополнительного </w:t>
            </w:r>
            <w:r w:rsidRPr="00267FBD">
              <w:rPr>
                <w:rFonts w:ascii="Arial" w:hAnsi="Arial" w:cs="Arial"/>
                <w:sz w:val="20"/>
                <w:szCs w:val="20"/>
              </w:rPr>
              <w:lastRenderedPageBreak/>
              <w:t>профессионального образования</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число участников подпрограммы и (или) членов их семей, получивших финансовую поддержку в период прохождения профессионального обучения, получения </w:t>
            </w:r>
            <w:r w:rsidRPr="00267FBD">
              <w:rPr>
                <w:rFonts w:ascii="Arial" w:hAnsi="Arial" w:cs="Arial"/>
                <w:sz w:val="20"/>
                <w:szCs w:val="20"/>
              </w:rPr>
              <w:lastRenderedPageBreak/>
              <w:t>дополнительного профессионального образования:</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- 24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- 25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- 25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126,4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108,7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10.6.</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временного трудоустройства участников подпрограммы и (или) членов их семей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81,9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участников подпрограммы и (или) членов их семей, получивших услуги по организации временного трудоустройства: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- 30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- 30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- 20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81,9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638,2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548,9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89,3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1808,2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1555,1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253,1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10.7.</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Медицинское освидетельствование участников подпрограммы и членов их семей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Облздрав</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участников подпрограммы и членов их семей, получивших услуги по первичному медицинскому освидетельствованию в 2018 году, - 100 человек</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10.8.</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оформления полисов обязательного медицинского страхования</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участников подпрограммы и (или) членов их семей, оформивших полис обязательного медицинского страхования:</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не менее 95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не менее 95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 xml:space="preserve">в 2020 году - не менее </w:t>
            </w:r>
            <w:r w:rsidRPr="00267FBD">
              <w:rPr>
                <w:rFonts w:ascii="Arial" w:hAnsi="Arial" w:cs="Arial"/>
                <w:sz w:val="20"/>
                <w:szCs w:val="20"/>
              </w:rPr>
              <w:lastRenderedPageBreak/>
              <w:t>95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10.9.</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оказания медицинской помощи в рамках территориальной программы государственных гарантий бесплатного оказания гражданам медицинской помощи в Волгоградской области</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Облздрав</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доля участников подпрограммы и (или) членов их семей, получивших медицинские услуги в рамках территориальной программы государственных гарантий бесплатного оказания гражданам медицинской помощи в Волгоградской области: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не менее 95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не менее 95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не менее 95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Итого по подпрограмме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5355,7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4433,9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921,8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6341,2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5418,0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923,2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4558,0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742,0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16996,9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14409,9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2587,0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15815" w:type="dxa"/>
            <w:gridSpan w:val="10"/>
          </w:tcPr>
          <w:p w:rsidR="00267FBD" w:rsidRPr="00267FBD" w:rsidRDefault="00267FBD" w:rsidP="00267FBD">
            <w:pPr>
              <w:autoSpaceDE w:val="0"/>
              <w:autoSpaceDN w:val="0"/>
              <w:adjustRightInd w:val="0"/>
              <w:jc w:val="center"/>
              <w:outlineLvl w:val="2"/>
              <w:rPr>
                <w:rFonts w:ascii="Arial" w:hAnsi="Arial" w:cs="Arial"/>
                <w:sz w:val="20"/>
                <w:szCs w:val="20"/>
              </w:rPr>
            </w:pPr>
            <w:hyperlink w:anchor="Par1990"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"Сопровождение инвалидов молодого возраста при трудоустройстве"</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Трудоустройство незанятых инвалидов молодого возраста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354,3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354,3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430,4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430,4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1449,5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1449,5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информационно-разъяснительной работы с инвалидами молодого возраста по вопросам их трудоустройства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повышение информированности инвалидов о состоянии рынка труда, вакансиях, услугах органов службы занятости, а также по другим вопросам, необходимым для трудоустройства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персонифицированного учета инвалидов молодого возраста, в том числе выпускников образовательных организаций среднего профессионального и высшего образования, в целях индивидуальной работы по содействию им в трудоустройстве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формирование банка данных инвалидов молодого возраста из числа выпускников образовательных организаций среднего профессионального и высшего образования, нуждающихся в трудоустройстве</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11.3.</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Сопровождение инвалидов молодого возраста при их трудоустройстве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инвалидов молодого возраста, которым будет оказано сопровождение:</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lastRenderedPageBreak/>
              <w:t>в 2018 году - 300 инвалидов;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- 360 инвалидов;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- 410 инвалидов;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- 420 инвалидов;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- 430 инвалидов;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- 440 инвалидов;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- 450 инвалидов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11.4.</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Предоставление субсидий работодателям на организацию сопровождения инвалидов молодого возраста из числа выпускников образовательных организаций среднего профессионального и высшего образования при трудоустройстве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354,3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354,3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инвалидов молодого возраста из числа выпускников образовательных организаций среднего профессионального и высшего образования, трудоустроенных к работодателям, которым предоставляется субсидия на организацию сопровождения инвалидов молодого возраста при их трудоустройстве:</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2018 году - 4 инвалида;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2019 году - 4 инвалида;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2020 году - 1 инвалид;</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- 1 инвалид;</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 инвалид;</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 инвалид;</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- 1 инвалид</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430,4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430,4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1449,5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1449,5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Итого по подпрограмме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354,3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354,3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430,4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430,4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1449,5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1449,5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15815" w:type="dxa"/>
            <w:gridSpan w:val="10"/>
          </w:tcPr>
          <w:p w:rsidR="00267FBD" w:rsidRPr="00267FBD" w:rsidRDefault="00267FBD" w:rsidP="00267FBD">
            <w:pPr>
              <w:autoSpaceDE w:val="0"/>
              <w:autoSpaceDN w:val="0"/>
              <w:adjustRightInd w:val="0"/>
              <w:jc w:val="center"/>
              <w:outlineLvl w:val="2"/>
              <w:rPr>
                <w:rFonts w:ascii="Arial" w:hAnsi="Arial" w:cs="Arial"/>
                <w:sz w:val="20"/>
                <w:szCs w:val="20"/>
              </w:rPr>
            </w:pPr>
            <w:hyperlink w:anchor="Par2208"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"Профессиональное обучение и дополнительное профессиональное образование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Региональный проект "Разработка и реализация программы системной поддержки и повышения качества жизни граждан старшего поколения (Волгоградская область)"</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комитет образования, науки и молодежной политики Волгоградской области (далее именуется - </w:t>
            </w:r>
            <w:proofErr w:type="spellStart"/>
            <w:r w:rsidRPr="00267FBD">
              <w:rPr>
                <w:rFonts w:ascii="Arial" w:hAnsi="Arial" w:cs="Arial"/>
                <w:sz w:val="20"/>
                <w:szCs w:val="20"/>
              </w:rPr>
              <w:t>Облкомобразования</w:t>
            </w:r>
            <w:proofErr w:type="spellEnd"/>
            <w:r w:rsidRPr="00267FBD">
              <w:rPr>
                <w:rFonts w:ascii="Arial" w:hAnsi="Arial" w:cs="Arial"/>
                <w:sz w:val="20"/>
                <w:szCs w:val="20"/>
              </w:rPr>
              <w:t>)</w:t>
            </w: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59617,7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56636,8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2980,9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42093,9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41252,0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841,9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101711,6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97888,8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3822,8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Определение перечня наиболее востребованных профессий на рынке труда Волгоградской области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в 2019 году сформирован перечень наиболее востребованных профессий на рынке труда Волгоградской области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в 2020 году - актуализация указанного перечня</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Формирование и актуализация банка образовательных программ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в 2019 году сформирован банк образовательных программ для обучения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в 2020 году - </w:t>
            </w:r>
            <w:r w:rsidRPr="00267FBD">
              <w:rPr>
                <w:rFonts w:ascii="Arial" w:hAnsi="Arial" w:cs="Arial"/>
                <w:sz w:val="20"/>
                <w:szCs w:val="20"/>
              </w:rPr>
              <w:lastRenderedPageBreak/>
              <w:t>актуализация указанного банка программ</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12.3.</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Организация взаимодействия </w:t>
            </w:r>
            <w:proofErr w:type="gramStart"/>
            <w:r w:rsidRPr="00267FBD">
              <w:rPr>
                <w:rFonts w:ascii="Arial" w:hAnsi="Arial" w:cs="Arial"/>
                <w:sz w:val="20"/>
                <w:szCs w:val="20"/>
              </w:rPr>
              <w:t>с работодателями на предмет определения потребности в профессиональных навыках с целью корректировки подпрограммы на очередной год</w:t>
            </w:r>
            <w:proofErr w:type="gramEnd"/>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проведение ежегодно одного опроса работодателей на предмет определения потребности в профессиональных навыках с целью корректировки подпрограммы на очередной год</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12.4.</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Организация мониторинга трудоустройства и </w:t>
            </w:r>
            <w:proofErr w:type="spellStart"/>
            <w:r w:rsidRPr="00267FBD">
              <w:rPr>
                <w:rFonts w:ascii="Arial" w:hAnsi="Arial" w:cs="Arial"/>
                <w:sz w:val="20"/>
                <w:szCs w:val="20"/>
              </w:rPr>
              <w:t>закрепляемости</w:t>
            </w:r>
            <w:proofErr w:type="spellEnd"/>
            <w:r w:rsidRPr="00267FBD">
              <w:rPr>
                <w:rFonts w:ascii="Arial" w:hAnsi="Arial" w:cs="Arial"/>
                <w:sz w:val="20"/>
                <w:szCs w:val="20"/>
              </w:rPr>
              <w:t xml:space="preserve"> на рабочих местах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 2019 - 2020 годах - ежегодное проведение не менее 2 мониторингов</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12.5.</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Организация профессионального обучения и дополнительного профессионального образования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59617,7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56636,8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2980,9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число граждан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приступивших к обучению в 2019 году, - 871 человек</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число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 прошедших обучение в 2020 году, - 932 человека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42093,9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41252,0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841,9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101711,6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97888,8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3822,8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12.6.</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Проведение регионального чемпионата профессионального мастерства по стандартам </w:t>
            </w:r>
            <w:proofErr w:type="spellStart"/>
            <w:r w:rsidRPr="00267FBD">
              <w:rPr>
                <w:rFonts w:ascii="Arial" w:hAnsi="Arial" w:cs="Arial"/>
                <w:sz w:val="20"/>
                <w:szCs w:val="20"/>
              </w:rPr>
              <w:t>Ворлдскилс</w:t>
            </w:r>
            <w:proofErr w:type="spellEnd"/>
            <w:r w:rsidRPr="00267FBD">
              <w:rPr>
                <w:rFonts w:ascii="Arial" w:hAnsi="Arial" w:cs="Arial"/>
                <w:sz w:val="20"/>
                <w:szCs w:val="20"/>
              </w:rPr>
              <w:t xml:space="preserve"> для людей старше 50 лет "Навыки мудрых"</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Облкомобразования</w:t>
            </w:r>
            <w:proofErr w:type="spellEnd"/>
            <w:r w:rsidRPr="00267FBD">
              <w:rPr>
                <w:rFonts w:ascii="Arial" w:hAnsi="Arial" w:cs="Arial"/>
                <w:sz w:val="20"/>
                <w:szCs w:val="20"/>
              </w:rPr>
              <w:t xml:space="preserve">, </w:t>
            </w: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в 2019 - 2020 годах - ежегодное проведение не менее одного чемпионата</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12.7.</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Проведение региональных </w:t>
            </w:r>
            <w:r w:rsidRPr="00267FBD">
              <w:rPr>
                <w:rFonts w:ascii="Arial" w:hAnsi="Arial" w:cs="Arial"/>
                <w:sz w:val="20"/>
                <w:szCs w:val="20"/>
              </w:rPr>
              <w:lastRenderedPageBreak/>
              <w:t>форумов в рамках Всероссийского форума "Наставник"</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r w:rsidRPr="00267FBD">
              <w:rPr>
                <w:rFonts w:ascii="Arial" w:hAnsi="Arial" w:cs="Arial"/>
                <w:sz w:val="20"/>
                <w:szCs w:val="20"/>
              </w:rPr>
              <w:t xml:space="preserve">, </w:t>
            </w:r>
            <w:proofErr w:type="spellStart"/>
            <w:r w:rsidRPr="00267FBD">
              <w:rPr>
                <w:rFonts w:ascii="Arial" w:hAnsi="Arial" w:cs="Arial"/>
                <w:sz w:val="20"/>
                <w:szCs w:val="20"/>
              </w:rPr>
              <w:lastRenderedPageBreak/>
              <w:t>Облкомобразования</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в 2019 - 2020 годах - </w:t>
            </w:r>
            <w:r w:rsidRPr="00267FBD">
              <w:rPr>
                <w:rFonts w:ascii="Arial" w:hAnsi="Arial" w:cs="Arial"/>
                <w:sz w:val="20"/>
                <w:szCs w:val="20"/>
              </w:rPr>
              <w:lastRenderedPageBreak/>
              <w:t>ежегодное проведение региональных форумов</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Итого по подпрограмме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59617,7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56636,8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2980,9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42093,9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41252,0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841,9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101711,6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97888,8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3822,8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15815" w:type="dxa"/>
            <w:gridSpan w:val="10"/>
          </w:tcPr>
          <w:p w:rsidR="00267FBD" w:rsidRPr="00267FBD" w:rsidRDefault="00267FBD" w:rsidP="00267FBD">
            <w:pPr>
              <w:autoSpaceDE w:val="0"/>
              <w:autoSpaceDN w:val="0"/>
              <w:adjustRightInd w:val="0"/>
              <w:jc w:val="center"/>
              <w:outlineLvl w:val="2"/>
              <w:rPr>
                <w:rFonts w:ascii="Arial" w:hAnsi="Arial" w:cs="Arial"/>
                <w:sz w:val="20"/>
                <w:szCs w:val="20"/>
              </w:rPr>
            </w:pPr>
            <w:hyperlink w:anchor="Par2427"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w:t>
            </w: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Оказание помощи соотечественникам в переселении в Волгоградскую область</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w:t>
            </w:r>
            <w:proofErr w:type="spellStart"/>
            <w:r w:rsidRPr="00267FBD">
              <w:rPr>
                <w:rFonts w:ascii="Arial" w:hAnsi="Arial" w:cs="Arial"/>
                <w:sz w:val="20"/>
                <w:szCs w:val="20"/>
              </w:rPr>
              <w:t>Облздрав</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3890,0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3345,4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544,6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3080,0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3660,0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3220,8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439,2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3820,0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3361,6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458,4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14870,0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13007,8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1862,2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13.1.</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Нормативное правовое обеспечение реализации подпрограммы</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принятие в 2021 - 2024 годах не менее 4 нормативно-правовых актов и внесение в них изменений при необходимости</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13.2.</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Информационное обеспечение реализации подпрограммы</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126,9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109,1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количество презентаций подпрограммы в странах проживания соотечественников, проведенных уполномоченным органом:</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- 4 единицы;</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 xml:space="preserve">в 2022 году - 4 </w:t>
            </w:r>
            <w:r w:rsidRPr="00267FBD">
              <w:rPr>
                <w:rFonts w:ascii="Arial" w:hAnsi="Arial" w:cs="Arial"/>
                <w:sz w:val="20"/>
                <w:szCs w:val="20"/>
              </w:rPr>
              <w:lastRenderedPageBreak/>
              <w:t>единицы;</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- 4 единицы</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- 4 единицы</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0,4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2021 - </w:t>
            </w:r>
            <w:r w:rsidRPr="00267FBD">
              <w:rPr>
                <w:rFonts w:ascii="Arial" w:hAnsi="Arial" w:cs="Arial"/>
                <w:sz w:val="20"/>
                <w:szCs w:val="20"/>
              </w:rPr>
              <w:lastRenderedPageBreak/>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153,8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132,8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13.3.</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Размещение информации в автоматизированной информационной системе "Соотечественники" (</w:t>
            </w:r>
            <w:proofErr w:type="spellStart"/>
            <w:r w:rsidRPr="00267FBD">
              <w:rPr>
                <w:rFonts w:ascii="Arial" w:hAnsi="Arial" w:cs="Arial"/>
                <w:sz w:val="20"/>
                <w:szCs w:val="20"/>
              </w:rPr>
              <w:t>www.aiss.gov.ru</w:t>
            </w:r>
            <w:proofErr w:type="spellEnd"/>
            <w:r w:rsidRPr="00267FBD">
              <w:rPr>
                <w:rFonts w:ascii="Arial" w:hAnsi="Arial" w:cs="Arial"/>
                <w:sz w:val="20"/>
                <w:szCs w:val="20"/>
              </w:rPr>
              <w:t>)</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информированность соотечественников о трудоустройстве, мерах социальной поддержки и так далее на территории вселения "Волгоградская область"</w:t>
            </w: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13.4.</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gramStart"/>
            <w:r w:rsidRPr="00267FBD">
              <w:rPr>
                <w:rFonts w:ascii="Arial" w:hAnsi="Arial" w:cs="Arial"/>
                <w:sz w:val="20"/>
                <w:szCs w:val="20"/>
              </w:rPr>
              <w:t xml:space="preserve">Содействие в жилищном обустройстве участникам Государственной </w:t>
            </w:r>
            <w:hyperlink r:id="rId102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именуется - Государственная программа) (выплата участникам подпрограммы единовременного пособия на жилищное обустройство)</w:t>
            </w:r>
            <w:proofErr w:type="gramEnd"/>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3387,3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2913,1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474,2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число участников Государственной </w:t>
            </w:r>
            <w:hyperlink r:id="rId1022" w:history="1">
              <w:r w:rsidRPr="00267FBD">
                <w:rPr>
                  <w:rFonts w:ascii="Arial" w:hAnsi="Arial" w:cs="Arial"/>
                  <w:color w:val="0000FF"/>
                  <w:sz w:val="20"/>
                  <w:szCs w:val="20"/>
                </w:rPr>
                <w:t>программы</w:t>
              </w:r>
            </w:hyperlink>
            <w:r w:rsidRPr="00267FBD">
              <w:rPr>
                <w:rFonts w:ascii="Arial" w:hAnsi="Arial" w:cs="Arial"/>
                <w:sz w:val="20"/>
                <w:szCs w:val="20"/>
              </w:rPr>
              <w:t>, получивших единовременное пособие на жилищное обустройство:</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- 350 участников;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- 300 участников;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- 300 участников;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- 300 участников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2903,4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2555,0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348,4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2903,4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2555,0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348,4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2903,4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2555,0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348,4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12097,5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10578,1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1519,4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13.5.</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Оказание медицинской помощи участникам </w:t>
            </w:r>
            <w:r w:rsidRPr="00267FBD">
              <w:rPr>
                <w:rFonts w:ascii="Arial" w:hAnsi="Arial" w:cs="Arial"/>
                <w:sz w:val="20"/>
                <w:szCs w:val="20"/>
              </w:rPr>
              <w:lastRenderedPageBreak/>
              <w:t>Государственной программы и членам их семей, их медицинское освидетельствование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Облздрав</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число участников Государственной </w:t>
            </w:r>
            <w:hyperlink r:id="rId1023" w:history="1">
              <w:r w:rsidRPr="00267FBD">
                <w:rPr>
                  <w:rFonts w:ascii="Arial" w:hAnsi="Arial" w:cs="Arial"/>
                  <w:color w:val="0000FF"/>
                  <w:sz w:val="20"/>
                  <w:szCs w:val="20"/>
                </w:rPr>
                <w:t>программы</w:t>
              </w:r>
            </w:hyperlink>
            <w:r w:rsidRPr="00267FBD">
              <w:rPr>
                <w:rFonts w:ascii="Arial" w:hAnsi="Arial" w:cs="Arial"/>
                <w:sz w:val="20"/>
                <w:szCs w:val="20"/>
              </w:rPr>
              <w:t xml:space="preserve"> и членов их семей, получивших услуги по первичному медицинскому освидетельствованию:</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- 3 &lt;*&gt; человека;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- 4 &lt;*&gt; человека</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Оказание государственной услуги по содействию в поиске подходящей работы участникам Государственной программы и членам их семей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достижение доли трудоустроенных при содействии </w:t>
            </w:r>
            <w:proofErr w:type="gramStart"/>
            <w:r w:rsidRPr="00267FBD">
              <w:rPr>
                <w:rFonts w:ascii="Arial" w:hAnsi="Arial" w:cs="Arial"/>
                <w:sz w:val="20"/>
                <w:szCs w:val="20"/>
              </w:rPr>
              <w:t xml:space="preserve">службы занятости населения Волгоградской области участников Государственной </w:t>
            </w:r>
            <w:hyperlink r:id="rId1024" w:history="1">
              <w:r w:rsidRPr="00267FBD">
                <w:rPr>
                  <w:rFonts w:ascii="Arial" w:hAnsi="Arial" w:cs="Arial"/>
                  <w:color w:val="0000FF"/>
                  <w:sz w:val="20"/>
                  <w:szCs w:val="20"/>
                </w:rPr>
                <w:t>программы</w:t>
              </w:r>
              <w:proofErr w:type="gramEnd"/>
            </w:hyperlink>
            <w:r w:rsidRPr="00267FBD">
              <w:rPr>
                <w:rFonts w:ascii="Arial" w:hAnsi="Arial" w:cs="Arial"/>
                <w:sz w:val="20"/>
                <w:szCs w:val="20"/>
              </w:rPr>
              <w:t xml:space="preserve"> и членов их семей трудоспособного возраста в общем количестве участников Государственной </w:t>
            </w:r>
            <w:hyperlink r:id="rId1025" w:history="1">
              <w:r w:rsidRPr="00267FBD">
                <w:rPr>
                  <w:rFonts w:ascii="Arial" w:hAnsi="Arial" w:cs="Arial"/>
                  <w:color w:val="0000FF"/>
                  <w:sz w:val="20"/>
                  <w:szCs w:val="20"/>
                </w:rPr>
                <w:t>программы</w:t>
              </w:r>
            </w:hyperlink>
            <w:r w:rsidRPr="00267FBD">
              <w:rPr>
                <w:rFonts w:ascii="Arial" w:hAnsi="Arial" w:cs="Arial"/>
                <w:sz w:val="20"/>
                <w:szCs w:val="20"/>
              </w:rPr>
              <w:t xml:space="preserve"> и членов их семей трудоспособного возраста, обратившихся за содействием в трудоустройстве в службу занятости населения Волгоградской области:</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- 67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- 67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- 67 процентов;</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- 67 процентов</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13.7.</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Прохождение профессионального </w:t>
            </w:r>
            <w:r w:rsidRPr="00267FBD">
              <w:rPr>
                <w:rFonts w:ascii="Arial" w:hAnsi="Arial" w:cs="Arial"/>
                <w:sz w:val="20"/>
                <w:szCs w:val="20"/>
              </w:rPr>
              <w:lastRenderedPageBreak/>
              <w:t>обучения, получение дополнительного профессионального образования участниками Государственной программы и (или) членами их семей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170,2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146,4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число участников Государственной </w:t>
            </w:r>
            <w:hyperlink r:id="rId1026" w:history="1">
              <w:r w:rsidRPr="00267FBD">
                <w:rPr>
                  <w:rFonts w:ascii="Arial" w:hAnsi="Arial" w:cs="Arial"/>
                  <w:color w:val="0000FF"/>
                  <w:sz w:val="20"/>
                  <w:szCs w:val="20"/>
                </w:rPr>
                <w:t>программы</w:t>
              </w:r>
            </w:hyperlink>
            <w:r w:rsidRPr="00267FBD">
              <w:rPr>
                <w:rFonts w:ascii="Arial" w:hAnsi="Arial" w:cs="Arial"/>
                <w:sz w:val="20"/>
                <w:szCs w:val="20"/>
              </w:rPr>
              <w:t xml:space="preserve"> и (или) членов их семей, получивших услуги по профессиональному обучению, дополнительному профессиональному образованию:</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- 20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- 14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- 20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- 21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119,1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104,8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170,2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149,8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178,7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157,3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638,2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558,3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79,9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13.8.</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Оказание финансовой поддержки участникам Государственной программы и (или) членам их семей в период прохождения профессионального обучения, получения дополнительного профессионального образования</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число участников Государственной </w:t>
            </w:r>
            <w:hyperlink r:id="rId1027" w:history="1">
              <w:r w:rsidRPr="00267FBD">
                <w:rPr>
                  <w:rFonts w:ascii="Arial" w:hAnsi="Arial" w:cs="Arial"/>
                  <w:color w:val="0000FF"/>
                  <w:sz w:val="20"/>
                  <w:szCs w:val="20"/>
                </w:rPr>
                <w:t>программы</w:t>
              </w:r>
            </w:hyperlink>
            <w:r w:rsidRPr="00267FBD">
              <w:rPr>
                <w:rFonts w:ascii="Arial" w:hAnsi="Arial" w:cs="Arial"/>
                <w:sz w:val="20"/>
                <w:szCs w:val="20"/>
              </w:rPr>
              <w:t xml:space="preserve"> и (или) членов их семей, получивших финансовую поддержку в период прохождения профессионального обучения, получения дополнительного профессионального образования:</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- 20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- 14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- 20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- 21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127,5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111,4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13.9.</w:t>
            </w: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Организация временного трудоустройства участников Государственной программы и (или) членов их семей</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171,6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число участников Государственной </w:t>
            </w:r>
            <w:hyperlink r:id="rId1028" w:history="1">
              <w:r w:rsidRPr="00267FBD">
                <w:rPr>
                  <w:rFonts w:ascii="Arial" w:hAnsi="Arial" w:cs="Arial"/>
                  <w:color w:val="0000FF"/>
                  <w:sz w:val="20"/>
                  <w:szCs w:val="20"/>
                </w:rPr>
                <w:t>программы</w:t>
              </w:r>
            </w:hyperlink>
            <w:r w:rsidRPr="00267FBD">
              <w:rPr>
                <w:rFonts w:ascii="Arial" w:hAnsi="Arial" w:cs="Arial"/>
                <w:sz w:val="20"/>
                <w:szCs w:val="20"/>
              </w:rPr>
              <w:t xml:space="preserve"> и (или) членов их семей, получивших услуги по организации временного </w:t>
            </w:r>
            <w:r w:rsidRPr="00267FBD">
              <w:rPr>
                <w:rFonts w:ascii="Arial" w:hAnsi="Arial" w:cs="Arial"/>
                <w:sz w:val="20"/>
                <w:szCs w:val="20"/>
              </w:rPr>
              <w:lastRenderedPageBreak/>
              <w:t>трудоустройства:</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2021 году - 5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2022 году - 13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2023 году - 16 человек;</w:t>
            </w:r>
          </w:p>
          <w:p w:rsidR="00267FBD" w:rsidRPr="00267FBD" w:rsidRDefault="00267FBD" w:rsidP="00267FBD">
            <w:pPr>
              <w:autoSpaceDE w:val="0"/>
              <w:autoSpaceDN w:val="0"/>
              <w:adjustRightInd w:val="0"/>
              <w:ind w:firstLine="283"/>
              <w:jc w:val="left"/>
              <w:rPr>
                <w:rFonts w:ascii="Arial" w:hAnsi="Arial" w:cs="Arial"/>
                <w:sz w:val="20"/>
                <w:szCs w:val="20"/>
              </w:rPr>
            </w:pPr>
            <w:r w:rsidRPr="00267FBD">
              <w:rPr>
                <w:rFonts w:ascii="Arial" w:hAnsi="Arial" w:cs="Arial"/>
                <w:sz w:val="20"/>
                <w:szCs w:val="20"/>
              </w:rPr>
              <w:t>в 2024 году - 20 человек</w:t>
            </w:r>
          </w:p>
        </w:tc>
      </w:tr>
      <w:tr w:rsidR="00267FBD" w:rsidRPr="00267FBD">
        <w:tc>
          <w:tcPr>
            <w:tcW w:w="737"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ind w:firstLine="283"/>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446,1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392,6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549,0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483,1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686,3</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603,9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82,4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1853,0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1627,2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225,8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Итого по подпрограмме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3890,0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3345,4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544,6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3500,0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3080,0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3660,0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3220,8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439,2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3820,0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3361,6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458,4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14870,0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13007,8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1862,2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val="restart"/>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Итого по государственной программе</w:t>
            </w:r>
          </w:p>
        </w:tc>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799460,4</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439948,0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273005,4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2665" w:type="dxa"/>
            <w:vMerge w:val="restart"/>
          </w:tcPr>
          <w:p w:rsidR="00267FBD" w:rsidRPr="00267FBD" w:rsidRDefault="00267FBD" w:rsidP="00267FBD">
            <w:pPr>
              <w:autoSpaceDE w:val="0"/>
              <w:autoSpaceDN w:val="0"/>
              <w:adjustRightInd w:val="0"/>
              <w:jc w:val="left"/>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left"/>
              <w:rPr>
                <w:rFonts w:ascii="Arial" w:hAnsi="Arial" w:cs="Arial"/>
                <w:sz w:val="20"/>
                <w:szCs w:val="20"/>
              </w:rPr>
            </w:pPr>
          </w:p>
        </w:tc>
        <w:tc>
          <w:tcPr>
            <w:tcW w:w="2834" w:type="dxa"/>
            <w:vMerge/>
          </w:tcPr>
          <w:p w:rsidR="00267FBD" w:rsidRPr="00267FBD" w:rsidRDefault="00267FBD" w:rsidP="00267FBD">
            <w:pPr>
              <w:autoSpaceDE w:val="0"/>
              <w:autoSpaceDN w:val="0"/>
              <w:adjustRightInd w:val="0"/>
              <w:jc w:val="left"/>
              <w:rPr>
                <w:rFonts w:ascii="Arial" w:hAnsi="Arial" w:cs="Arial"/>
                <w:sz w:val="20"/>
                <w:szCs w:val="20"/>
              </w:rPr>
            </w:pPr>
          </w:p>
        </w:tc>
        <w:tc>
          <w:tcPr>
            <w:tcW w:w="2551" w:type="dxa"/>
            <w:vMerge/>
          </w:tcPr>
          <w:p w:rsidR="00267FBD" w:rsidRPr="00267FBD" w:rsidRDefault="00267FBD" w:rsidP="00267FBD">
            <w:pPr>
              <w:autoSpaceDE w:val="0"/>
              <w:autoSpaceDN w:val="0"/>
              <w:adjustRightInd w:val="0"/>
              <w:jc w:val="left"/>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1149739,1</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788404,5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274827,6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3153139,2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2795332,0</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271300,2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1415149,9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962274,9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331799,0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121076,0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1450129,7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1031123,2</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293093,4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125913,1</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1472494,6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1037168,5</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304382,5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130943,6</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490484,9</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3361,6</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350948,0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136175,3</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r w:rsidR="00267FBD" w:rsidRPr="00267FBD">
        <w:tc>
          <w:tcPr>
            <w:tcW w:w="737"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834"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141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9930597,8</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7057612,7</w:t>
            </w:r>
          </w:p>
        </w:tc>
        <w:tc>
          <w:tcPr>
            <w:tcW w:w="1303"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2099356,1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773629,0</w:t>
            </w:r>
          </w:p>
        </w:tc>
        <w:tc>
          <w:tcPr>
            <w:tcW w:w="2665" w:type="dxa"/>
            <w:vMerge/>
          </w:tcPr>
          <w:p w:rsidR="00267FBD" w:rsidRPr="00267FBD" w:rsidRDefault="00267FBD" w:rsidP="00267FBD">
            <w:pPr>
              <w:autoSpaceDE w:val="0"/>
              <w:autoSpaceDN w:val="0"/>
              <w:adjustRightInd w:val="0"/>
              <w:jc w:val="center"/>
              <w:rPr>
                <w:rFonts w:ascii="Arial" w:hAnsi="Arial" w:cs="Arial"/>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&lt;*&gt; число участников мероприятия может уточняться в ходе реализации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outlineLvl w:val="1"/>
        <w:rPr>
          <w:rFonts w:ascii="Arial" w:hAnsi="Arial" w:cs="Arial"/>
          <w:sz w:val="20"/>
          <w:szCs w:val="20"/>
        </w:rPr>
      </w:pPr>
      <w:r w:rsidRPr="00267FBD">
        <w:rPr>
          <w:rFonts w:ascii="Arial" w:hAnsi="Arial" w:cs="Arial"/>
          <w:sz w:val="20"/>
          <w:szCs w:val="20"/>
        </w:rPr>
        <w:lastRenderedPageBreak/>
        <w:t>Приложение 4</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к государственной программе</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Волгоградской области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"Развитие рынка труда</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и обеспечение занятости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25" w:name="Par9428"/>
      <w:bookmarkEnd w:id="25"/>
      <w:r w:rsidRPr="00267FBD">
        <w:rPr>
          <w:rFonts w:ascii="Arial" w:hAnsi="Arial" w:cs="Arial"/>
          <w:b/>
          <w:bCs/>
          <w:sz w:val="20"/>
          <w:szCs w:val="20"/>
        </w:rPr>
        <w:t>РЕСУРСНОЕ ОБЕСПЕЧЕНИЕ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ГОСУДАРСТВЕННОЙ ПРОГРАММЫ ВОЛГОГРАДСКОЙ ОБЛАСТИ "РАЗВИТИЕ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РЫНКА ТРУДА И ОБЕСПЕЧЕНИЕ ЗАНЯТОСТИ В ВОЛГОГРАДСКОЙ ОБЛАСТИ"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СЧЕТ СРЕДСТВ, ПРИВЛЕЧЕННЫХ ИЗ РАЗЛИЧНЫХ ИСТОЧНИКОВ</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ФИНАНСИРОВАНИЯ, С РАСПРЕДЕЛЕНИЕМ ПО ГЛАВНЫМ РАСПОРЯДИТЕЛЯМ</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СРЕДСТВ ОБЛАСТНОГО БЮДЖЕТА</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13672"/>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 xml:space="preserve">(в ред. </w:t>
            </w:r>
            <w:hyperlink r:id="rId1029" w:history="1">
              <w:r w:rsidRPr="00267FBD">
                <w:rPr>
                  <w:rFonts w:ascii="Arial" w:hAnsi="Arial" w:cs="Arial"/>
                  <w:color w:val="0000FF"/>
                  <w:sz w:val="20"/>
                  <w:szCs w:val="20"/>
                </w:rPr>
                <w:t>постановления</w:t>
              </w:r>
            </w:hyperlink>
            <w:r w:rsidRPr="00267FBD">
              <w:rPr>
                <w:rFonts w:ascii="Arial" w:hAnsi="Arial" w:cs="Arial"/>
                <w:color w:val="392C69"/>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от 26.11.2021 N 657-п)</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551"/>
        <w:gridCol w:w="1133"/>
        <w:gridCol w:w="2267"/>
        <w:gridCol w:w="1360"/>
        <w:gridCol w:w="1360"/>
        <w:gridCol w:w="1360"/>
        <w:gridCol w:w="737"/>
        <w:gridCol w:w="1191"/>
      </w:tblGrid>
      <w:tr w:rsidR="00267FBD" w:rsidRPr="00267FBD">
        <w:tc>
          <w:tcPr>
            <w:tcW w:w="2551"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государственной программы, подпрограммы</w:t>
            </w:r>
          </w:p>
        </w:tc>
        <w:tc>
          <w:tcPr>
            <w:tcW w:w="1133"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Год реализации</w:t>
            </w:r>
          </w:p>
        </w:tc>
        <w:tc>
          <w:tcPr>
            <w:tcW w:w="2267"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ответственного исполнителя, соисполнителя государственной программы, подпрограммы</w:t>
            </w:r>
          </w:p>
        </w:tc>
        <w:tc>
          <w:tcPr>
            <w:tcW w:w="6008" w:type="dxa"/>
            <w:gridSpan w:val="5"/>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Объемы и источники финансирования (тыс. рублей)</w:t>
            </w:r>
          </w:p>
        </w:tc>
      </w:tr>
      <w:tr w:rsidR="00267FBD" w:rsidRPr="00267FBD">
        <w:tc>
          <w:tcPr>
            <w:tcW w:w="2551"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2267"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360"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всего</w:t>
            </w:r>
          </w:p>
        </w:tc>
        <w:tc>
          <w:tcPr>
            <w:tcW w:w="4648" w:type="dxa"/>
            <w:gridSpan w:val="4"/>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 том числе</w:t>
            </w:r>
          </w:p>
        </w:tc>
      </w:tr>
      <w:tr w:rsidR="00267FBD" w:rsidRPr="00267FBD">
        <w:tc>
          <w:tcPr>
            <w:tcW w:w="2551"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2267"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360"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36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федеральный бюджет</w:t>
            </w:r>
          </w:p>
        </w:tc>
        <w:tc>
          <w:tcPr>
            <w:tcW w:w="136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областной бюджет</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местный бюджет</w:t>
            </w:r>
          </w:p>
        </w:tc>
        <w:tc>
          <w:tcPr>
            <w:tcW w:w="1191"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внебюджетные источники</w:t>
            </w:r>
          </w:p>
        </w:tc>
      </w:tr>
      <w:tr w:rsidR="00267FBD" w:rsidRPr="00267FBD">
        <w:tc>
          <w:tcPr>
            <w:tcW w:w="2551"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226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36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136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1360"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c>
          <w:tcPr>
            <w:tcW w:w="1191"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w:t>
            </w:r>
          </w:p>
        </w:tc>
      </w:tr>
      <w:tr w:rsidR="00267FBD" w:rsidRPr="00267FBD">
        <w:tc>
          <w:tcPr>
            <w:tcW w:w="2551" w:type="dxa"/>
            <w:vMerge w:val="restart"/>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Государственная программа Волгоградской области "Развитие рынка труда и обеспечение занятости в Волгоградской области"</w:t>
            </w:r>
          </w:p>
        </w:tc>
        <w:tc>
          <w:tcPr>
            <w:tcW w:w="1133"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2267" w:type="dxa"/>
            <w:vMerge w:val="restart"/>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комитет по труду и занятости населения Волгоградской области (далее именуется - </w:t>
            </w: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комитет здравоохранения Волгоградской области (далее именуется - </w:t>
            </w:r>
            <w:proofErr w:type="spellStart"/>
            <w:r w:rsidRPr="00267FBD">
              <w:rPr>
                <w:rFonts w:ascii="Arial" w:hAnsi="Arial" w:cs="Arial"/>
                <w:sz w:val="20"/>
                <w:szCs w:val="20"/>
              </w:rPr>
              <w:t>Облздрав</w:t>
            </w:r>
            <w:proofErr w:type="spellEnd"/>
            <w:r w:rsidRPr="00267FBD">
              <w:rPr>
                <w:rFonts w:ascii="Arial" w:hAnsi="Arial" w:cs="Arial"/>
                <w:sz w:val="20"/>
                <w:szCs w:val="20"/>
              </w:rPr>
              <w:t>)</w:t>
            </w:r>
          </w:p>
        </w:tc>
        <w:tc>
          <w:tcPr>
            <w:tcW w:w="136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799460,4</w:t>
            </w:r>
          </w:p>
        </w:tc>
        <w:tc>
          <w:tcPr>
            <w:tcW w:w="136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439948,0</w:t>
            </w:r>
          </w:p>
        </w:tc>
        <w:tc>
          <w:tcPr>
            <w:tcW w:w="1360"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273005,4</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r>
      <w:tr w:rsidR="00267FBD" w:rsidRPr="00267FBD">
        <w:tc>
          <w:tcPr>
            <w:tcW w:w="2551" w:type="dxa"/>
            <w:vMerge/>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2267" w:type="dxa"/>
            <w:vMerge/>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1149739,1</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788404,5</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274827,6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r>
      <w:tr w:rsidR="00267FBD" w:rsidRPr="00267FBD">
        <w:tc>
          <w:tcPr>
            <w:tcW w:w="2551" w:type="dxa"/>
            <w:vMerge/>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2267" w:type="dxa"/>
            <w:vMerge/>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3153139,2</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2795332,0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271300,2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r>
      <w:tr w:rsidR="00267FBD" w:rsidRPr="00267FBD">
        <w:tc>
          <w:tcPr>
            <w:tcW w:w="2551" w:type="dxa"/>
            <w:vMerge/>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2267" w:type="dxa"/>
            <w:vMerge/>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1415149,9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962274,9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331799,0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121076,0</w:t>
            </w:r>
          </w:p>
        </w:tc>
      </w:tr>
      <w:tr w:rsidR="00267FBD" w:rsidRPr="00267FBD">
        <w:tc>
          <w:tcPr>
            <w:tcW w:w="2551" w:type="dxa"/>
            <w:vMerge/>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2267" w:type="dxa"/>
            <w:vMerge/>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1450129,7</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1031123,2</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293093,4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125913,1</w:t>
            </w:r>
          </w:p>
        </w:tc>
      </w:tr>
      <w:tr w:rsidR="00267FBD" w:rsidRPr="00267FBD">
        <w:tc>
          <w:tcPr>
            <w:tcW w:w="2551" w:type="dxa"/>
            <w:vMerge/>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2267" w:type="dxa"/>
            <w:vMerge/>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1472494,6</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1037168,5</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304382,5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130943,6</w:t>
            </w:r>
          </w:p>
        </w:tc>
      </w:tr>
      <w:tr w:rsidR="00267FBD" w:rsidRPr="00267FBD">
        <w:tc>
          <w:tcPr>
            <w:tcW w:w="2551" w:type="dxa"/>
            <w:vMerge/>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2267" w:type="dxa"/>
            <w:vMerge/>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490484,9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3361,6</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350948,0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136175,3</w:t>
            </w:r>
          </w:p>
        </w:tc>
      </w:tr>
      <w:tr w:rsidR="00267FBD" w:rsidRPr="00267FBD">
        <w:tc>
          <w:tcPr>
            <w:tcW w:w="2551" w:type="dxa"/>
            <w:vMerge/>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2267" w:type="dxa"/>
            <w:vMerge/>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9930597,8</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7057612,7</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2099356,1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773629,0</w:t>
            </w:r>
          </w:p>
        </w:tc>
      </w:tr>
      <w:tr w:rsidR="00267FBD" w:rsidRPr="00267FBD">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hyperlink w:anchor="Par477"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"Активная политика занятости населения и социальная поддержка безработных граждан"</w:t>
            </w: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2267"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706695,4</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435514,1</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271181,3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996817,8</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726349,7</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270468,1</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3019188,3</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2749522,0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269666,3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1290033,9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958929,5</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331104,4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1320569,6</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1028043,2</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292526,4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1337732,1</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1033947,7</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303784,4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349830,7</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349830,7</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9020867,8</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6932306,2</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2088561,6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hyperlink w:anchor="Par1005"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"Улучшение условий и охраны труда в Волгоградской области"</w:t>
            </w: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2267"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87055,0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548,0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86532,0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86507,0</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121076,0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121076,0</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125913,1</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125913,1</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130943,6</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130943,6</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136675,3</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136175,3</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774702,0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1073,0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773629,0</w:t>
            </w:r>
          </w:p>
        </w:tc>
      </w:tr>
      <w:tr w:rsidR="00267FBD" w:rsidRPr="00267FBD">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hyperlink w:anchor="Par1405"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w:t>
            </w:r>
            <w:r w:rsidRPr="00267FBD">
              <w:rPr>
                <w:rFonts w:ascii="Arial" w:hAnsi="Arial" w:cs="Arial"/>
                <w:sz w:val="20"/>
                <w:szCs w:val="20"/>
              </w:rPr>
              <w:lastRenderedPageBreak/>
              <w:t>рубежом"</w:t>
            </w: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2018</w:t>
            </w:r>
          </w:p>
        </w:tc>
        <w:tc>
          <w:tcPr>
            <w:tcW w:w="2267"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w:t>
            </w:r>
            <w:proofErr w:type="spellStart"/>
            <w:r w:rsidRPr="00267FBD">
              <w:rPr>
                <w:rFonts w:ascii="Arial" w:hAnsi="Arial" w:cs="Arial"/>
                <w:sz w:val="20"/>
                <w:szCs w:val="20"/>
              </w:rPr>
              <w:t>Облздрав</w:t>
            </w:r>
            <w:proofErr w:type="spellEnd"/>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5355,7</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4433,9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921,8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6341,2</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5418,0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923,2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5300,0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4558,0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742,0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16996,9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14409,9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2587,0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2267"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5155,7</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4433,9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721,8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6341,2</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5418,0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923,2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5300,0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4558,0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742,0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16796,9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14409,9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2387,0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2267"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Облздрав</w:t>
            </w:r>
            <w:proofErr w:type="spellEnd"/>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2018 - 2020</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hyperlink w:anchor="Par1990"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"Сопровождение инвалидов молодого возраста при трудоустройстве"</w:t>
            </w: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w:t>
            </w:r>
          </w:p>
        </w:tc>
        <w:tc>
          <w:tcPr>
            <w:tcW w:w="2267"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354,3</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354,3</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430,4</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430,4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147,0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158,9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2018 - 2024</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1449,5</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1449,5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hyperlink w:anchor="Par2208"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"Профессиональное обучение и дополнительное профессиональное образование лиц в возрасте 50 лет и старше, а также лиц </w:t>
            </w:r>
            <w:proofErr w:type="spellStart"/>
            <w:r w:rsidRPr="00267FBD">
              <w:rPr>
                <w:rFonts w:ascii="Arial" w:hAnsi="Arial" w:cs="Arial"/>
                <w:sz w:val="20"/>
                <w:szCs w:val="20"/>
              </w:rPr>
              <w:t>предпенсионного</w:t>
            </w:r>
            <w:proofErr w:type="spellEnd"/>
            <w:r w:rsidRPr="00267FBD">
              <w:rPr>
                <w:rFonts w:ascii="Arial" w:hAnsi="Arial" w:cs="Arial"/>
                <w:sz w:val="20"/>
                <w:szCs w:val="20"/>
              </w:rPr>
              <w:t xml:space="preserve"> возраста"</w:t>
            </w: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w:t>
            </w:r>
          </w:p>
        </w:tc>
        <w:tc>
          <w:tcPr>
            <w:tcW w:w="2267"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59617,7</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56636,8</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2980,9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2020</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42093,9</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41252,0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841,9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2019 - 2020</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101711,6</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97888,8</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3822,8</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val="restart"/>
          </w:tcPr>
          <w:p w:rsidR="00267FBD" w:rsidRPr="00267FBD" w:rsidRDefault="00267FBD" w:rsidP="00267FBD">
            <w:pPr>
              <w:autoSpaceDE w:val="0"/>
              <w:autoSpaceDN w:val="0"/>
              <w:adjustRightInd w:val="0"/>
              <w:jc w:val="left"/>
              <w:rPr>
                <w:rFonts w:ascii="Arial" w:hAnsi="Arial" w:cs="Arial"/>
                <w:sz w:val="20"/>
                <w:szCs w:val="20"/>
              </w:rPr>
            </w:pPr>
            <w:hyperlink w:anchor="Par2427"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w:t>
            </w: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w:t>
            </w:r>
          </w:p>
        </w:tc>
        <w:tc>
          <w:tcPr>
            <w:tcW w:w="2267" w:type="dxa"/>
            <w:vMerge w:val="restart"/>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3890,0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3345,4</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544,6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2022</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3500,0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3080,0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2023</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3660,0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3220,8</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439,2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2024</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3820,0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3361,6</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458,4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2551" w:type="dxa"/>
            <w:vMerge/>
          </w:tcPr>
          <w:p w:rsidR="00267FBD" w:rsidRPr="00267FBD" w:rsidRDefault="00267FBD" w:rsidP="00267FBD">
            <w:pPr>
              <w:autoSpaceDE w:val="0"/>
              <w:autoSpaceDN w:val="0"/>
              <w:adjustRightInd w:val="0"/>
              <w:jc w:val="center"/>
              <w:rPr>
                <w:rFonts w:ascii="Arial" w:hAnsi="Arial" w:cs="Arial"/>
                <w:sz w:val="20"/>
                <w:szCs w:val="20"/>
              </w:rPr>
            </w:pPr>
          </w:p>
        </w:tc>
        <w:tc>
          <w:tcPr>
            <w:tcW w:w="1133"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w:t>
            </w:r>
          </w:p>
        </w:tc>
        <w:tc>
          <w:tcPr>
            <w:tcW w:w="2267" w:type="dxa"/>
            <w:vMerge/>
          </w:tcPr>
          <w:p w:rsidR="00267FBD" w:rsidRPr="00267FBD" w:rsidRDefault="00267FBD" w:rsidP="00267FBD">
            <w:pPr>
              <w:autoSpaceDE w:val="0"/>
              <w:autoSpaceDN w:val="0"/>
              <w:adjustRightInd w:val="0"/>
              <w:jc w:val="left"/>
              <w:rPr>
                <w:rFonts w:ascii="Arial" w:hAnsi="Arial" w:cs="Arial"/>
                <w:sz w:val="20"/>
                <w:szCs w:val="20"/>
              </w:rPr>
            </w:pP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14870,0</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13007,8</w:t>
            </w:r>
          </w:p>
        </w:tc>
        <w:tc>
          <w:tcPr>
            <w:tcW w:w="1360"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1862,2</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bl>
    <w:p w:rsidR="00267FBD" w:rsidRPr="00267FBD" w:rsidRDefault="00267FBD" w:rsidP="00267FBD">
      <w:pPr>
        <w:autoSpaceDE w:val="0"/>
        <w:autoSpaceDN w:val="0"/>
        <w:adjustRightInd w:val="0"/>
        <w:jc w:val="left"/>
        <w:rPr>
          <w:rFonts w:ascii="Arial" w:hAnsi="Arial" w:cs="Arial"/>
          <w:sz w:val="20"/>
          <w:szCs w:val="20"/>
        </w:rPr>
        <w:sectPr w:rsidR="00267FBD" w:rsidRPr="00267FBD">
          <w:pgSz w:w="16838" w:h="11906" w:orient="landscape"/>
          <w:pgMar w:top="1133" w:right="1440" w:bottom="566" w:left="1440" w:header="0" w:footer="0" w:gutter="0"/>
          <w:cols w:space="720"/>
          <w:noEndnote/>
        </w:sect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outlineLvl w:val="1"/>
        <w:rPr>
          <w:rFonts w:ascii="Arial" w:hAnsi="Arial" w:cs="Arial"/>
          <w:sz w:val="20"/>
          <w:szCs w:val="20"/>
        </w:rPr>
      </w:pPr>
      <w:r w:rsidRPr="00267FBD">
        <w:rPr>
          <w:rFonts w:ascii="Arial" w:hAnsi="Arial" w:cs="Arial"/>
          <w:sz w:val="20"/>
          <w:szCs w:val="20"/>
        </w:rPr>
        <w:t>Приложение 5</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к государственной программе</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Волгоградской области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"Развитие рынка труда</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и обеспечение занятости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26" w:name="Par9797"/>
      <w:bookmarkEnd w:id="26"/>
      <w:r w:rsidRPr="00267FBD">
        <w:rPr>
          <w:rFonts w:ascii="Arial" w:hAnsi="Arial" w:cs="Arial"/>
          <w:b/>
          <w:bCs/>
          <w:sz w:val="20"/>
          <w:szCs w:val="20"/>
        </w:rPr>
        <w:t>ОПИСАНИЕ ПРОЕКТА ПЕРЕСЕЛЕНИЯ "ВОЛГОГРАДСКАЯ ОБЛАСТЬ"</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ПОДПРОГРАММЫ "ОКАЗАНИЕ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РОССИЙСКУЮ ФЕДЕРАЦИЮ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 ред. постановлений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26.06.2018 </w:t>
            </w:r>
            <w:hyperlink r:id="rId1030" w:history="1">
              <w:r w:rsidRPr="00267FBD">
                <w:rPr>
                  <w:rFonts w:ascii="Arial" w:hAnsi="Arial" w:cs="Arial"/>
                  <w:color w:val="0000FF"/>
                  <w:sz w:val="20"/>
                  <w:szCs w:val="20"/>
                </w:rPr>
                <w:t>N 278-п</w:t>
              </w:r>
            </w:hyperlink>
            <w:r w:rsidRPr="00267FBD">
              <w:rPr>
                <w:rFonts w:ascii="Arial" w:hAnsi="Arial" w:cs="Arial"/>
                <w:color w:val="392C69"/>
                <w:sz w:val="20"/>
                <w:szCs w:val="20"/>
              </w:rPr>
              <w:t xml:space="preserve">, от 23.12.2019 </w:t>
            </w:r>
            <w:hyperlink r:id="rId1031" w:history="1">
              <w:r w:rsidRPr="00267FBD">
                <w:rPr>
                  <w:rFonts w:ascii="Arial" w:hAnsi="Arial" w:cs="Arial"/>
                  <w:color w:val="0000FF"/>
                  <w:sz w:val="20"/>
                  <w:szCs w:val="20"/>
                </w:rPr>
                <w:t>N 657-п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 Общая характеристика территории вселения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"Волгоградская область"</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1.1. Административно-территориальное устройство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 xml:space="preserve">Территория Волгоградской области состоит из 32 районов (Алексеевский, Быковский, </w:t>
      </w:r>
      <w:proofErr w:type="spellStart"/>
      <w:r w:rsidRPr="00267FBD">
        <w:rPr>
          <w:rFonts w:ascii="Arial" w:hAnsi="Arial" w:cs="Arial"/>
          <w:sz w:val="20"/>
          <w:szCs w:val="20"/>
        </w:rPr>
        <w:t>Городищенский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Даниловский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Дубовский</w:t>
      </w:r>
      <w:proofErr w:type="spellEnd"/>
      <w:r w:rsidRPr="00267FBD">
        <w:rPr>
          <w:rFonts w:ascii="Arial" w:hAnsi="Arial" w:cs="Arial"/>
          <w:sz w:val="20"/>
          <w:szCs w:val="20"/>
        </w:rPr>
        <w:t xml:space="preserve">, Еланский, </w:t>
      </w:r>
      <w:proofErr w:type="spellStart"/>
      <w:r w:rsidRPr="00267FBD">
        <w:rPr>
          <w:rFonts w:ascii="Arial" w:hAnsi="Arial" w:cs="Arial"/>
          <w:sz w:val="20"/>
          <w:szCs w:val="20"/>
        </w:rPr>
        <w:t>Жирновский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Иловлинский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Калачевский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Камышинский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Киквидзенский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Клетский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Котельниковский</w:t>
      </w:r>
      <w:proofErr w:type="spellEnd"/>
      <w:r w:rsidRPr="00267FBD">
        <w:rPr>
          <w:rFonts w:ascii="Arial" w:hAnsi="Arial" w:cs="Arial"/>
          <w:sz w:val="20"/>
          <w:szCs w:val="20"/>
        </w:rPr>
        <w:t xml:space="preserve">, Котовский, </w:t>
      </w:r>
      <w:proofErr w:type="spellStart"/>
      <w:r w:rsidRPr="00267FBD">
        <w:rPr>
          <w:rFonts w:ascii="Arial" w:hAnsi="Arial" w:cs="Arial"/>
          <w:sz w:val="20"/>
          <w:szCs w:val="20"/>
        </w:rPr>
        <w:t>Кумылженский</w:t>
      </w:r>
      <w:proofErr w:type="spellEnd"/>
      <w:r w:rsidRPr="00267FBD">
        <w:rPr>
          <w:rFonts w:ascii="Arial" w:hAnsi="Arial" w:cs="Arial"/>
          <w:sz w:val="20"/>
          <w:szCs w:val="20"/>
        </w:rPr>
        <w:t xml:space="preserve">, Ленинский, Нехаевский, Николаевский, Новоаннинский, Новониколаевский, Октябрьский, Ольховский, </w:t>
      </w:r>
      <w:proofErr w:type="spellStart"/>
      <w:r w:rsidRPr="00267FBD">
        <w:rPr>
          <w:rFonts w:ascii="Arial" w:hAnsi="Arial" w:cs="Arial"/>
          <w:sz w:val="20"/>
          <w:szCs w:val="20"/>
        </w:rPr>
        <w:t>Палласовский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Руднянский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Светлоярский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Серафимовичский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Среднеахтубинский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Старополтавский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Суровикинский</w:t>
      </w:r>
      <w:proofErr w:type="spellEnd"/>
      <w:r w:rsidRPr="00267FBD">
        <w:rPr>
          <w:rFonts w:ascii="Arial" w:hAnsi="Arial" w:cs="Arial"/>
          <w:sz w:val="20"/>
          <w:szCs w:val="20"/>
        </w:rPr>
        <w:t xml:space="preserve">, Урюпинский, </w:t>
      </w:r>
      <w:proofErr w:type="spellStart"/>
      <w:r w:rsidRPr="00267FBD">
        <w:rPr>
          <w:rFonts w:ascii="Arial" w:hAnsi="Arial" w:cs="Arial"/>
          <w:sz w:val="20"/>
          <w:szCs w:val="20"/>
        </w:rPr>
        <w:t>Фроловский</w:t>
      </w:r>
      <w:proofErr w:type="spellEnd"/>
      <w:r w:rsidRPr="00267FBD">
        <w:rPr>
          <w:rFonts w:ascii="Arial" w:hAnsi="Arial" w:cs="Arial"/>
          <w:sz w:val="20"/>
          <w:szCs w:val="20"/>
        </w:rPr>
        <w:t>, Чернышковский районы) и 6 городов областного значения (Волгоград, Волжский, Камышин, Михайловка, Урюпинск, Фролово).</w:t>
      </w:r>
      <w:proofErr w:type="gramEnd"/>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1.2. Географическое положение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Волгоградская область расположена на юго-востоке европейской части страны и граничит с Саратовской, Воронежской, Ростовской, Астраханской областями, республиками Калмыкия и Казахстан. С севера на юг и с запада на восток область протянулась более чем на 400 километров. Общая протяженность границ 2221,9 километра, в том числе с Саратовской областью - 29,9 процента, с Ростовской областью - 26,8 процента, с Астраханской областью - 11,4 процента, с Воронежской областью - 11,3 процента, с Республикой Калмыкия - 10,9 процента и с Республикой Казахстан - 9,7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Волгоградская область имеет выгодное географическое положение, являясь главными воротами на юг России с выходом на Иран, Ирак через Кавказ и на Индию через Республику Казахстан.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Общая площадь Волгоградской области 112,9 тыс. кв. километров, 78 процентов площади составляют земли сельскохозяйственного назначения.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Через территорию Волгоградской области проходят важные железнодорожные, автомобильные, водные и воздушные трассы. Общая протяженность железнодорожных путей составляет 1,6 тыс. километров, внутренних судоходных путей - 1,5 тыс. километров, автомобильных дорог - более 14 тыс. километров (83 процента дорог общего пользования имеют твердое покрытие). Низовья рек Волги и Дона, связанные Волго-Донским судоходным каналом, создают благоприятные условия для транспортировки различных грузов через Волгоградскую область из портов государств Европы в зоны судоходства Африки, Ближнего и Среднего Востока.</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1.3. Природно-климатические условия и ресурсы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lastRenderedPageBreak/>
        <w:t>Волгоградская область расположена на юго-востоке Восточно-Европейской равнины и делится рекой Волгой на 2 части: возвышенную правобережную и низменную левобережную (Заволжье).</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На правобережье южная часть Приволжской возвышенности (высота до 358 метров), северная часть - возвышенность </w:t>
      </w:r>
      <w:proofErr w:type="spellStart"/>
      <w:r w:rsidRPr="00267FBD">
        <w:rPr>
          <w:rFonts w:ascii="Arial" w:hAnsi="Arial" w:cs="Arial"/>
          <w:sz w:val="20"/>
          <w:szCs w:val="20"/>
        </w:rPr>
        <w:t>Ергени</w:t>
      </w:r>
      <w:proofErr w:type="spellEnd"/>
      <w:r w:rsidRPr="00267FBD">
        <w:rPr>
          <w:rFonts w:ascii="Arial" w:hAnsi="Arial" w:cs="Arial"/>
          <w:sz w:val="20"/>
          <w:szCs w:val="20"/>
        </w:rPr>
        <w:t xml:space="preserve"> и юго-восточная часть Донской гряды, а также </w:t>
      </w:r>
      <w:proofErr w:type="spellStart"/>
      <w:r w:rsidRPr="00267FBD">
        <w:rPr>
          <w:rFonts w:ascii="Arial" w:hAnsi="Arial" w:cs="Arial"/>
          <w:sz w:val="20"/>
          <w:szCs w:val="20"/>
        </w:rPr>
        <w:t>Хоперско-Бузулукская</w:t>
      </w:r>
      <w:proofErr w:type="spellEnd"/>
      <w:r w:rsidRPr="00267FBD">
        <w:rPr>
          <w:rFonts w:ascii="Arial" w:hAnsi="Arial" w:cs="Arial"/>
          <w:sz w:val="20"/>
          <w:szCs w:val="20"/>
        </w:rPr>
        <w:t xml:space="preserve"> и </w:t>
      </w:r>
      <w:proofErr w:type="spellStart"/>
      <w:r w:rsidRPr="00267FBD">
        <w:rPr>
          <w:rFonts w:ascii="Arial" w:hAnsi="Arial" w:cs="Arial"/>
          <w:sz w:val="20"/>
          <w:szCs w:val="20"/>
        </w:rPr>
        <w:t>Сарпинская</w:t>
      </w:r>
      <w:proofErr w:type="spellEnd"/>
      <w:r w:rsidRPr="00267FBD">
        <w:rPr>
          <w:rFonts w:ascii="Arial" w:hAnsi="Arial" w:cs="Arial"/>
          <w:sz w:val="20"/>
          <w:szCs w:val="20"/>
        </w:rPr>
        <w:t xml:space="preserve"> низменности.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Основные реки Волгоградской области - Волга и Дон с притоками. На территории Волгоградской области расположены Волгоградское и Цимлянское водохранилища, которые являются основными рыбопромысловыми водоемами, соленые озера Эльтон, </w:t>
      </w:r>
      <w:proofErr w:type="spellStart"/>
      <w:r w:rsidRPr="00267FBD">
        <w:rPr>
          <w:rFonts w:ascii="Arial" w:hAnsi="Arial" w:cs="Arial"/>
          <w:sz w:val="20"/>
          <w:szCs w:val="20"/>
        </w:rPr>
        <w:t>Боткуль</w:t>
      </w:r>
      <w:proofErr w:type="spellEnd"/>
      <w:r w:rsidRPr="00267FBD">
        <w:rPr>
          <w:rFonts w:ascii="Arial" w:hAnsi="Arial" w:cs="Arial"/>
          <w:sz w:val="20"/>
          <w:szCs w:val="20"/>
        </w:rPr>
        <w:t>, Горько-Соленое, а также многочисленные лиманы.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Волгоградская область расположена вдали от океанов и морей. Поэтому климат области континентальный с холодной, малоснежной зимой и продолжительным жарким, сухим летом. Весна короткая, осень теплая и ясная. По обилию солнечного тепла Волгоградская область не уступает южному берегу Крыма.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Равнинный рельеф способствует проникновению в регион различных воздушных масс: зимой вторгается холодный, сухой континентальный воздух Сибирского антициклона, усиливая суровость зимы (средние температуры такие же, как в Петрозаводске, Москве, -10, -11 градусов), летом наблюдается приток воздушных масс с Атлантического океана. В течение всего года не исключается возможность проникновения сухого арктического воздуха. Зимой он еще более усиливает мороз, летом делает погоду прохладной, весной и ранней осенью приносит заморозки. С Атлантического океана и Средиземного моря приходят циклоны. Чаще они бывают зимой, поэтому погода в этот период более изменчива. Летом часто вторгаются сухие, горячие массы воздуха из Казахстана, что приводит к повышению температуры воздуха до 39 - 45 градусов. Особенностью континентального климата являются большие амплитуды колебания температур. Среднемесячные амплитуды в области 30 - 32 градуса, а амплитуда максимальных и минимальных температур - 70 - 80 градусов. В июле суточная амплитуда может достигать 11 - 12 градусов.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территории Волгоградской области сосредоточено значительное количество полезных ископаемых. Важнейшими из них являются нефть, природный горючий газ, фосфориты и минеральные соли. Освоение минеральных ресурсов ведется неравномерно. Так, нефтяные и газовые месторождения эксплуатируются интенсивно, а месторождения тугоплавких и кирпично-черепичных глин, карбонатного сырья и фосфоритов для химической промышленности осваиваются слабо.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1.4. Численность и национальная структура населения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Численность населения Волгоградской области на 01 января 2017 г. составила 2535,2 тыс. человек. Плотность населения - 22,5 человека на 1 кв. километр занимаемой площади.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населения в городах областного значения: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Волгоград - 1017,5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Волжский - 326,6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Камышин - 113,4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Михайловка - 88,8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Урюпинск - 39,2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Фролово - 38,1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Национальная структура населения Волгоградской области (по данным переписи населения 2010 года в процентах от общей численности населения) сложилась следующим образом: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русские - 88,5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казахи - 1,8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украинцы - 1,4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другие национальности - 8,3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Религиозная ситуация в Волгоградской области стабильная, без резких изменений.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Большинство жителей Волгоградской области относят себя к православным, что обусловлено исторически сложившимся национальным составом региона и культурными традициями донского казачества, проживающего на территории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1.5. Демографическая ситуация 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В Волгоградской области, как и в целом по России, наблюдается устойчивый процесс </w:t>
      </w:r>
      <w:proofErr w:type="spellStart"/>
      <w:r w:rsidRPr="00267FBD">
        <w:rPr>
          <w:rFonts w:ascii="Arial" w:hAnsi="Arial" w:cs="Arial"/>
          <w:sz w:val="20"/>
          <w:szCs w:val="20"/>
        </w:rPr>
        <w:t>депопуляции</w:t>
      </w:r>
      <w:proofErr w:type="spellEnd"/>
      <w:r w:rsidRPr="00267FBD">
        <w:rPr>
          <w:rFonts w:ascii="Arial" w:hAnsi="Arial" w:cs="Arial"/>
          <w:sz w:val="20"/>
          <w:szCs w:val="20"/>
        </w:rPr>
        <w:t>, с 1992 года отмечается сокращение численности населения региона.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Численность населения Волгоградской области по состоянию на 01 января 2017 г. составила 2535,2 тыс. человек и уменьшилась за период с начала 2016 г. на 10,7 тыс. человек, или на 0,4 процента. Число </w:t>
      </w:r>
      <w:proofErr w:type="gramStart"/>
      <w:r w:rsidRPr="00267FBD">
        <w:rPr>
          <w:rFonts w:ascii="Arial" w:hAnsi="Arial" w:cs="Arial"/>
          <w:sz w:val="20"/>
          <w:szCs w:val="20"/>
        </w:rPr>
        <w:t>умерших</w:t>
      </w:r>
      <w:proofErr w:type="gramEnd"/>
      <w:r w:rsidRPr="00267FBD">
        <w:rPr>
          <w:rFonts w:ascii="Arial" w:hAnsi="Arial" w:cs="Arial"/>
          <w:sz w:val="20"/>
          <w:szCs w:val="20"/>
        </w:rPr>
        <w:t xml:space="preserve"> за 2016 год превысило число родившихся в 1,2 раза.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Одна из наиболее сложных проблем современного демографического развития Волгоградской области, как и России в целом, - высокая смертность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последние годы отмечена стабилизация числа умерших, так в 2016 году, как и в 2015 году число умерших составило около 35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Другим основным показателем демографической ситуации является младенческая смертность. В 2016 году число детей, умерших возрасте до одного года на 1000 родившихся живыми, составило 5,8, снизившись по сравнению с 2015 годом на 0,8 процентного пункта.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Динамика демографических показателей по Волгоградской области приведена в </w:t>
      </w:r>
      <w:hyperlink w:anchor="Par9856" w:history="1">
        <w:r w:rsidRPr="00267FBD">
          <w:rPr>
            <w:rFonts w:ascii="Arial" w:hAnsi="Arial" w:cs="Arial"/>
            <w:color w:val="0000FF"/>
            <w:sz w:val="20"/>
            <w:szCs w:val="20"/>
          </w:rPr>
          <w:t>таблице 1</w:t>
        </w:r>
      </w:hyperlink>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bookmarkStart w:id="27" w:name="Par9856"/>
      <w:bookmarkEnd w:id="27"/>
      <w:r w:rsidRPr="00267FBD">
        <w:rPr>
          <w:rFonts w:ascii="Arial" w:hAnsi="Arial" w:cs="Arial"/>
          <w:sz w:val="20"/>
          <w:szCs w:val="20"/>
        </w:rPr>
        <w:t>Таблица 1</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24"/>
        <w:gridCol w:w="2041"/>
        <w:gridCol w:w="1871"/>
        <w:gridCol w:w="964"/>
        <w:gridCol w:w="964"/>
        <w:gridCol w:w="964"/>
        <w:gridCol w:w="964"/>
        <w:gridCol w:w="935"/>
      </w:tblGrid>
      <w:tr w:rsidR="00267FBD" w:rsidRPr="00267FBD">
        <w:tc>
          <w:tcPr>
            <w:tcW w:w="624"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 xml:space="preserve">N </w:t>
            </w:r>
            <w:proofErr w:type="spellStart"/>
            <w:proofErr w:type="gramStart"/>
            <w:r w:rsidRPr="00267FBD">
              <w:rPr>
                <w:rFonts w:ascii="Arial" w:hAnsi="Arial" w:cs="Arial"/>
                <w:sz w:val="20"/>
                <w:szCs w:val="20"/>
              </w:rPr>
              <w:t>п</w:t>
            </w:r>
            <w:proofErr w:type="spellEnd"/>
            <w:proofErr w:type="gramEnd"/>
            <w:r w:rsidRPr="00267FBD">
              <w:rPr>
                <w:rFonts w:ascii="Arial" w:hAnsi="Arial" w:cs="Arial"/>
                <w:sz w:val="20"/>
                <w:szCs w:val="20"/>
              </w:rPr>
              <w:t>/</w:t>
            </w:r>
            <w:proofErr w:type="spellStart"/>
            <w:r w:rsidRPr="00267FBD">
              <w:rPr>
                <w:rFonts w:ascii="Arial" w:hAnsi="Arial" w:cs="Arial"/>
                <w:sz w:val="20"/>
                <w:szCs w:val="20"/>
              </w:rPr>
              <w:t>п</w:t>
            </w:r>
            <w:proofErr w:type="spellEnd"/>
          </w:p>
        </w:tc>
        <w:tc>
          <w:tcPr>
            <w:tcW w:w="2041"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Наименование показателя</w:t>
            </w:r>
          </w:p>
        </w:tc>
        <w:tc>
          <w:tcPr>
            <w:tcW w:w="1871"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Единица измерения</w:t>
            </w:r>
          </w:p>
        </w:tc>
        <w:tc>
          <w:tcPr>
            <w:tcW w:w="4791" w:type="dxa"/>
            <w:gridSpan w:val="5"/>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Значение показателя по годам</w:t>
            </w:r>
          </w:p>
        </w:tc>
      </w:tr>
      <w:tr w:rsidR="00267FBD" w:rsidRPr="00267FBD">
        <w:tc>
          <w:tcPr>
            <w:tcW w:w="624"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2012 год</w:t>
            </w:r>
          </w:p>
        </w:tc>
        <w:tc>
          <w:tcPr>
            <w:tcW w:w="96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2013 год</w:t>
            </w:r>
          </w:p>
        </w:tc>
        <w:tc>
          <w:tcPr>
            <w:tcW w:w="96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2014 год</w:t>
            </w:r>
          </w:p>
        </w:tc>
        <w:tc>
          <w:tcPr>
            <w:tcW w:w="96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2015 год</w:t>
            </w:r>
          </w:p>
        </w:tc>
        <w:tc>
          <w:tcPr>
            <w:tcW w:w="935"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2016 год</w:t>
            </w:r>
          </w:p>
        </w:tc>
      </w:tr>
      <w:tr w:rsidR="00267FBD" w:rsidRPr="00267FBD">
        <w:tc>
          <w:tcPr>
            <w:tcW w:w="624"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96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96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c>
          <w:tcPr>
            <w:tcW w:w="935"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w:t>
            </w:r>
          </w:p>
        </w:tc>
      </w:tr>
      <w:tr w:rsidR="00267FBD" w:rsidRPr="00267FBD">
        <w:tc>
          <w:tcPr>
            <w:tcW w:w="624"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2041"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Численность постоянного населения (среднегодовая)</w:t>
            </w:r>
          </w:p>
        </w:tc>
        <w:tc>
          <w:tcPr>
            <w:tcW w:w="1871"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тыс. человек</w:t>
            </w:r>
          </w:p>
        </w:tc>
        <w:tc>
          <w:tcPr>
            <w:tcW w:w="964"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2594,8</w:t>
            </w:r>
          </w:p>
        </w:tc>
        <w:tc>
          <w:tcPr>
            <w:tcW w:w="964"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2583,0</w:t>
            </w:r>
          </w:p>
        </w:tc>
        <w:tc>
          <w:tcPr>
            <w:tcW w:w="964"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2569,1</w:t>
            </w:r>
          </w:p>
        </w:tc>
        <w:tc>
          <w:tcPr>
            <w:tcW w:w="964"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2557,4</w:t>
            </w:r>
          </w:p>
        </w:tc>
        <w:tc>
          <w:tcPr>
            <w:tcW w:w="935"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2545,9</w:t>
            </w:r>
          </w:p>
        </w:tc>
      </w:tr>
      <w:tr w:rsidR="00267FBD" w:rsidRPr="00267FBD">
        <w:tc>
          <w:tcPr>
            <w:tcW w:w="62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204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Темпы роста</w:t>
            </w:r>
          </w:p>
        </w:tc>
        <w:tc>
          <w:tcPr>
            <w:tcW w:w="187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процентов к предыдущему году</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99,5</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99,5</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99,5</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99,5</w:t>
            </w:r>
          </w:p>
        </w:tc>
        <w:tc>
          <w:tcPr>
            <w:tcW w:w="935"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99,5</w:t>
            </w:r>
          </w:p>
        </w:tc>
      </w:tr>
      <w:tr w:rsidR="00267FBD" w:rsidRPr="00267FBD">
        <w:tc>
          <w:tcPr>
            <w:tcW w:w="62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204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Общий коэффициент рождаемости</w:t>
            </w:r>
          </w:p>
        </w:tc>
        <w:tc>
          <w:tcPr>
            <w:tcW w:w="187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родившихся на 1000 человек населения</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11,7</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11,5</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11,6</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11,5</w:t>
            </w:r>
          </w:p>
        </w:tc>
        <w:tc>
          <w:tcPr>
            <w:tcW w:w="935"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11,2</w:t>
            </w:r>
          </w:p>
        </w:tc>
      </w:tr>
      <w:tr w:rsidR="00267FBD" w:rsidRPr="00267FBD">
        <w:tc>
          <w:tcPr>
            <w:tcW w:w="62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204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Общий коэффициент смертности</w:t>
            </w:r>
          </w:p>
        </w:tc>
        <w:tc>
          <w:tcPr>
            <w:tcW w:w="187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число умерших на 1000 человек населения</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13,6</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13,5</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13,7</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13,8</w:t>
            </w:r>
          </w:p>
        </w:tc>
        <w:tc>
          <w:tcPr>
            <w:tcW w:w="935"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13,7</w:t>
            </w:r>
          </w:p>
        </w:tc>
      </w:tr>
      <w:tr w:rsidR="00267FBD" w:rsidRPr="00267FBD">
        <w:tc>
          <w:tcPr>
            <w:tcW w:w="62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204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Коэффициент естественного прироста населения</w:t>
            </w:r>
          </w:p>
        </w:tc>
        <w:tc>
          <w:tcPr>
            <w:tcW w:w="187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на 1000 человек населения</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-2,3</w:t>
            </w:r>
          </w:p>
        </w:tc>
        <w:tc>
          <w:tcPr>
            <w:tcW w:w="935"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w:t>
            </w:r>
          </w:p>
        </w:tc>
      </w:tr>
      <w:tr w:rsidR="00267FBD" w:rsidRPr="00267FBD">
        <w:tc>
          <w:tcPr>
            <w:tcW w:w="62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204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Коэффициент </w:t>
            </w:r>
            <w:r w:rsidRPr="00267FBD">
              <w:rPr>
                <w:rFonts w:ascii="Arial" w:hAnsi="Arial" w:cs="Arial"/>
                <w:sz w:val="20"/>
                <w:szCs w:val="20"/>
              </w:rPr>
              <w:lastRenderedPageBreak/>
              <w:t>миграционной убыли</w:t>
            </w:r>
          </w:p>
        </w:tc>
        <w:tc>
          <w:tcPr>
            <w:tcW w:w="187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 xml:space="preserve">на 1000 человек </w:t>
            </w:r>
            <w:r w:rsidRPr="00267FBD">
              <w:rPr>
                <w:rFonts w:ascii="Arial" w:hAnsi="Arial" w:cs="Arial"/>
                <w:sz w:val="20"/>
                <w:szCs w:val="20"/>
              </w:rPr>
              <w:lastRenderedPageBreak/>
              <w:t>населения</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-2,7</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-3,4</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w:t>
            </w:r>
          </w:p>
        </w:tc>
        <w:tc>
          <w:tcPr>
            <w:tcW w:w="96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w:t>
            </w:r>
          </w:p>
        </w:tc>
        <w:tc>
          <w:tcPr>
            <w:tcW w:w="935"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Наряду с младенческой смертностью тревогу вызывает смертность населения в трудоспособном возрасте, хотя в последние годы и обозначилась тенденция к ее снижению.</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Впервые уменьшение численности населения в трудоспособном возрасте было отмечено в 2005 году (на 1,8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Распределение постоянного населения Волгоградской области в 2012 - 2016 годах в разрезе возрастных групп (в среднем за год) представлено в </w:t>
      </w:r>
      <w:hyperlink w:anchor="Par9928" w:history="1">
        <w:r w:rsidRPr="00267FBD">
          <w:rPr>
            <w:rFonts w:ascii="Arial" w:hAnsi="Arial" w:cs="Arial"/>
            <w:color w:val="0000FF"/>
            <w:sz w:val="20"/>
            <w:szCs w:val="20"/>
          </w:rPr>
          <w:t>таблице 2</w:t>
        </w:r>
      </w:hyperlink>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rPr>
          <w:rFonts w:ascii="Arial" w:hAnsi="Arial" w:cs="Arial"/>
          <w:sz w:val="20"/>
          <w:szCs w:val="20"/>
        </w:rPr>
      </w:pPr>
      <w:bookmarkStart w:id="28" w:name="Par9928"/>
      <w:bookmarkEnd w:id="28"/>
      <w:r w:rsidRPr="00267FBD">
        <w:rPr>
          <w:rFonts w:ascii="Arial" w:hAnsi="Arial" w:cs="Arial"/>
          <w:sz w:val="20"/>
          <w:szCs w:val="20"/>
        </w:rPr>
        <w:t>Таблица 2</w:t>
      </w:r>
    </w:p>
    <w:p w:rsidR="00267FBD" w:rsidRPr="00267FBD" w:rsidRDefault="00267FBD" w:rsidP="00267FBD">
      <w:pPr>
        <w:autoSpaceDE w:val="0"/>
        <w:autoSpaceDN w:val="0"/>
        <w:adjustRightInd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417"/>
        <w:gridCol w:w="1191"/>
        <w:gridCol w:w="1077"/>
        <w:gridCol w:w="1077"/>
        <w:gridCol w:w="1077"/>
        <w:gridCol w:w="1077"/>
        <w:gridCol w:w="1077"/>
        <w:gridCol w:w="1077"/>
      </w:tblGrid>
      <w:tr w:rsidR="00267FBD" w:rsidRPr="00267FBD">
        <w:tc>
          <w:tcPr>
            <w:tcW w:w="1417"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Годы</w:t>
            </w:r>
          </w:p>
        </w:tc>
        <w:tc>
          <w:tcPr>
            <w:tcW w:w="7653" w:type="dxa"/>
            <w:gridSpan w:val="7"/>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Численность населения</w:t>
            </w:r>
          </w:p>
        </w:tc>
      </w:tr>
      <w:tr w:rsidR="00267FBD" w:rsidRPr="00267FBD">
        <w:tc>
          <w:tcPr>
            <w:tcW w:w="1417"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roofErr w:type="gramStart"/>
            <w:r w:rsidRPr="00267FBD">
              <w:rPr>
                <w:rFonts w:ascii="Arial" w:hAnsi="Arial" w:cs="Arial"/>
                <w:sz w:val="20"/>
                <w:szCs w:val="20"/>
              </w:rPr>
              <w:t>общая</w:t>
            </w:r>
            <w:proofErr w:type="gramEnd"/>
            <w:r w:rsidRPr="00267FBD">
              <w:rPr>
                <w:rFonts w:ascii="Arial" w:hAnsi="Arial" w:cs="Arial"/>
                <w:sz w:val="20"/>
                <w:szCs w:val="20"/>
              </w:rPr>
              <w:t xml:space="preserve"> (тыс. человек)</w:t>
            </w:r>
          </w:p>
        </w:tc>
        <w:tc>
          <w:tcPr>
            <w:tcW w:w="6462" w:type="dxa"/>
            <w:gridSpan w:val="6"/>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 том числе из общей численности населения</w:t>
            </w:r>
          </w:p>
        </w:tc>
      </w:tr>
      <w:tr w:rsidR="00267FBD" w:rsidRPr="00267FBD">
        <w:tc>
          <w:tcPr>
            <w:tcW w:w="1417"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2154" w:type="dxa"/>
            <w:gridSpan w:val="2"/>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моложе трудоспособного возраста</w:t>
            </w:r>
          </w:p>
        </w:tc>
        <w:tc>
          <w:tcPr>
            <w:tcW w:w="2154" w:type="dxa"/>
            <w:gridSpan w:val="2"/>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 трудоспособном возрасте</w:t>
            </w:r>
          </w:p>
        </w:tc>
        <w:tc>
          <w:tcPr>
            <w:tcW w:w="2154" w:type="dxa"/>
            <w:gridSpan w:val="2"/>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старше трудоспособного возраста</w:t>
            </w:r>
          </w:p>
        </w:tc>
      </w:tr>
      <w:tr w:rsidR="00267FBD" w:rsidRPr="00267FBD">
        <w:tc>
          <w:tcPr>
            <w:tcW w:w="1417"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тыс. человек</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доля (процентов)</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тыс. человек</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доля (процентов)</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тыс. человек</w:t>
            </w:r>
          </w:p>
        </w:tc>
        <w:tc>
          <w:tcPr>
            <w:tcW w:w="1077"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доля (процентов)</w:t>
            </w:r>
          </w:p>
        </w:tc>
      </w:tr>
      <w:tr w:rsidR="00267FBD" w:rsidRPr="00267FBD">
        <w:tc>
          <w:tcPr>
            <w:tcW w:w="1417"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119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107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c>
          <w:tcPr>
            <w:tcW w:w="1077"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w:t>
            </w:r>
          </w:p>
        </w:tc>
      </w:tr>
      <w:tr w:rsidR="00267FBD" w:rsidRPr="00267FBD">
        <w:tc>
          <w:tcPr>
            <w:tcW w:w="1417"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2012 год</w:t>
            </w:r>
          </w:p>
        </w:tc>
        <w:tc>
          <w:tcPr>
            <w:tcW w:w="1191"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2594,8</w:t>
            </w:r>
          </w:p>
        </w:tc>
        <w:tc>
          <w:tcPr>
            <w:tcW w:w="107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408,6</w:t>
            </w:r>
          </w:p>
        </w:tc>
        <w:tc>
          <w:tcPr>
            <w:tcW w:w="107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15,7</w:t>
            </w:r>
          </w:p>
        </w:tc>
        <w:tc>
          <w:tcPr>
            <w:tcW w:w="107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1550,8</w:t>
            </w:r>
          </w:p>
        </w:tc>
        <w:tc>
          <w:tcPr>
            <w:tcW w:w="107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59,8</w:t>
            </w:r>
          </w:p>
        </w:tc>
        <w:tc>
          <w:tcPr>
            <w:tcW w:w="107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635,4</w:t>
            </w:r>
          </w:p>
        </w:tc>
        <w:tc>
          <w:tcPr>
            <w:tcW w:w="107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24,5</w:t>
            </w:r>
          </w:p>
        </w:tc>
      </w:tr>
      <w:tr w:rsidR="00267FBD" w:rsidRPr="00267FBD">
        <w:tc>
          <w:tcPr>
            <w:tcW w:w="141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2013 год</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2583,0</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413,4</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16,0</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1524,7</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59,0</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644,9</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25,0</w:t>
            </w:r>
          </w:p>
        </w:tc>
      </w:tr>
      <w:tr w:rsidR="00267FBD" w:rsidRPr="00267FBD">
        <w:tc>
          <w:tcPr>
            <w:tcW w:w="141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2014 год</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2569,1</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418,5</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16,2</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1496,5</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58,2</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654,1</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25,5</w:t>
            </w:r>
          </w:p>
        </w:tc>
      </w:tr>
      <w:tr w:rsidR="00267FBD" w:rsidRPr="00267FBD">
        <w:tc>
          <w:tcPr>
            <w:tcW w:w="141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2015 год</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2557,4</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423,6</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16,6</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1469,6</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57,5</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664,2</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25,9</w:t>
            </w:r>
          </w:p>
        </w:tc>
      </w:tr>
      <w:tr w:rsidR="00267FBD" w:rsidRPr="00267FBD">
        <w:tc>
          <w:tcPr>
            <w:tcW w:w="1417"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2016 год</w:t>
            </w:r>
          </w:p>
        </w:tc>
        <w:tc>
          <w:tcPr>
            <w:tcW w:w="119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2545,9</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429,5</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16,9</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1441,9</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56,6</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674,5</w:t>
            </w:r>
          </w:p>
        </w:tc>
        <w:tc>
          <w:tcPr>
            <w:tcW w:w="107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26,5</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Согласно демографическому прогнозу численность населения в трудоспособном возрасте будет ежегодно снижаться. В ближайшей перспективе этот процесс будет нарастать и при улучшении экономической ситуации может вызвать дефицит рабочей силы на рынке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перспективе общая численность населения Волгоградской области будет сокращаться в среднем на 8 - 10 тыс. человек ежегодно. По прогнозу за 2015 - 2025 годы область может потерять более 150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Отрицательное влияние на изменение численности населения в настоящее время оказывает и миграционная убыль. В 2016 году миграционная убыль населения составила 4,4 тыс. человек и по сравнению с 2015 годом снизилась в 1,3 раза.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общем объеме миграции по Волгоградской области миграционная убыль межрегиональной миграции в 2015 году составила 7,4 тыс. человек, миграционный прирост международной миграции 2,9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Особенностью внутриобластной миграции является миграция из села в город, которая превышает обратную миграцию из города в село. Причина в том, что города более привлекательны в плане получения образования, более квалифицированной медицинской помощи, наличия научного и культурного потенциала.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Кроме того, более половины граждан, прибывших в Волгоградскую область, - это городские жители, и естественно их желание поселиться в привычной для себя среде.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то же время трудности экономического характера, проблемы трудоустройства, жилья не всегда позволяют выехать из села в город (для </w:t>
      </w:r>
      <w:proofErr w:type="gramStart"/>
      <w:r w:rsidRPr="00267FBD">
        <w:rPr>
          <w:rFonts w:ascii="Arial" w:hAnsi="Arial" w:cs="Arial"/>
          <w:sz w:val="20"/>
          <w:szCs w:val="20"/>
        </w:rPr>
        <w:t>проживающих</w:t>
      </w:r>
      <w:proofErr w:type="gramEnd"/>
      <w:r w:rsidRPr="00267FBD">
        <w:rPr>
          <w:rFonts w:ascii="Arial" w:hAnsi="Arial" w:cs="Arial"/>
          <w:sz w:val="20"/>
          <w:szCs w:val="20"/>
        </w:rPr>
        <w:t xml:space="preserve"> в области) либо вынуждают прибывших в Волгоградскую область отдавать предпочтение сельской местности.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Привлечение и использование иностранной рабочей силы в регионе позволяет решать проблемы заполнения вакансий по специальностям, по которым Волгоградская область испытывает острый недостаток (являющимся </w:t>
      </w:r>
      <w:proofErr w:type="spellStart"/>
      <w:r w:rsidRPr="00267FBD">
        <w:rPr>
          <w:rFonts w:ascii="Arial" w:hAnsi="Arial" w:cs="Arial"/>
          <w:sz w:val="20"/>
          <w:szCs w:val="20"/>
        </w:rPr>
        <w:t>непрестижными</w:t>
      </w:r>
      <w:proofErr w:type="spellEnd"/>
      <w:r w:rsidRPr="00267FBD">
        <w:rPr>
          <w:rFonts w:ascii="Arial" w:hAnsi="Arial" w:cs="Arial"/>
          <w:sz w:val="20"/>
          <w:szCs w:val="20"/>
        </w:rPr>
        <w:t>), на которые даже в условиях растущей безработицы не идет работать местное население.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настоящее время экономика Волгоградской области находится в лучшем состоянии по сравнению с некоторыми регионами России, поэтому Волгоградская область остается притягательной, особенно для граждан Таджикистана и Узбекистана.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Они организуются в основном в овощеводческие бригады, расчет с которыми производится после реализации выращенной продукции. Приезжая, как правило, на сравнительно короткий срок, люди все свои усилия подчиняют цели заработка. Их труд более продолжителен, и интенсивен. Они мирятся с плохими условиями труда и быта.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Трудовая миграция - процесс неизбежный. Главная цель трудовых мигрантов - заработать в России значительно больше, чем на родине.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среднем за год порядка 20 тыс. граждан из стран СНГ находятся на территории Волгоградской области с этой целью.</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1.6. Анализ ситуации на рынке труда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Формирование трудовых ресурсов напрямую зависит от демографической ситуации, складывающейся в регионе.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Так, если в 2016 году численность трудовых ресурсов составила, по оценке, 1495,1 тыс. человек, то до 2020 года она снизится на 101,8 тыс. человек и составит 1393,3 тыс. человек.</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3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Незначительные темпы роста в основных видах экономической деятельности обуславливают снижение численности занятых в экономике (по методологии баланса трудовых ресурсов). Так, в 2016 году численность занятых в экономике составила 1147,6 тыс. человек, до 2020 года она снизится на 36,4 тыс. человек и составит 1111,2 тыс. человек.</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103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Наибольшая численность занятых будет отмечаться в торговле, сельском хозяйстве и обрабатывающих производствах, наименьшая - в рыболовстве и добыче полезных ископаемых.</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3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незанятого населения Волгоградской области за 2016 год составила 248,8 тыс. человек, до 2020 года она уменьшится на 74,7 тыс. человек и составит 174,1 тыс. человек.</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3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2017 году численность рабочей силы в Волгоградской области составила 1270,1 тыс. человек, то есть снизилась по сравнению с 2016 годом на 18,5 тыс. человек, или на 1,4 процента.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3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Меры, принимаемые на федеральном и региональном уровнях власти в рамках реализации программ содействия занятости населения, позволили снизить давление на рынок труда со стороны незанятого населения.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3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течение 2017 года число граждан, обратившихся за содействием в поиске работы в службу занятости населения, составило 63,7 тыс. человек и впоследствии будет сохраняться на данном уровне за </w:t>
      </w:r>
      <w:r w:rsidRPr="00267FBD">
        <w:rPr>
          <w:rFonts w:ascii="Arial" w:hAnsi="Arial" w:cs="Arial"/>
          <w:sz w:val="20"/>
          <w:szCs w:val="20"/>
        </w:rPr>
        <w:lastRenderedPageBreak/>
        <w:t>счет повышения качества предоставления государственных услуг и повышения привлекательности службы занятости населения для граждан, ищущих работу.</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3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безработных граждан (по методологии Международной организации труда) в среднем за 2017 год составила 76,8 тыс. человек и будет незначительно колебаться.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39"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Численность безработных граждан, зарегистрированных в Волгоградской области на конец декабря 2017 г., составила 10,9 тыс. человек, то есть уменьшилась по сравнению с концом декабря 2016 г. на 2,3 тыс. человек.</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40"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Уровень регистрируемой безработицы по Волгоградской области на конец декабря 2017 г. составил 0,85 процента от рабочей силы, то есть уменьшился по сравнению с концом декабря 2016 г. на 0,15 процента.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4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Потребность в работниках для замещения свободных рабочих мест, заявленная в государственные казенные учреждения Волгоградской области центры занятости населения (далее именуются - ГКУ ЦЗН), на конец декабря 2017 г. составила 24,7 тыс. вакансий, то есть по сравнению с концом декабря 2016 г. увеличилась на 27,3 процента.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4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Удельный вес по рабочим профессиям составил порядка 65 процентов от общей потребности в работниках, заявленной в течение отчетного периода.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43"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Слабое влияние на региональный рынок труда оказывала трудовая миграция иностранных работников и лиц без гражданства.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Так, в 2016 году трудовые мигранты из стран дальнего и ближнего зарубежья составляли по оценке менее 2 процентов от среднегодовой численности занятых в экономике региона.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Наибольшее количество трудовых мигрантов - иностранные граждане и лица без гражданства, осуществляющие трудовую деятельность по профессиям, не востребованным российскими гражданами: овощеводы, подсобные рабочие (около 70 процентов).</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 Оценка потребности в рабочей силе на территории вселения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"Волгоградская область"</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Заявленная работодателями потребность в работниках на территории вселения "Волгоградская область" (далее именуется - территория вселения) на конец года составит порядка 20 тыс. человек.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Основными причинами наличия незаполненных вакансий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недостаток квалифицированной рабочей силы;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сокращение численности трудовых ресурсов в результате неблагоприятной демографической ситуации;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низкая заработная плата по области по сравнению с Волгоградом;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отток молодежи из сельской местности в города областного значения.</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 Оценка возможности приема и обустройства участников</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подпрограммы "Оказание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Российскую Федерацию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 и членов их семей на территории вселения</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Участникам </w:t>
      </w:r>
      <w:hyperlink w:anchor="Par1405"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(далее именуются - участники подпрограммы) и </w:t>
      </w:r>
      <w:r w:rsidRPr="00267FBD">
        <w:rPr>
          <w:rFonts w:ascii="Arial" w:hAnsi="Arial" w:cs="Arial"/>
          <w:sz w:val="20"/>
          <w:szCs w:val="20"/>
        </w:rPr>
        <w:lastRenderedPageBreak/>
        <w:t>членам их семей в соответствии с законодательством Российской Федерации и соответствующими международными договорами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будет оказана медицинская помощь до получения разрешения на временное проживание или до оформления гражданства Российской Федерации в рамках закона Волгоградской области о Территориальной программе государственных гарантий бесплатного оказания населению Волгоградской области медицинской помощи на соответствующий год и на плановый период, в том числе исходя из норм оказания медицинской помощи иностранным гражданам на территории Российской Федерации, установленных </w:t>
      </w:r>
      <w:hyperlink r:id="rId104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Российской Федерации</w:t>
      </w:r>
      <w:proofErr w:type="gramEnd"/>
      <w:r w:rsidRPr="00267FBD">
        <w:rPr>
          <w:rFonts w:ascii="Arial" w:hAnsi="Arial" w:cs="Arial"/>
          <w:sz w:val="20"/>
          <w:szCs w:val="20"/>
        </w:rPr>
        <w:t xml:space="preserve"> от 06 марта 2013 г. N 186 "Об утверждении Правил оказания медицинской помощи иностранным гражданам на территории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будет оказано содействие в трудоустройстве, включая занятия предпринимательской деятельностью и агропромышленным производством;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 необходимости будет дана возможность переобучения под требования спроса работодателей территории вселения;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будет гарантирован доступ к профессиональному обучению и дополнительному профессиональному образованию на равных условиях с гражданами, проживающими на территории вселения;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4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будет обеспечен доступ к медицинским, социальным услугам и услугам в области культуры до принятия ими гражданства по механизмам, утвержденным государственной программой;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будет оказана консультационная помощь по вопросам обустройства и адаптации на территории Волгоградской области, а также возможно предоставление бесплатной юридической помощи в случаях и в порядке, которые предусмотрены федеральными законами и международными договорами Российской Федерации.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3.1. Здравоохранение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Здравоохранение региона представлено федеральными и областными государственными медицинскими организациями, а также медицинскими организациями частной формы собственности.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Государственная система здравоохранения Волгоградской области представляет собой многоуровневую модель, состоящую из амбулаторно-поликлинической службы, центральных районных и городских больниц, часть которых выполняет функции специализированных центров, специализированных диспансеров, крупных многопрофильных стационаров, </w:t>
      </w:r>
      <w:proofErr w:type="gramStart"/>
      <w:r w:rsidRPr="00267FBD">
        <w:rPr>
          <w:rFonts w:ascii="Arial" w:hAnsi="Arial" w:cs="Arial"/>
          <w:sz w:val="20"/>
          <w:szCs w:val="20"/>
        </w:rPr>
        <w:t>оказывающих</w:t>
      </w:r>
      <w:proofErr w:type="gramEnd"/>
      <w:r w:rsidRPr="00267FBD">
        <w:rPr>
          <w:rFonts w:ascii="Arial" w:hAnsi="Arial" w:cs="Arial"/>
          <w:sz w:val="20"/>
          <w:szCs w:val="20"/>
        </w:rPr>
        <w:t xml:space="preserve"> в том числе высокотехнологичную медицинскую помощь. Экстренная медицинская помощь представлена службой скорой медицинской помощи, а также службой экстренной консультативной медицинской помощи и медицинской эвакуации (санитарная авиация).</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46"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23.12.2019 N 657-п)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Оказание медицинской помощи участникам подпрограммы и членам их семей на территории Волгоградской области осуществляется в соответствии с Территориальной программой государственных гарантий бесплатного оказания населению Волгоградской области медицинской помощи на соответствующий год и на плановый период, утверждаемой на уровне региона в установленном порядке.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Документом, на основании которого будет осуществляться оказание услуг, является свидетельство участника Государственной </w:t>
      </w:r>
      <w:hyperlink r:id="rId104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установленного образца или страховой медицинский полис, выданный на основании этого свидетельства.</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3.2. Образование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 xml:space="preserve">В соответствии с федеральным законодательством об образовании и </w:t>
      </w:r>
      <w:hyperlink r:id="rId1048" w:history="1">
        <w:r w:rsidRPr="00267FBD">
          <w:rPr>
            <w:rFonts w:ascii="Arial" w:hAnsi="Arial" w:cs="Arial"/>
            <w:color w:val="0000FF"/>
            <w:sz w:val="20"/>
            <w:szCs w:val="20"/>
          </w:rPr>
          <w:t>Законом</w:t>
        </w:r>
      </w:hyperlink>
      <w:r w:rsidRPr="00267FBD">
        <w:rPr>
          <w:rFonts w:ascii="Arial" w:hAnsi="Arial" w:cs="Arial"/>
          <w:sz w:val="20"/>
          <w:szCs w:val="20"/>
        </w:rPr>
        <w:t xml:space="preserve"> Волгоградской области от 04 октября 2013 г. N 118-ОД "Об образовании в Волгоградской области" система образования Волгоградской области является частью системы образования Российской Федерации и представляет собой совокупность взаимодействующих преемственных образовательных программ различного уровня и направленности, федеральных государственных образовательных стандартов и федеральных </w:t>
      </w:r>
      <w:r w:rsidRPr="00267FBD">
        <w:rPr>
          <w:rFonts w:ascii="Arial" w:hAnsi="Arial" w:cs="Arial"/>
          <w:sz w:val="20"/>
          <w:szCs w:val="20"/>
        </w:rPr>
        <w:lastRenderedPageBreak/>
        <w:t>государственных требований, сети реализующих их образовательных и научных организаций</w:t>
      </w:r>
      <w:proofErr w:type="gramEnd"/>
      <w:r w:rsidRPr="00267FBD">
        <w:rPr>
          <w:rFonts w:ascii="Arial" w:hAnsi="Arial" w:cs="Arial"/>
          <w:sz w:val="20"/>
          <w:szCs w:val="20"/>
        </w:rPr>
        <w:t>, органов, осуществляющих государственное управление в сфере образования, и подведомственных им организаций, объединений юридических лиц и иных субъектов системы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Общее образование и профессиональное образование реализуются по уровням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Волгоградской области образовательные программы реализуются образовательными организациями различных организационно-правовых форм и типов, а в случаях, установленных федеральным законодательством, организациями, осуществляющими обучение, а также индивидуальными предпринимателями.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Государственные образовательные организации Волгоградской области самостоятельно в пределах имеющихся средств разрабатывают и реализуют меры дополнительной социальной поддержки обучающихся, включая установление льгот (оплата проживания в общежитии, питание, проезд, расходы на одежду (обмундирование), учебные принадлежности, оздоровительные мероприятия, бытовые услуги).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Права, социальные гарантии отдельных категорий граждан в системе образования Волгоградской области устанавливаются и обеспечиваются в соответствии с федеральным законодательством, нормативными правовыми актами Волгоградской области и уставом организации, осуществляющей образовательную деятельность.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соответствии со </w:t>
      </w:r>
      <w:hyperlink r:id="rId1049" w:history="1">
        <w:r w:rsidRPr="00267FBD">
          <w:rPr>
            <w:rFonts w:ascii="Arial" w:hAnsi="Arial" w:cs="Arial"/>
            <w:color w:val="0000FF"/>
            <w:sz w:val="20"/>
            <w:szCs w:val="20"/>
          </w:rPr>
          <w:t>статьей 56</w:t>
        </w:r>
      </w:hyperlink>
      <w:r w:rsidRPr="00267FBD">
        <w:rPr>
          <w:rFonts w:ascii="Arial" w:hAnsi="Arial" w:cs="Arial"/>
          <w:sz w:val="20"/>
          <w:szCs w:val="20"/>
        </w:rPr>
        <w:t xml:space="preserve"> Федерального закона от 29 декабря 2012 г. N 273-ФЗ "Об образовании 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и приняты на целевые места по конкурсу, проводимому в рамках квоты целевого приема в соответствии с порядком приема на </w:t>
      </w:r>
      <w:proofErr w:type="gramStart"/>
      <w:r w:rsidRPr="00267FBD">
        <w:rPr>
          <w:rFonts w:ascii="Arial" w:hAnsi="Arial" w:cs="Arial"/>
          <w:sz w:val="20"/>
          <w:szCs w:val="20"/>
        </w:rPr>
        <w:t>обучение по</w:t>
      </w:r>
      <w:proofErr w:type="gramEnd"/>
      <w:r w:rsidRPr="00267FBD">
        <w:rPr>
          <w:rFonts w:ascii="Arial" w:hAnsi="Arial" w:cs="Arial"/>
          <w:sz w:val="20"/>
          <w:szCs w:val="20"/>
        </w:rPr>
        <w:t xml:space="preserve"> образовательным программам высшего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Согласно </w:t>
      </w:r>
      <w:hyperlink r:id="rId1050" w:history="1">
        <w:r w:rsidRPr="00267FBD">
          <w:rPr>
            <w:rFonts w:ascii="Arial" w:hAnsi="Arial" w:cs="Arial"/>
            <w:color w:val="0000FF"/>
            <w:sz w:val="20"/>
            <w:szCs w:val="20"/>
          </w:rPr>
          <w:t>Правилам</w:t>
        </w:r>
      </w:hyperlink>
      <w:r w:rsidRPr="00267FBD">
        <w:rPr>
          <w:rFonts w:ascii="Arial" w:hAnsi="Arial" w:cs="Arial"/>
          <w:sz w:val="20"/>
          <w:szCs w:val="20"/>
        </w:rPr>
        <w:t xml:space="preserve"> заключения и расторжения договора о целевом приеме и договора о целевом обучении, утвержденным постановлением Правительства Российской Федерации от 27 ноября 2013 г. N 1076:</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договор о целевом приеме заключается организацией, осуществляющей образовательную деятельность по образовательным программам высшего образования (далее именуется - образовательная организация), с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(далее именуются - органы</w:t>
      </w:r>
      <w:proofErr w:type="gramEnd"/>
      <w:r w:rsidRPr="00267FBD">
        <w:rPr>
          <w:rFonts w:ascii="Arial" w:hAnsi="Arial" w:cs="Arial"/>
          <w:sz w:val="20"/>
          <w:szCs w:val="20"/>
        </w:rPr>
        <w:t xml:space="preserve"> или организации), </w:t>
      </w:r>
      <w:proofErr w:type="gramStart"/>
      <w:r w:rsidRPr="00267FBD">
        <w:rPr>
          <w:rFonts w:ascii="Arial" w:hAnsi="Arial" w:cs="Arial"/>
          <w:sz w:val="20"/>
          <w:szCs w:val="20"/>
        </w:rPr>
        <w:t>заключившими</w:t>
      </w:r>
      <w:proofErr w:type="gramEnd"/>
      <w:r w:rsidRPr="00267FBD">
        <w:rPr>
          <w:rFonts w:ascii="Arial" w:hAnsi="Arial" w:cs="Arial"/>
          <w:sz w:val="20"/>
          <w:szCs w:val="20"/>
        </w:rPr>
        <w:t xml:space="preserve"> договор о целевом обучении с гражданином;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договор о целевом обучении заключается с гражданином до начала целевого приема. </w:t>
      </w:r>
      <w:proofErr w:type="gramStart"/>
      <w:r w:rsidRPr="00267FBD">
        <w:rPr>
          <w:rFonts w:ascii="Arial" w:hAnsi="Arial" w:cs="Arial"/>
          <w:sz w:val="20"/>
          <w:szCs w:val="20"/>
        </w:rPr>
        <w:t>Орган или организация до начала целевого приема в письменной форме информируют образовательную организацию, заключившую договор о целевом приеме, о количестве граждан, с которыми заключены договоры о целевом обучении, с приложением копий указанных договоров;</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договор о целевом обучении </w:t>
      </w:r>
      <w:proofErr w:type="gramStart"/>
      <w:r w:rsidRPr="00267FBD">
        <w:rPr>
          <w:rFonts w:ascii="Arial" w:hAnsi="Arial" w:cs="Arial"/>
          <w:sz w:val="20"/>
          <w:szCs w:val="20"/>
        </w:rPr>
        <w:t>с</w:t>
      </w:r>
      <w:proofErr w:type="gramEnd"/>
      <w:r w:rsidRPr="00267FBD">
        <w:rPr>
          <w:rFonts w:ascii="Arial" w:hAnsi="Arial" w:cs="Arial"/>
          <w:sz w:val="20"/>
          <w:szCs w:val="20"/>
        </w:rPr>
        <w:t xml:space="preserve"> </w:t>
      </w:r>
      <w:proofErr w:type="gramStart"/>
      <w:r w:rsidRPr="00267FBD">
        <w:rPr>
          <w:rFonts w:ascii="Arial" w:hAnsi="Arial" w:cs="Arial"/>
          <w:sz w:val="20"/>
          <w:szCs w:val="20"/>
        </w:rPr>
        <w:t>обучающимся</w:t>
      </w:r>
      <w:proofErr w:type="gramEnd"/>
      <w:r w:rsidRPr="00267FBD">
        <w:rPr>
          <w:rFonts w:ascii="Arial" w:hAnsi="Arial" w:cs="Arial"/>
          <w:sz w:val="20"/>
          <w:szCs w:val="20"/>
        </w:rPr>
        <w:t xml:space="preserve"> заключается на любом этапе освоения им образовательной программы в образовательной организации;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несовершеннолетние граждане и обучающиеся заключают договор о целевом обучении с письменного согласия родителей (законных представителей);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договор о целевом приеме и договор о целевом обучении расторгаются по соглашению сторон (в том числе в связи с отчислением гражданина из образовательной организации), в связи с обстоятельствами, не зависящими от воли гражданина и образовательной организации, в том числе в связи с ликвидацией образовательной организации, органа или организации, смертью гражданина, а также в судебном порядке.</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Волгоградской области создается и действует сеть дошкольных образовательных организаций, реализующих образовательные программы дошкольного образования.</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Дошкольное образование может предоставляться в группах семейного типа при муниципальных дошкольных образовательных организациях, в дошкольных группах кратковременного пребывания в государственных и муниципальных образовательных организациях и иных организациях, осуществляющих образовательную деятельность, находящихся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Дополнительное образование детей и взрослых в Волгоградской области осуществляется образовательными организациями посредством реализации дополнительных общеобразовательных программ: </w:t>
      </w:r>
      <w:proofErr w:type="spellStart"/>
      <w:r w:rsidRPr="00267FBD">
        <w:rPr>
          <w:rFonts w:ascii="Arial" w:hAnsi="Arial" w:cs="Arial"/>
          <w:sz w:val="20"/>
          <w:szCs w:val="20"/>
        </w:rPr>
        <w:t>общеразвивающих</w:t>
      </w:r>
      <w:proofErr w:type="spellEnd"/>
      <w:r w:rsidRPr="00267FBD">
        <w:rPr>
          <w:rFonts w:ascii="Arial" w:hAnsi="Arial" w:cs="Arial"/>
          <w:sz w:val="20"/>
          <w:szCs w:val="20"/>
        </w:rPr>
        <w:t xml:space="preserve"> и </w:t>
      </w:r>
      <w:proofErr w:type="spellStart"/>
      <w:r w:rsidRPr="00267FBD">
        <w:rPr>
          <w:rFonts w:ascii="Arial" w:hAnsi="Arial" w:cs="Arial"/>
          <w:sz w:val="20"/>
          <w:szCs w:val="20"/>
        </w:rPr>
        <w:t>предпрофессиональных</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Дополнительное профессиональное образование в Волгоградской области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условиям профессиональной деятельности и социальной среды и осуществляется государственными, муниципальными и частными образовательными организациями, находящимися на территории Волгоградской области, посредством реализации дополнительных образовательных программ (программ повышения квалификации и программ профессиональной переподготовки) в соответствии с федеральными государственными требованиями.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Число обучающихся по имеющим государственную аккредитацию образовательным программам среднего профессионального образования за счет средств областного бюджета определяется на основе контрольных цифр приема на обучение по профессиям, специальностям и направлениям подготовки за счет средств областного бюджета.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Перечень образовательных организаций Волгоградской области размещен на портале Губернатора и Администрации Волгоградской области в разделе комитета образования, науки и молодежной политики Волгоградской области в подразделе "Образовательные организации" на странице "Об органе власти" (http://obraz.volgograd.ru/about/obr_org/).</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51"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3.3. Содействие занятости населения</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Мероприятия и услуги в области содействия занятости населения на территории Волгоградской области оказывают ГКУ ЦЗН.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ГКУ ЦЗН территориально </w:t>
      </w:r>
      <w:proofErr w:type="gramStart"/>
      <w:r w:rsidRPr="00267FBD">
        <w:rPr>
          <w:rFonts w:ascii="Arial" w:hAnsi="Arial" w:cs="Arial"/>
          <w:sz w:val="20"/>
          <w:szCs w:val="20"/>
        </w:rPr>
        <w:t>распределены</w:t>
      </w:r>
      <w:proofErr w:type="gramEnd"/>
      <w:r w:rsidRPr="00267FBD">
        <w:rPr>
          <w:rFonts w:ascii="Arial" w:hAnsi="Arial" w:cs="Arial"/>
          <w:sz w:val="20"/>
          <w:szCs w:val="20"/>
        </w:rPr>
        <w:t xml:space="preserve"> следующим образом: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 ГКУ ЦЗН - в городских округах городе-герое Волгограде, городе Волжском, городе Михайловке;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 ГКУ ЦЗН обслуживают городские округа </w:t>
      </w:r>
      <w:proofErr w:type="gramStart"/>
      <w:r w:rsidRPr="00267FBD">
        <w:rPr>
          <w:rFonts w:ascii="Arial" w:hAnsi="Arial" w:cs="Arial"/>
          <w:sz w:val="20"/>
          <w:szCs w:val="20"/>
        </w:rPr>
        <w:t>г</w:t>
      </w:r>
      <w:proofErr w:type="gramEnd"/>
      <w:r w:rsidRPr="00267FBD">
        <w:rPr>
          <w:rFonts w:ascii="Arial" w:hAnsi="Arial" w:cs="Arial"/>
          <w:sz w:val="20"/>
          <w:szCs w:val="20"/>
        </w:rPr>
        <w:t xml:space="preserve">. Камышин, г. Урюпинск, г. Фролово, а также </w:t>
      </w:r>
      <w:proofErr w:type="spellStart"/>
      <w:r w:rsidRPr="00267FBD">
        <w:rPr>
          <w:rFonts w:ascii="Arial" w:hAnsi="Arial" w:cs="Arial"/>
          <w:sz w:val="20"/>
          <w:szCs w:val="20"/>
        </w:rPr>
        <w:t>Камышинский</w:t>
      </w:r>
      <w:proofErr w:type="spellEnd"/>
      <w:r w:rsidRPr="00267FBD">
        <w:rPr>
          <w:rFonts w:ascii="Arial" w:hAnsi="Arial" w:cs="Arial"/>
          <w:sz w:val="20"/>
          <w:szCs w:val="20"/>
        </w:rPr>
        <w:t xml:space="preserve">, Урюпинский и </w:t>
      </w:r>
      <w:proofErr w:type="spellStart"/>
      <w:r w:rsidRPr="00267FBD">
        <w:rPr>
          <w:rFonts w:ascii="Arial" w:hAnsi="Arial" w:cs="Arial"/>
          <w:sz w:val="20"/>
          <w:szCs w:val="20"/>
        </w:rPr>
        <w:t>Фроловский</w:t>
      </w:r>
      <w:proofErr w:type="spellEnd"/>
      <w:r w:rsidRPr="00267FBD">
        <w:rPr>
          <w:rFonts w:ascii="Arial" w:hAnsi="Arial" w:cs="Arial"/>
          <w:sz w:val="20"/>
          <w:szCs w:val="20"/>
        </w:rPr>
        <w:t xml:space="preserve"> муниципальные районы;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29 ГКУ ЦЗН обслуживают остальные муниципальные районы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3.4. Услуги в области культуры и досуга</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lastRenderedPageBreak/>
        <w:t>В Волгоградской области функционируют 40 музеев, 2 художественные галереи, 1 концертный зал, 14 театров, 375 клубных учреждений, 483 библиотеки.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Органы местного самоуправления муниципальных образований Волгоградской области и общественные организации муниципальных образований региона планируют оказывать содействие в культурной и социальной адаптации участников подпрограммы и членов их семей.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3.5. Органы социальной защиты населения</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Предоставление мер социальной поддержки участникам подпрограммы и членам их семей будет осуществляться в соответствии с федеральным и областным законодательством ГКУ ЦЗН.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Важное место в действующей системе социальных гарантий занимает поддержка семьи, материнства и детства, а также поддержка лиц, чей доход не превышает прожиточного минимума.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Информация о мерах социальной поддержки населения размещена на портале Губернатора и Администрации Волгоградской области в разделе комитета социальной защиты населения Волгоградской области в подразделе "Иная информация" на страницах "Поддержка семьи и детей", "Социальная помощь", "Поддержка пожилых людей", "Поддержка инвалидов" (http://uszn.volgograd.ru/other).</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3.6. Обустройство участников подпрограммы</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и членов их семей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В Волгоградской области потенциальная доля семей, имеющих возможность приобрести жилье по существующим ипотечным программам, составляет около 18 процентов, то есть большая часть населения области не имеет возможности в настоящее время улучшить свои жилищные условия.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Кроме низкой платежеспособности населения на рынке жилья существует комплекс проблем, препятствующих инвестиционной активности в строительстве. Это и проблемы реализации жилищных проектов крупными застройщиками, и сдерживание инвестиционной активности самих граждан в части индивидуального жилищного строительства, объединения в жилищные строительные кооперативы.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Основные причины сложившейся ситуации заключаются в следующем: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излишне регламентированная система выдачи исходно-разрешительной документации на осуществление строительства, получение технических условий на подключение к объектам коммунальной инфраструктуры, ввод объектов в эксплуатацию приводит к созданию искусственных административных барьеров;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отсутствие подготовленных для комплексной жилой застройки земельных участков, имеющих инфраструктурное обеспечение;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высокая изношенность производственных </w:t>
      </w:r>
      <w:proofErr w:type="gramStart"/>
      <w:r w:rsidRPr="00267FBD">
        <w:rPr>
          <w:rFonts w:ascii="Arial" w:hAnsi="Arial" w:cs="Arial"/>
          <w:sz w:val="20"/>
          <w:szCs w:val="20"/>
        </w:rPr>
        <w:t>мощностей большинства действующих предприятий промышленности строительных материалов</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низкая доступность кредитных ресурсов для строительных организаций;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проблемы ценообразования в жилищном строительстве, напрямую влияющие на квалификацию рабочей силы в строительстве, себестоимость и качество строительства.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качестве временного размещения участников подпрограммы и членов их семей предусматривается проживание в гостиницах за счет собственных средств.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Волгоградской области стоимость проживания в гостинице зависит от ее местонахождения и уровня. Стоимость проживания в гостиницах в различных муниципальных образованиях составляет от 500 рублей за место в номере до 9000 рублей за номер в сутки.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Расселение участников подпрограммы и членов их семей может происходить по договорам найма жилья у собственников за счет средств участников подпрограммы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Посреднические услуги по аренде жилья оказывают </w:t>
      </w:r>
      <w:proofErr w:type="spellStart"/>
      <w:r w:rsidRPr="00267FBD">
        <w:rPr>
          <w:rFonts w:ascii="Arial" w:hAnsi="Arial" w:cs="Arial"/>
          <w:sz w:val="20"/>
          <w:szCs w:val="20"/>
        </w:rPr>
        <w:t>риэлторские</w:t>
      </w:r>
      <w:proofErr w:type="spellEnd"/>
      <w:r w:rsidRPr="00267FBD">
        <w:rPr>
          <w:rFonts w:ascii="Arial" w:hAnsi="Arial" w:cs="Arial"/>
          <w:sz w:val="20"/>
          <w:szCs w:val="20"/>
        </w:rPr>
        <w:t xml:space="preserve"> организации муниципальных образований.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Средний уровень цен на жилье на территории Волгоградской области на вторичном рынке составляет от 30 тыс. рублей за 1 кв. метр.</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Возможно приобретение жилья на первичном и вторичном рынке за счет собственных средств соотечественников с привлечением заемных и кредитных ресурсов, в том числе с использованием системы ипотечного жилищного кредитования.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Порядок предоставления участникам подпрограммы земельных участков определяется земельным законодательством.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Информация обо всех видах поддержки, предоставляемой субъектам малого и среднего предпринимательства, размещена на портале Губернатора и Администрации Волгоградской области в разделе комитета экономической политики и развития Волгоградской области в подразделе "Формы и виды поддержки" на странице "Развитие предпринимательства" (http://urpnew.volganet.ru/forms/property/).</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целях компенсации расходов на временное размещение участникам подпрограммы предусмотрено единовременное пособие на жилищное обустройство в размере 9630 рублей, выплата которого осуществляется ГКУ ЦЗН по месту регистрации на территории вселения.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Улучшение жилищных условий граждан в Российской Федерации осуществляется в порядке, установленном жилищным законодательством, в соответствии с которым обеспечению социальным жильем подлежат граждане, признанные в установленном порядке малоимущими и нуждающимися в жилых помещениях, в порядке очередности исходя из даты и времени постановки на соответствующий учет. При этом правом на улучшение жилищных условий обладают граждане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соответствии со </w:t>
      </w:r>
      <w:hyperlink r:id="rId1052" w:history="1">
        <w:r w:rsidRPr="00267FBD">
          <w:rPr>
            <w:rFonts w:ascii="Arial" w:hAnsi="Arial" w:cs="Arial"/>
            <w:color w:val="0000FF"/>
            <w:sz w:val="20"/>
            <w:szCs w:val="20"/>
          </w:rPr>
          <w:t>статьей 49</w:t>
        </w:r>
      </w:hyperlink>
      <w:r w:rsidRPr="00267FBD">
        <w:rPr>
          <w:rFonts w:ascii="Arial" w:hAnsi="Arial" w:cs="Arial"/>
          <w:sz w:val="20"/>
          <w:szCs w:val="20"/>
        </w:rPr>
        <w:t xml:space="preserve"> Жилищного кодекса Российской Федерации иностранные граждане, лица без гражданства не подлежат обеспечению жилыми помещениями по договорам социального найма.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После получения гражданства Российской Федерации участники подпрограммы и члены их семей вправе обратиться в органы местного самоуправления по месту жительства по вопросу постановки на учет в качестве нуждающихся в жилых помещениях, предоставляемых по договорам социального найма малоимущим и нуждающимся гражданам, а также могут стать участниками федеральных и региональных жилищных программ (при соблюдении установленных критериев отбора для участия в них), в</w:t>
      </w:r>
      <w:proofErr w:type="gramEnd"/>
      <w:r w:rsidRPr="00267FBD">
        <w:rPr>
          <w:rFonts w:ascii="Arial" w:hAnsi="Arial" w:cs="Arial"/>
          <w:sz w:val="20"/>
          <w:szCs w:val="20"/>
        </w:rPr>
        <w:t xml:space="preserve"> том числе: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государственной </w:t>
      </w:r>
      <w:hyperlink r:id="rId1053" w:history="1">
        <w:r w:rsidRPr="00267FBD">
          <w:rPr>
            <w:rFonts w:ascii="Arial" w:hAnsi="Arial" w:cs="Arial"/>
            <w:color w:val="0000FF"/>
            <w:sz w:val="20"/>
            <w:szCs w:val="20"/>
          </w:rPr>
          <w:t>программы</w:t>
        </w:r>
      </w:hyperlink>
      <w:r w:rsidRPr="00267FBD">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5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государственной </w:t>
      </w:r>
      <w:hyperlink r:id="rId1055"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"Обеспечение доступным и комфортным жильем жителей Волгоградской области" на 2016 - 2020 годы, утвержденной постановлением Администрации Волгоградской области от 08 февраля 2016 г. N 46-п "Об утверждении государственной программы Волгоградской области "Обеспечение доступным и комфортным жильем жителей Волгоградской области" на 2016 - 2020 годы".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outlineLvl w:val="1"/>
        <w:rPr>
          <w:rFonts w:ascii="Arial" w:hAnsi="Arial" w:cs="Arial"/>
          <w:sz w:val="20"/>
          <w:szCs w:val="20"/>
        </w:rPr>
      </w:pPr>
      <w:r w:rsidRPr="00267FBD">
        <w:rPr>
          <w:rFonts w:ascii="Arial" w:hAnsi="Arial" w:cs="Arial"/>
          <w:sz w:val="20"/>
          <w:szCs w:val="20"/>
        </w:rPr>
        <w:t>Приложение 6</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к государственной программе</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Волгоградской области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"Развитие рынка труда</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и обеспечение занятости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29" w:name="Par10151"/>
      <w:bookmarkEnd w:id="29"/>
      <w:r w:rsidRPr="00267FBD">
        <w:rPr>
          <w:rFonts w:ascii="Arial" w:hAnsi="Arial" w:cs="Arial"/>
          <w:b/>
          <w:bCs/>
          <w:sz w:val="20"/>
          <w:szCs w:val="20"/>
        </w:rPr>
        <w:t xml:space="preserve">РАСЧЕТ РАСХОДОВ НА ПРОВЕДЕНИЕ </w:t>
      </w:r>
      <w:proofErr w:type="gramStart"/>
      <w:r w:rsidRPr="00267FBD">
        <w:rPr>
          <w:rFonts w:ascii="Arial" w:hAnsi="Arial" w:cs="Arial"/>
          <w:b/>
          <w:bCs/>
          <w:sz w:val="20"/>
          <w:szCs w:val="20"/>
        </w:rPr>
        <w:t>МЕДИЦИНСКОГО</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ОСВИДЕТЕЛЬСТВОВАНИЯ УЧАСТНИКОВ ПОДПРОГРАММЫ ВОЛГОГРАДСКОЙ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ОБЛАСТИ "ОКАЗАНИЕ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lastRenderedPageBreak/>
        <w:t>В РОССИЙСКУЮ ФЕДЕРАЦИЮ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 И ЧЛЕНОВ ИХ СЕМЕЙ"</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 ред. постановлений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31.01.2019 </w:t>
            </w:r>
            <w:hyperlink r:id="rId1056" w:history="1">
              <w:r w:rsidRPr="00267FBD">
                <w:rPr>
                  <w:rFonts w:ascii="Arial" w:hAnsi="Arial" w:cs="Arial"/>
                  <w:color w:val="0000FF"/>
                  <w:sz w:val="20"/>
                  <w:szCs w:val="20"/>
                </w:rPr>
                <w:t>N 32-п</w:t>
              </w:r>
            </w:hyperlink>
            <w:r w:rsidRPr="00267FBD">
              <w:rPr>
                <w:rFonts w:ascii="Arial" w:hAnsi="Arial" w:cs="Arial"/>
                <w:color w:val="392C69"/>
                <w:sz w:val="20"/>
                <w:szCs w:val="20"/>
              </w:rPr>
              <w:t xml:space="preserve">, от 10.02.2020 </w:t>
            </w:r>
            <w:hyperlink r:id="rId1057" w:history="1">
              <w:r w:rsidRPr="00267FBD">
                <w:rPr>
                  <w:rFonts w:ascii="Arial" w:hAnsi="Arial" w:cs="Arial"/>
                  <w:color w:val="0000FF"/>
                  <w:sz w:val="20"/>
                  <w:szCs w:val="20"/>
                </w:rPr>
                <w:t>N 59-п</w:t>
              </w:r>
            </w:hyperlink>
            <w:r w:rsidRPr="00267FBD">
              <w:rPr>
                <w:rFonts w:ascii="Arial" w:hAnsi="Arial" w:cs="Arial"/>
                <w:color w:val="392C69"/>
                <w:sz w:val="20"/>
                <w:szCs w:val="20"/>
              </w:rPr>
              <w:t xml:space="preserve">, от 19.03.2021 </w:t>
            </w:r>
            <w:hyperlink r:id="rId1058" w:history="1">
              <w:r w:rsidRPr="00267FBD">
                <w:rPr>
                  <w:rFonts w:ascii="Arial" w:hAnsi="Arial" w:cs="Arial"/>
                  <w:color w:val="0000FF"/>
                  <w:sz w:val="20"/>
                  <w:szCs w:val="20"/>
                </w:rPr>
                <w:t>N 114-п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left"/>
        <w:rPr>
          <w:rFonts w:ascii="Arial" w:hAnsi="Arial" w:cs="Arial"/>
          <w:sz w:val="20"/>
          <w:szCs w:val="20"/>
        </w:rPr>
        <w:sectPr w:rsidR="00267FBD" w:rsidRPr="00267FBD">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608"/>
        <w:gridCol w:w="737"/>
        <w:gridCol w:w="737"/>
        <w:gridCol w:w="737"/>
        <w:gridCol w:w="737"/>
        <w:gridCol w:w="737"/>
        <w:gridCol w:w="737"/>
        <w:gridCol w:w="737"/>
        <w:gridCol w:w="737"/>
        <w:gridCol w:w="737"/>
        <w:gridCol w:w="737"/>
        <w:gridCol w:w="737"/>
        <w:gridCol w:w="737"/>
        <w:gridCol w:w="737"/>
        <w:gridCol w:w="737"/>
        <w:gridCol w:w="821"/>
        <w:gridCol w:w="794"/>
        <w:gridCol w:w="794"/>
        <w:gridCol w:w="794"/>
        <w:gridCol w:w="794"/>
        <w:gridCol w:w="794"/>
        <w:gridCol w:w="794"/>
      </w:tblGrid>
      <w:tr w:rsidR="00267FBD" w:rsidRPr="00267FBD">
        <w:tc>
          <w:tcPr>
            <w:tcW w:w="2608" w:type="dxa"/>
            <w:vMerge w:val="restart"/>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Наименование вида услуг</w:t>
            </w:r>
          </w:p>
        </w:tc>
        <w:tc>
          <w:tcPr>
            <w:tcW w:w="5159" w:type="dxa"/>
            <w:gridSpan w:val="7"/>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Усредненный размер затрат на одного человека (рублей)</w:t>
            </w:r>
          </w:p>
        </w:tc>
        <w:tc>
          <w:tcPr>
            <w:tcW w:w="5159" w:type="dxa"/>
            <w:gridSpan w:val="7"/>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Ориентировочное число участников подпрограммы и членов их семей, нуждающихся в услугах (человек)</w:t>
            </w:r>
          </w:p>
        </w:tc>
        <w:tc>
          <w:tcPr>
            <w:tcW w:w="5585" w:type="dxa"/>
            <w:gridSpan w:val="7"/>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Всего затрат по виду услуг (тыс. рублей)</w:t>
            </w:r>
          </w:p>
        </w:tc>
      </w:tr>
      <w:tr w:rsidR="00267FBD" w:rsidRPr="00267FBD">
        <w:tc>
          <w:tcPr>
            <w:tcW w:w="2608" w:type="dxa"/>
            <w:vMerge/>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2018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2019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2020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2021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2022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2023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2024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2018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2019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2020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2021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2022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2023 год</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2024 год</w:t>
            </w:r>
          </w:p>
        </w:tc>
        <w:tc>
          <w:tcPr>
            <w:tcW w:w="82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2018 год</w:t>
            </w:r>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 xml:space="preserve">(гр. 2 </w:t>
            </w:r>
            <w:proofErr w:type="spellStart"/>
            <w:r w:rsidRPr="00267FBD">
              <w:rPr>
                <w:rFonts w:ascii="Arial" w:hAnsi="Arial" w:cs="Arial"/>
                <w:sz w:val="20"/>
                <w:szCs w:val="20"/>
              </w:rPr>
              <w:t>x</w:t>
            </w:r>
            <w:proofErr w:type="spellEnd"/>
            <w:r w:rsidRPr="00267FBD">
              <w:rPr>
                <w:rFonts w:ascii="Arial" w:hAnsi="Arial" w:cs="Arial"/>
                <w:sz w:val="20"/>
                <w:szCs w:val="20"/>
              </w:rPr>
              <w:t xml:space="preserve"> гр. 5)</w:t>
            </w:r>
          </w:p>
        </w:tc>
        <w:tc>
          <w:tcPr>
            <w:tcW w:w="79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2019 год</w:t>
            </w:r>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 xml:space="preserve">(гр. 3 </w:t>
            </w:r>
            <w:proofErr w:type="spellStart"/>
            <w:r w:rsidRPr="00267FBD">
              <w:rPr>
                <w:rFonts w:ascii="Arial" w:hAnsi="Arial" w:cs="Arial"/>
                <w:sz w:val="20"/>
                <w:szCs w:val="20"/>
              </w:rPr>
              <w:t>x</w:t>
            </w:r>
            <w:proofErr w:type="spellEnd"/>
            <w:r w:rsidRPr="00267FBD">
              <w:rPr>
                <w:rFonts w:ascii="Arial" w:hAnsi="Arial" w:cs="Arial"/>
                <w:sz w:val="20"/>
                <w:szCs w:val="20"/>
              </w:rPr>
              <w:t xml:space="preserve"> гр. 6)</w:t>
            </w:r>
          </w:p>
        </w:tc>
        <w:tc>
          <w:tcPr>
            <w:tcW w:w="79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2020 год</w:t>
            </w:r>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 xml:space="preserve">(гр. 4 </w:t>
            </w:r>
            <w:proofErr w:type="spellStart"/>
            <w:r w:rsidRPr="00267FBD">
              <w:rPr>
                <w:rFonts w:ascii="Arial" w:hAnsi="Arial" w:cs="Arial"/>
                <w:sz w:val="20"/>
                <w:szCs w:val="20"/>
              </w:rPr>
              <w:t>x</w:t>
            </w:r>
            <w:proofErr w:type="spellEnd"/>
            <w:r w:rsidRPr="00267FBD">
              <w:rPr>
                <w:rFonts w:ascii="Arial" w:hAnsi="Arial" w:cs="Arial"/>
                <w:sz w:val="20"/>
                <w:szCs w:val="20"/>
              </w:rPr>
              <w:t xml:space="preserve"> гр. 7)</w:t>
            </w:r>
          </w:p>
        </w:tc>
        <w:tc>
          <w:tcPr>
            <w:tcW w:w="79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2021 год</w:t>
            </w:r>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 xml:space="preserve">(гр. 5 </w:t>
            </w:r>
            <w:proofErr w:type="spellStart"/>
            <w:r w:rsidRPr="00267FBD">
              <w:rPr>
                <w:rFonts w:ascii="Arial" w:hAnsi="Arial" w:cs="Arial"/>
                <w:sz w:val="20"/>
                <w:szCs w:val="20"/>
              </w:rPr>
              <w:t>x</w:t>
            </w:r>
            <w:proofErr w:type="spellEnd"/>
            <w:r w:rsidRPr="00267FBD">
              <w:rPr>
                <w:rFonts w:ascii="Arial" w:hAnsi="Arial" w:cs="Arial"/>
                <w:sz w:val="20"/>
                <w:szCs w:val="20"/>
              </w:rPr>
              <w:t xml:space="preserve"> гр. 8)</w:t>
            </w:r>
          </w:p>
        </w:tc>
        <w:tc>
          <w:tcPr>
            <w:tcW w:w="79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2022 год</w:t>
            </w:r>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 xml:space="preserve">(гр. 6 </w:t>
            </w:r>
            <w:proofErr w:type="spellStart"/>
            <w:r w:rsidRPr="00267FBD">
              <w:rPr>
                <w:rFonts w:ascii="Arial" w:hAnsi="Arial" w:cs="Arial"/>
                <w:sz w:val="20"/>
                <w:szCs w:val="20"/>
              </w:rPr>
              <w:t>x</w:t>
            </w:r>
            <w:proofErr w:type="spellEnd"/>
            <w:r w:rsidRPr="00267FBD">
              <w:rPr>
                <w:rFonts w:ascii="Arial" w:hAnsi="Arial" w:cs="Arial"/>
                <w:sz w:val="20"/>
                <w:szCs w:val="20"/>
              </w:rPr>
              <w:t xml:space="preserve"> гр. 9)</w:t>
            </w:r>
          </w:p>
        </w:tc>
        <w:tc>
          <w:tcPr>
            <w:tcW w:w="79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2023 год</w:t>
            </w:r>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 xml:space="preserve">(гр. 7 </w:t>
            </w:r>
            <w:proofErr w:type="spellStart"/>
            <w:r w:rsidRPr="00267FBD">
              <w:rPr>
                <w:rFonts w:ascii="Arial" w:hAnsi="Arial" w:cs="Arial"/>
                <w:sz w:val="20"/>
                <w:szCs w:val="20"/>
              </w:rPr>
              <w:t>x</w:t>
            </w:r>
            <w:proofErr w:type="spellEnd"/>
            <w:r w:rsidRPr="00267FBD">
              <w:rPr>
                <w:rFonts w:ascii="Arial" w:hAnsi="Arial" w:cs="Arial"/>
                <w:sz w:val="20"/>
                <w:szCs w:val="20"/>
              </w:rPr>
              <w:t xml:space="preserve"> гр. 10)</w:t>
            </w:r>
          </w:p>
        </w:tc>
        <w:tc>
          <w:tcPr>
            <w:tcW w:w="794"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2024 год</w:t>
            </w:r>
          </w:p>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 xml:space="preserve">(гр. 8 </w:t>
            </w:r>
            <w:proofErr w:type="spellStart"/>
            <w:r w:rsidRPr="00267FBD">
              <w:rPr>
                <w:rFonts w:ascii="Arial" w:hAnsi="Arial" w:cs="Arial"/>
                <w:sz w:val="20"/>
                <w:szCs w:val="20"/>
              </w:rPr>
              <w:t>x</w:t>
            </w:r>
            <w:proofErr w:type="spellEnd"/>
            <w:r w:rsidRPr="00267FBD">
              <w:rPr>
                <w:rFonts w:ascii="Arial" w:hAnsi="Arial" w:cs="Arial"/>
                <w:sz w:val="20"/>
                <w:szCs w:val="20"/>
              </w:rPr>
              <w:t xml:space="preserve"> гр. 11)</w:t>
            </w:r>
          </w:p>
        </w:tc>
      </w:tr>
      <w:tr w:rsidR="00267FBD" w:rsidRPr="00267FBD">
        <w:tc>
          <w:tcPr>
            <w:tcW w:w="2608"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6</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7</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9</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11</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13</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15</w:t>
            </w:r>
          </w:p>
        </w:tc>
        <w:tc>
          <w:tcPr>
            <w:tcW w:w="82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16</w:t>
            </w:r>
          </w:p>
        </w:tc>
        <w:tc>
          <w:tcPr>
            <w:tcW w:w="79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17</w:t>
            </w:r>
          </w:p>
        </w:tc>
        <w:tc>
          <w:tcPr>
            <w:tcW w:w="79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18</w:t>
            </w:r>
          </w:p>
        </w:tc>
        <w:tc>
          <w:tcPr>
            <w:tcW w:w="79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w:t>
            </w:r>
          </w:p>
        </w:tc>
        <w:tc>
          <w:tcPr>
            <w:tcW w:w="79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20</w:t>
            </w:r>
          </w:p>
        </w:tc>
        <w:tc>
          <w:tcPr>
            <w:tcW w:w="79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w:t>
            </w:r>
          </w:p>
        </w:tc>
        <w:tc>
          <w:tcPr>
            <w:tcW w:w="794"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22</w:t>
            </w:r>
          </w:p>
        </w:tc>
      </w:tr>
      <w:tr w:rsidR="00267FBD" w:rsidRPr="00267FBD">
        <w:tc>
          <w:tcPr>
            <w:tcW w:w="2608"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Медицинское заключение врачебной комиссии</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21"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794"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8511" w:type="dxa"/>
            <w:gridSpan w:val="2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10.02.2020 </w:t>
            </w:r>
            <w:hyperlink r:id="rId1059" w:history="1">
              <w:r w:rsidRPr="00267FBD">
                <w:rPr>
                  <w:rFonts w:ascii="Arial" w:hAnsi="Arial" w:cs="Arial"/>
                  <w:color w:val="0000FF"/>
                  <w:sz w:val="20"/>
                  <w:szCs w:val="20"/>
                </w:rPr>
                <w:t>N 59-п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1060"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260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Исследование крови на ВИЧ</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2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12,6</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8511" w:type="dxa"/>
            <w:gridSpan w:val="2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10.02.2020 </w:t>
            </w:r>
            <w:hyperlink r:id="rId1061" w:history="1">
              <w:r w:rsidRPr="00267FBD">
                <w:rPr>
                  <w:rFonts w:ascii="Arial" w:hAnsi="Arial" w:cs="Arial"/>
                  <w:color w:val="0000FF"/>
                  <w:sz w:val="20"/>
                  <w:szCs w:val="20"/>
                </w:rPr>
                <w:t>N 59-п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1062"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260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Врачебный прием </w:t>
            </w:r>
            <w:proofErr w:type="spellStart"/>
            <w:r w:rsidRPr="00267FBD">
              <w:rPr>
                <w:rFonts w:ascii="Arial" w:hAnsi="Arial" w:cs="Arial"/>
                <w:sz w:val="20"/>
                <w:szCs w:val="20"/>
              </w:rPr>
              <w:t>дерматовенеролога</w:t>
            </w:r>
            <w:proofErr w:type="spellEnd"/>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2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14,4</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8511" w:type="dxa"/>
            <w:gridSpan w:val="2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10.02.2020 </w:t>
            </w:r>
            <w:hyperlink r:id="rId1063" w:history="1">
              <w:r w:rsidRPr="00267FBD">
                <w:rPr>
                  <w:rFonts w:ascii="Arial" w:hAnsi="Arial" w:cs="Arial"/>
                  <w:color w:val="0000FF"/>
                  <w:sz w:val="20"/>
                  <w:szCs w:val="20"/>
                </w:rPr>
                <w:t>N 59-п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1064"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260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Исследование крови на сифилис методом ИФА</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2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8,6</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8511" w:type="dxa"/>
            <w:gridSpan w:val="2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10.02.2020 </w:t>
            </w:r>
            <w:hyperlink r:id="rId1065" w:history="1">
              <w:r w:rsidRPr="00267FBD">
                <w:rPr>
                  <w:rFonts w:ascii="Arial" w:hAnsi="Arial" w:cs="Arial"/>
                  <w:color w:val="0000FF"/>
                  <w:sz w:val="20"/>
                  <w:szCs w:val="20"/>
                </w:rPr>
                <w:t>N 59-п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1066"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260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Два приема инфекциониста</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354</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2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35,4</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8511" w:type="dxa"/>
            <w:gridSpan w:val="2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10.02.2020 </w:t>
            </w:r>
            <w:hyperlink r:id="rId1067" w:history="1">
              <w:r w:rsidRPr="00267FBD">
                <w:rPr>
                  <w:rFonts w:ascii="Arial" w:hAnsi="Arial" w:cs="Arial"/>
                  <w:color w:val="0000FF"/>
                  <w:sz w:val="20"/>
                  <w:szCs w:val="20"/>
                </w:rPr>
                <w:t>N 59-п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1068"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260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Флюорография в двух проекциях</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219</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2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21,9</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8511" w:type="dxa"/>
            <w:gridSpan w:val="2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10.02.2020 </w:t>
            </w:r>
            <w:hyperlink r:id="rId1069" w:history="1">
              <w:r w:rsidRPr="00267FBD">
                <w:rPr>
                  <w:rFonts w:ascii="Arial" w:hAnsi="Arial" w:cs="Arial"/>
                  <w:color w:val="0000FF"/>
                  <w:sz w:val="20"/>
                  <w:szCs w:val="20"/>
                </w:rPr>
                <w:t>N 59-п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lastRenderedPageBreak/>
              <w:t xml:space="preserve">от 19.03.2021 </w:t>
            </w:r>
            <w:hyperlink r:id="rId1070"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260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lastRenderedPageBreak/>
              <w:t>Прием фтизиатра</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2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19,0</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8511" w:type="dxa"/>
            <w:gridSpan w:val="2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10.02.2020 </w:t>
            </w:r>
            <w:hyperlink r:id="rId1071" w:history="1">
              <w:r w:rsidRPr="00267FBD">
                <w:rPr>
                  <w:rFonts w:ascii="Arial" w:hAnsi="Arial" w:cs="Arial"/>
                  <w:color w:val="0000FF"/>
                  <w:sz w:val="20"/>
                  <w:szCs w:val="20"/>
                </w:rPr>
                <w:t>N 59-п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1072"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260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Обследование у нарколога</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426</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2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42,6</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8511" w:type="dxa"/>
            <w:gridSpan w:val="2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10.02.2020 </w:t>
            </w:r>
            <w:hyperlink r:id="rId1073" w:history="1">
              <w:r w:rsidRPr="00267FBD">
                <w:rPr>
                  <w:rFonts w:ascii="Arial" w:hAnsi="Arial" w:cs="Arial"/>
                  <w:color w:val="0000FF"/>
                  <w:sz w:val="20"/>
                  <w:szCs w:val="20"/>
                </w:rPr>
                <w:t>N 59-п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1074" w:history="1">
              <w:r w:rsidRPr="00267FBD">
                <w:rPr>
                  <w:rFonts w:ascii="Arial" w:hAnsi="Arial" w:cs="Arial"/>
                  <w:color w:val="0000FF"/>
                  <w:sz w:val="20"/>
                  <w:szCs w:val="20"/>
                </w:rPr>
                <w:t>N 114-п</w:t>
              </w:r>
            </w:hyperlink>
            <w:r w:rsidRPr="00267FBD">
              <w:rPr>
                <w:rFonts w:ascii="Arial" w:hAnsi="Arial" w:cs="Arial"/>
                <w:sz w:val="20"/>
                <w:szCs w:val="20"/>
              </w:rPr>
              <w:t>)</w:t>
            </w:r>
          </w:p>
        </w:tc>
      </w:tr>
      <w:tr w:rsidR="00267FBD" w:rsidRPr="00267FBD">
        <w:tc>
          <w:tcPr>
            <w:tcW w:w="2608"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Другие исследования по эпидемиологическим показаниям</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355</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100</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3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821"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35,5</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c>
          <w:tcPr>
            <w:tcW w:w="794"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w:t>
            </w:r>
          </w:p>
        </w:tc>
      </w:tr>
      <w:tr w:rsidR="00267FBD" w:rsidRPr="00267FBD">
        <w:tc>
          <w:tcPr>
            <w:tcW w:w="18511" w:type="dxa"/>
            <w:gridSpan w:val="22"/>
          </w:tcPr>
          <w:p w:rsidR="00267FBD" w:rsidRPr="00267FBD" w:rsidRDefault="00267FBD" w:rsidP="00267FBD">
            <w:pPr>
              <w:autoSpaceDE w:val="0"/>
              <w:autoSpaceDN w:val="0"/>
              <w:adjustRightInd w:val="0"/>
              <w:rPr>
                <w:rFonts w:ascii="Arial" w:hAnsi="Arial" w:cs="Arial"/>
                <w:sz w:val="20"/>
                <w:szCs w:val="20"/>
              </w:rPr>
            </w:pPr>
            <w:proofErr w:type="gramStart"/>
            <w:r w:rsidRPr="00267FBD">
              <w:rPr>
                <w:rFonts w:ascii="Arial" w:hAnsi="Arial" w:cs="Arial"/>
                <w:sz w:val="20"/>
                <w:szCs w:val="20"/>
              </w:rPr>
              <w:t xml:space="preserve">(в ред. постановлений Администрации Волгоградской обл. от 10.02.2020 </w:t>
            </w:r>
            <w:hyperlink r:id="rId1075" w:history="1">
              <w:r w:rsidRPr="00267FBD">
                <w:rPr>
                  <w:rFonts w:ascii="Arial" w:hAnsi="Arial" w:cs="Arial"/>
                  <w:color w:val="0000FF"/>
                  <w:sz w:val="20"/>
                  <w:szCs w:val="20"/>
                </w:rPr>
                <w:t>N 59-п</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от 19.03.2021 </w:t>
            </w:r>
            <w:hyperlink r:id="rId1076" w:history="1">
              <w:r w:rsidRPr="00267FBD">
                <w:rPr>
                  <w:rFonts w:ascii="Arial" w:hAnsi="Arial" w:cs="Arial"/>
                  <w:color w:val="0000FF"/>
                  <w:sz w:val="20"/>
                  <w:szCs w:val="20"/>
                </w:rPr>
                <w:t>N 114-п</w:t>
              </w:r>
            </w:hyperlink>
            <w:r w:rsidRPr="00267FBD">
              <w:rPr>
                <w:rFonts w:ascii="Arial" w:hAnsi="Arial" w:cs="Arial"/>
                <w:sz w:val="20"/>
                <w:szCs w:val="20"/>
              </w:rPr>
              <w:t>)</w:t>
            </w:r>
          </w:p>
        </w:tc>
      </w:tr>
    </w:tbl>
    <w:p w:rsidR="00267FBD" w:rsidRPr="00267FBD" w:rsidRDefault="00267FBD" w:rsidP="00267FBD">
      <w:pPr>
        <w:autoSpaceDE w:val="0"/>
        <w:autoSpaceDN w:val="0"/>
        <w:adjustRightInd w:val="0"/>
        <w:jc w:val="left"/>
        <w:rPr>
          <w:rFonts w:ascii="Arial" w:hAnsi="Arial" w:cs="Arial"/>
          <w:sz w:val="20"/>
          <w:szCs w:val="20"/>
        </w:rPr>
        <w:sectPr w:rsidR="00267FBD" w:rsidRPr="00267FBD">
          <w:pgSz w:w="16838" w:h="11906" w:orient="landscape"/>
          <w:pgMar w:top="1133" w:right="1440" w:bottom="566" w:left="1440" w:header="0" w:footer="0" w:gutter="0"/>
          <w:cols w:space="720"/>
          <w:noEndnote/>
        </w:sect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outlineLvl w:val="1"/>
        <w:rPr>
          <w:rFonts w:ascii="Arial" w:hAnsi="Arial" w:cs="Arial"/>
          <w:sz w:val="20"/>
          <w:szCs w:val="20"/>
        </w:rPr>
      </w:pPr>
      <w:r w:rsidRPr="00267FBD">
        <w:rPr>
          <w:rFonts w:ascii="Arial" w:hAnsi="Arial" w:cs="Arial"/>
          <w:sz w:val="20"/>
          <w:szCs w:val="20"/>
        </w:rPr>
        <w:t>Приложение 7</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к государственной программе</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Волгоградской области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"Развитие рынка труда</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и обеспечение занятости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30" w:name="Par10442"/>
      <w:bookmarkEnd w:id="30"/>
      <w:r w:rsidRPr="00267FBD">
        <w:rPr>
          <w:rFonts w:ascii="Arial" w:hAnsi="Arial" w:cs="Arial"/>
          <w:b/>
          <w:bCs/>
          <w:sz w:val="20"/>
          <w:szCs w:val="20"/>
        </w:rPr>
        <w:t>РЕГЛАМЕНТ</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ПРИЕМА, ВРЕМЕННОГО РАЗМЕЩЕНИЯ, ПРЕДОСТАВЛЕНИЯ ПРАВОВОГО</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СТАТУСА И ОБУСТРОЙСТВА УЧАСТНИКОВ ПОДПРОГРАММЫ "ОКАЗАНИЕ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СОДЕЙСТВИЯ ДОБРОВОЛЬНОМУ ПЕРЕСЕЛЕНИЮ В РОССИЙСКУЮ ФЕДЕРАЦИЮ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СООТЕЧЕСТВЕННИКОВ, ПРОЖИВАЮЩИХ ЗА РУБЕЖОМ" </w:t>
      </w:r>
      <w:proofErr w:type="gramStart"/>
      <w:r w:rsidRPr="00267FBD">
        <w:rPr>
          <w:rFonts w:ascii="Arial" w:hAnsi="Arial" w:cs="Arial"/>
          <w:b/>
          <w:bCs/>
          <w:sz w:val="20"/>
          <w:szCs w:val="20"/>
        </w:rPr>
        <w:t>ГОСУДАРСТВЕННОЙ</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ПРОГРАММЫ ВОЛГОГРАДСКОЙ ОБЛАСТИ "РАЗВИТИЕ РЫНКА ТРУДА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И ОБЕСПЕЧЕНИЕ ЗАНЯТОСТИ В ВОЛГОГРАДСКОЙ ОБЛАСТИ"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НА ТЕРРИТОРИИ ВСЕЛЕНИЯ "ВОЛГОГРАДСКАЯ ОБЛАСТЬ"</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И ЧЛЕНОВ ИХ СЕМЕЙ</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(в ред. постановлений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 xml:space="preserve">от 26.06.2018 </w:t>
            </w:r>
            <w:hyperlink r:id="rId1077" w:history="1">
              <w:r w:rsidRPr="00267FBD">
                <w:rPr>
                  <w:rFonts w:ascii="Arial" w:hAnsi="Arial" w:cs="Arial"/>
                  <w:color w:val="0000FF"/>
                  <w:sz w:val="20"/>
                  <w:szCs w:val="20"/>
                </w:rPr>
                <w:t>N 278-п</w:t>
              </w:r>
            </w:hyperlink>
            <w:r w:rsidRPr="00267FBD">
              <w:rPr>
                <w:rFonts w:ascii="Arial" w:hAnsi="Arial" w:cs="Arial"/>
                <w:color w:val="392C69"/>
                <w:sz w:val="20"/>
                <w:szCs w:val="20"/>
              </w:rPr>
              <w:t xml:space="preserve">, от 22.09.2020 </w:t>
            </w:r>
            <w:hyperlink r:id="rId1078" w:history="1">
              <w:r w:rsidRPr="00267FBD">
                <w:rPr>
                  <w:rFonts w:ascii="Arial" w:hAnsi="Arial" w:cs="Arial"/>
                  <w:color w:val="0000FF"/>
                  <w:sz w:val="20"/>
                  <w:szCs w:val="20"/>
                </w:rPr>
                <w:t>N 571-п</w:t>
              </w:r>
            </w:hyperlink>
            <w:r w:rsidRPr="00267FB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 Общие положения</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1.1. Настоящий Регламент определяет порядок приема, временного размещения, предоставления правового статуса и обустройства участников </w:t>
      </w:r>
      <w:hyperlink w:anchor="Par1405"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Российскую Федерацию соотечественников, проживающих за рубежом" государственной программы Волгоградской области "Развитие рынка труда и обеспечение занятости в Волгоградской области" (далее именуется - подпрограмма)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1.2. Регламент направлен на оказание помощи участникам подпрограммы и членам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1.3. Прибытие участников подпрограммы и членов их семей на территорию вселения "Волгоградская область" (далее именуется - территория вселения) осуществляется самостоятельно.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1.4. </w:t>
      </w:r>
      <w:proofErr w:type="gramStart"/>
      <w:r w:rsidRPr="00267FBD">
        <w:rPr>
          <w:rFonts w:ascii="Arial" w:hAnsi="Arial" w:cs="Arial"/>
          <w:sz w:val="20"/>
          <w:szCs w:val="20"/>
        </w:rPr>
        <w:t xml:space="preserve">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и федеральными законами от 15 августа 1996 г. </w:t>
      </w:r>
      <w:hyperlink r:id="rId1079" w:history="1">
        <w:r w:rsidRPr="00267FBD">
          <w:rPr>
            <w:rFonts w:ascii="Arial" w:hAnsi="Arial" w:cs="Arial"/>
            <w:color w:val="0000FF"/>
            <w:sz w:val="20"/>
            <w:szCs w:val="20"/>
          </w:rPr>
          <w:t>N 114-ФЗ</w:t>
        </w:r>
      </w:hyperlink>
      <w:r w:rsidRPr="00267FBD">
        <w:rPr>
          <w:rFonts w:ascii="Arial" w:hAnsi="Arial" w:cs="Arial"/>
          <w:sz w:val="20"/>
          <w:szCs w:val="20"/>
        </w:rPr>
        <w:t xml:space="preserve"> "О порядке выезда из Российской Федерации и въезда в Российскую Федерацию", от 25 июля 2002 г. </w:t>
      </w:r>
      <w:hyperlink r:id="rId1080" w:history="1">
        <w:r w:rsidRPr="00267FBD">
          <w:rPr>
            <w:rFonts w:ascii="Arial" w:hAnsi="Arial" w:cs="Arial"/>
            <w:color w:val="0000FF"/>
            <w:sz w:val="20"/>
            <w:szCs w:val="20"/>
          </w:rPr>
          <w:t>N 115-ФЗ</w:t>
        </w:r>
      </w:hyperlink>
      <w:r w:rsidRPr="00267FBD">
        <w:rPr>
          <w:rFonts w:ascii="Arial" w:hAnsi="Arial" w:cs="Arial"/>
          <w:sz w:val="20"/>
          <w:szCs w:val="20"/>
        </w:rPr>
        <w:t xml:space="preserve"> "О правовом положении иностранных граждан в Российской Федерации" и другими нормативными актами.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1.5. Населенным пунктом на территории вселения для прибытия участников подпрограммы и членов их семей может быть любой населенный пункт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 Органы, уполномоченные на осуществление координации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действий, разработку мероприятий подпрограммы и контроль</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их реализацией, рассмотрение анкет и предоставление услуг</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участникам подпрограммы и членам их семей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2.1. </w:t>
      </w:r>
      <w:proofErr w:type="gramStart"/>
      <w:r w:rsidRPr="00267FBD">
        <w:rPr>
          <w:rFonts w:ascii="Arial" w:hAnsi="Arial" w:cs="Arial"/>
          <w:sz w:val="20"/>
          <w:szCs w:val="20"/>
        </w:rPr>
        <w:t xml:space="preserve">Во исполнение </w:t>
      </w:r>
      <w:hyperlink r:id="rId1081" w:history="1">
        <w:r w:rsidRPr="00267FBD">
          <w:rPr>
            <w:rFonts w:ascii="Arial" w:hAnsi="Arial" w:cs="Arial"/>
            <w:color w:val="0000FF"/>
            <w:sz w:val="20"/>
            <w:szCs w:val="20"/>
          </w:rPr>
          <w:t>Указа</w:t>
        </w:r>
      </w:hyperlink>
      <w:r w:rsidRPr="00267FBD">
        <w:rPr>
          <w:rFonts w:ascii="Arial" w:hAnsi="Arial" w:cs="Arial"/>
          <w:sz w:val="20"/>
          <w:szCs w:val="20"/>
        </w:rP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комитетом по труду и занятости населения Волгоградской области (далее именуется - </w:t>
      </w: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разрабатывается проект подпрограммы с учетом положений типовой </w:t>
      </w:r>
      <w:hyperlink r:id="rId1082" w:history="1">
        <w:r w:rsidRPr="00267FBD">
          <w:rPr>
            <w:rFonts w:ascii="Arial" w:hAnsi="Arial" w:cs="Arial"/>
            <w:color w:val="0000FF"/>
            <w:sz w:val="20"/>
            <w:szCs w:val="20"/>
          </w:rPr>
          <w:t>программы</w:t>
        </w:r>
      </w:hyperlink>
      <w:r w:rsidRPr="00267FBD">
        <w:rPr>
          <w:rFonts w:ascii="Arial" w:hAnsi="Arial" w:cs="Arial"/>
          <w:sz w:val="20"/>
          <w:szCs w:val="20"/>
        </w:rPr>
        <w:t xml:space="preserve"> субъекта Российской Федерации по оказанию содействия добровольному переселению в Российскую Федерацию соотечественников, проживающих за</w:t>
      </w:r>
      <w:proofErr w:type="gramEnd"/>
      <w:r w:rsidRPr="00267FBD">
        <w:rPr>
          <w:rFonts w:ascii="Arial" w:hAnsi="Arial" w:cs="Arial"/>
          <w:sz w:val="20"/>
          <w:szCs w:val="20"/>
        </w:rPr>
        <w:t xml:space="preserve"> рубежом, утвержденной распоряжением Правительства Российской Федерации от 27 декабря 2012 г. N 2570-р, и Методических </w:t>
      </w:r>
      <w:hyperlink r:id="rId1083" w:history="1">
        <w:r w:rsidRPr="00267FBD">
          <w:rPr>
            <w:rFonts w:ascii="Arial" w:hAnsi="Arial" w:cs="Arial"/>
            <w:color w:val="0000FF"/>
            <w:sz w:val="20"/>
            <w:szCs w:val="20"/>
          </w:rPr>
          <w:t>рекомендаций</w:t>
        </w:r>
      </w:hyperlink>
      <w:r w:rsidRPr="00267FBD">
        <w:rPr>
          <w:rFonts w:ascii="Arial" w:hAnsi="Arial" w:cs="Arial"/>
          <w:sz w:val="20"/>
          <w:szCs w:val="20"/>
        </w:rPr>
        <w:t xml:space="preserve"> по разработке </w:t>
      </w:r>
      <w:r w:rsidRPr="00267FBD">
        <w:rPr>
          <w:rFonts w:ascii="Arial" w:hAnsi="Arial" w:cs="Arial"/>
          <w:sz w:val="20"/>
          <w:szCs w:val="20"/>
        </w:rPr>
        <w:lastRenderedPageBreak/>
        <w:t>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утвержденных приказом Федеральной миграционной службы от 13 марта 2015 г. N 151.</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31" w:name="Par10469"/>
      <w:bookmarkEnd w:id="31"/>
      <w:r w:rsidRPr="00267FBD">
        <w:rPr>
          <w:rFonts w:ascii="Arial" w:hAnsi="Arial" w:cs="Arial"/>
          <w:sz w:val="20"/>
          <w:szCs w:val="20"/>
        </w:rPr>
        <w:t xml:space="preserve">2.2. </w:t>
      </w:r>
      <w:proofErr w:type="gramStart"/>
      <w:r w:rsidRPr="00267FBD">
        <w:rPr>
          <w:rFonts w:ascii="Arial" w:hAnsi="Arial" w:cs="Arial"/>
          <w:sz w:val="20"/>
          <w:szCs w:val="20"/>
        </w:rPr>
        <w:t xml:space="preserve">Органом, осуществляющим общую координацию действий и контроль за выполнением мероприятий подпрограммы на территории Волгоградской области, является межведомственная комиссия по реализации единой государственной миграционной политики на территории Волгоградской области, образованная </w:t>
      </w:r>
      <w:hyperlink r:id="rId1084"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Губернатора Волгоградской области от 06 мая 2015 г. N 387 "Об образовании межведомственной комиссии по реализации единой государственной миграционной политики на территории Волгоградской области" (далее именуется - Межведомственная комиссия).</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2.3. Ответственным исполнителем подпрограммы на территории Волгоградской области </w:t>
      </w:r>
      <w:proofErr w:type="gramStart"/>
      <w:r w:rsidRPr="00267FBD">
        <w:rPr>
          <w:rFonts w:ascii="Arial" w:hAnsi="Arial" w:cs="Arial"/>
          <w:sz w:val="20"/>
          <w:szCs w:val="20"/>
        </w:rPr>
        <w:t>определен</w:t>
      </w:r>
      <w:proofErr w:type="gramEnd"/>
      <w:r w:rsidRPr="00267FBD">
        <w:rPr>
          <w:rFonts w:ascii="Arial" w:hAnsi="Arial" w:cs="Arial"/>
          <w:sz w:val="20"/>
          <w:szCs w:val="20"/>
        </w:rPr>
        <w:t xml:space="preserve"> </w:t>
      </w: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Основными функциями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координация в пределах своей компетенции работы по вопросам разработки и реализации подпрограммы, принятие решений, необходимых для совершенствования этой деятельности;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координация деятельности исполнителей мероприятий подпрограммы и осуществление взаимодействия с федеральными органами исполнительной власти, органами исполнительной власти Волгоградской области, исполнительно-распорядительными органами муниципальных районов (городских округов) Волгоградской области (далее именуются - уполномоченные муниципальные органы), работодателями и общественными объединениями;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направление заявлений об участии в Государственной </w:t>
      </w:r>
      <w:hyperlink r:id="rId1085" w:history="1">
        <w:r w:rsidRPr="00267FBD">
          <w:rPr>
            <w:rFonts w:ascii="Arial" w:hAnsi="Arial" w:cs="Arial"/>
            <w:color w:val="0000FF"/>
            <w:sz w:val="20"/>
            <w:szCs w:val="20"/>
          </w:rPr>
          <w:t>программе</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по </w:t>
      </w:r>
      <w:hyperlink r:id="rId1086" w:history="1">
        <w:r w:rsidRPr="00267FBD">
          <w:rPr>
            <w:rFonts w:ascii="Arial" w:hAnsi="Arial" w:cs="Arial"/>
            <w:color w:val="0000FF"/>
            <w:sz w:val="20"/>
            <w:szCs w:val="20"/>
          </w:rPr>
          <w:t>форме</w:t>
        </w:r>
      </w:hyperlink>
      <w:r w:rsidRPr="00267FBD">
        <w:rPr>
          <w:rFonts w:ascii="Arial" w:hAnsi="Arial" w:cs="Arial"/>
          <w:sz w:val="20"/>
          <w:szCs w:val="20"/>
        </w:rPr>
        <w:t>, утвержденной распоряжением Правительства Российской Федерации от 16 февраля 2013 г. N 196-р (далее именуется - Государственная программа), полученных от Управления по вопросам миграции Главного управления Министерства внутренних дел Российской Федерации по Волгоградской области (далее именуется - УВМ ГУ МВД России по</w:t>
      </w:r>
      <w:proofErr w:type="gramEnd"/>
      <w:r w:rsidRPr="00267FBD">
        <w:rPr>
          <w:rFonts w:ascii="Arial" w:hAnsi="Arial" w:cs="Arial"/>
          <w:sz w:val="20"/>
          <w:szCs w:val="20"/>
        </w:rPr>
        <w:t xml:space="preserve"> </w:t>
      </w:r>
      <w:proofErr w:type="gramStart"/>
      <w:r w:rsidRPr="00267FBD">
        <w:rPr>
          <w:rFonts w:ascii="Arial" w:hAnsi="Arial" w:cs="Arial"/>
          <w:sz w:val="20"/>
          <w:szCs w:val="20"/>
        </w:rPr>
        <w:t>Волгоградской области), уполномоченному муниципальному органу, ответственному за реализацию подпрограммы на территории муниципального образования;</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осуществление </w:t>
      </w:r>
      <w:proofErr w:type="gramStart"/>
      <w:r w:rsidRPr="00267FBD">
        <w:rPr>
          <w:rFonts w:ascii="Arial" w:hAnsi="Arial" w:cs="Arial"/>
          <w:sz w:val="20"/>
          <w:szCs w:val="20"/>
        </w:rPr>
        <w:t>контроля за</w:t>
      </w:r>
      <w:proofErr w:type="gramEnd"/>
      <w:r w:rsidRPr="00267FBD">
        <w:rPr>
          <w:rFonts w:ascii="Arial" w:hAnsi="Arial" w:cs="Arial"/>
          <w:sz w:val="20"/>
          <w:szCs w:val="20"/>
        </w:rPr>
        <w:t xml:space="preserve"> подготовкой органами исполнительной власти Волгоградской области мероприятий по разработке, доработке и реализации подпрограммы, проведение анализа результатов этой деятельности и разработка соответствующих рекомендаций;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проведение работы совместно с органами исполнительной власти Волгоградской области по уточнению программных мероприятий и корректировке показателей подпрограммы с учетом складывающейся социально-экономической ситуации в Волгоградской области и хода реализации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организация подготовки и проведения рабочих встреч по вопросам разработки и реализации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внесение на рассмотрение Губернатора Волгоградской области и Межведомственной комиссии предложений по мерам, обеспечивающим реализацию мероприятий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подготовка ежеквартального отчета и ежегодного доклада о ходе реализации подпрограммы и его направление в комитет экономической политики и развития Волгоградской области и комитет финансов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подготовка информационных сообщений о подпрограмме и ходе ее исполнения;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осуществление </w:t>
      </w:r>
      <w:proofErr w:type="gramStart"/>
      <w:r w:rsidRPr="00267FBD">
        <w:rPr>
          <w:rFonts w:ascii="Arial" w:hAnsi="Arial" w:cs="Arial"/>
          <w:sz w:val="20"/>
          <w:szCs w:val="20"/>
        </w:rPr>
        <w:t>мониторинга хода исполнения мероприятий подпрограммы</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2.4. На территории муниципальных образований Волгоградской области реализацию положений подпрограммы осуществляют уполномоченные муниципальные органы, которые выполняют следующие функции: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создание муниципальной межведомственной комиссии по реализации подпрограммы в части решения вопросов занятости участников подпрограммы и членов их семей, их жилищного обустройства, обучения, а также получения всех необходимых документов;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рассмотрение заявлений соотечественников на участие в подпрограмме в срок, не превышающий 10 рабочих дней;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принятие решения о возможности участия соотечественников в подпрограмме;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организация приема, временного размещения участников подпрограммы и членов их семей на территории муниципального образования, предоставление условий для их временного размещения по прибытии;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информирование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о прибытии участников подпрограммы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разработка памятки участникам подпрограммы и членам их семей по порядку первоочередных действий при въезде в Российскую Федерацию;</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содействие участникам подпрограммы и членам их семей в жилищном обустройстве, оказание консультационной помощи участникам подпрограммы и членам их семей по вопросам обустройства и адаптации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организация межведомственного взаимодействия с государственными казенными учреждениями Волгоградской области центрами занятости населения (далее именуются - ГКУ ЦЗН), УВМ ГУ МВД России по Волгоградской области и подразделениями по вопросам миграции территориальных органов МВД России на районном уровне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2.5. Органами и учреждениями, обеспечивающими предоставление услуг участникам подпрограммы и членам их семей,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ГКУ ЦЗН;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государственные казенные учреждения - центры социальной защиты населения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государственные учреждения здравоохранения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уполномоченный муниципальный орган;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комитет образования, науки и молодежной политики Волгоградской области;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87"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комитет здравоохранения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bookmarkStart w:id="32" w:name="Par10499"/>
      <w:bookmarkEnd w:id="32"/>
      <w:r w:rsidRPr="00267FBD">
        <w:rPr>
          <w:rFonts w:ascii="Arial" w:hAnsi="Arial" w:cs="Arial"/>
          <w:sz w:val="20"/>
          <w:szCs w:val="20"/>
        </w:rPr>
        <w:t xml:space="preserve">2.6. </w:t>
      </w: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и уполномоченные муниципальные органы обеспечивают участникам подпрограммы и членам их семей следующие дополнительные гарантии: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 по предоставлению мер социальной поддержки и дополнительных услуг службы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уполномоченные муниципальные органы - по предоставлению услуг по ознакомлению с историей, культурой, традициями народов, проживающих на территории вселения, по предоставлению услуг образовательных организаций.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2.7. Порядок действий по реализации функций, указанных в </w:t>
      </w:r>
      <w:hyperlink w:anchor="Par10469" w:history="1">
        <w:r w:rsidRPr="00267FBD">
          <w:rPr>
            <w:rFonts w:ascii="Arial" w:hAnsi="Arial" w:cs="Arial"/>
            <w:color w:val="0000FF"/>
            <w:sz w:val="20"/>
            <w:szCs w:val="20"/>
          </w:rPr>
          <w:t>пунктах 2.2</w:t>
        </w:r>
      </w:hyperlink>
      <w:r w:rsidRPr="00267FBD">
        <w:rPr>
          <w:rFonts w:ascii="Arial" w:hAnsi="Arial" w:cs="Arial"/>
          <w:sz w:val="20"/>
          <w:szCs w:val="20"/>
        </w:rPr>
        <w:t xml:space="preserve"> - </w:t>
      </w:r>
      <w:hyperlink w:anchor="Par10499" w:history="1">
        <w:r w:rsidRPr="00267FBD">
          <w:rPr>
            <w:rFonts w:ascii="Arial" w:hAnsi="Arial" w:cs="Arial"/>
            <w:color w:val="0000FF"/>
            <w:sz w:val="20"/>
            <w:szCs w:val="20"/>
          </w:rPr>
          <w:t>2.6</w:t>
        </w:r>
      </w:hyperlink>
      <w:r w:rsidRPr="00267FBD">
        <w:rPr>
          <w:rFonts w:ascii="Arial" w:hAnsi="Arial" w:cs="Arial"/>
          <w:sz w:val="20"/>
          <w:szCs w:val="20"/>
        </w:rPr>
        <w:t xml:space="preserve"> настоящего Регламента, и сроки их выполнения устанавливаются ответственными органами исполнительной власти Волгоградской области в соответствии с действующим законодательством.</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3. Порядок встречи, временного размещения и регистрации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участников подпрограммы и членов их семей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3.1. Условия приема и временного размещения участников подпрограммы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3.1.1. Условием гарантированного вселения является уведомление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участником подпрограммы о своем прибытии на территорию вселения не позже чем за семь дней.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3.1.2. По прибытии на территорию вселения участники подпрограммы и члены их семей обращаются в уполномоченные муниципальные органы.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Уполномоченный муниципальный орган: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осуществляет встречу участника подпрограммы и членов его семьи;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информирует участника подпрограммы и членов его семьи о последовательности действий на территории вселения, выдает памятку по порядку первоочередных действий при въезде в Российскую Федерацию;</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определяет с участником подпрограммы приемлемый вариант временного размещения и выдает направление в организации, с которыми имеется договоренность о содействии во временном размещении участников подпрограммы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незамедлительно (в течение первого дня) информирует (телефонограммой, факсом) подразделения по вопросам миграции территориальных органов МВД России на районном уровне Волгоградской области на территории вселения, УВМ ГУ МВД России по Волгоградской области, ГКУ ЦЗН, </w:t>
      </w:r>
      <w:proofErr w:type="spellStart"/>
      <w:r w:rsidRPr="00267FBD">
        <w:rPr>
          <w:rFonts w:ascii="Arial" w:hAnsi="Arial" w:cs="Arial"/>
          <w:sz w:val="20"/>
          <w:szCs w:val="20"/>
        </w:rPr>
        <w:t>Облкомтруд</w:t>
      </w:r>
      <w:proofErr w:type="spellEnd"/>
      <w:r w:rsidRPr="00267FBD">
        <w:rPr>
          <w:rFonts w:ascii="Arial" w:hAnsi="Arial" w:cs="Arial"/>
          <w:sz w:val="20"/>
          <w:szCs w:val="20"/>
        </w:rPr>
        <w:t>, комитет здравоохранения Волгоградской области и другие заинтересованные органы исполнительной власти Волгоградской области о прибытии участника подпрограммы и членов его семьи;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отслеживает ход временного обустройства участника подпрограммы и членов его семьи;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осуществляет мероприятия по ознакомлению участника подпрограммы и членов его семьи с историей, культурой, традициями народов, проживающих на территории вселения.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3.1.3. После обращения в уполномоченный муниципальный орган участник подпрограммы и члены его семьи направляются в подразделение по вопросам миграции территориального органа МВД России на районном уровне Волгоградской области либо в УВМ ГУ МВД России по Волгоградской области, где проставляются отметки о регистрации в качестве участника подпрограммы. Отметка производится путем проставления оттиска штампа либо путем внесения записи в свидетельство участника Государственной </w:t>
      </w:r>
      <w:hyperlink r:id="rId1088" w:history="1">
        <w:r w:rsidRPr="00267FBD">
          <w:rPr>
            <w:rFonts w:ascii="Arial" w:hAnsi="Arial" w:cs="Arial"/>
            <w:color w:val="0000FF"/>
            <w:sz w:val="20"/>
            <w:szCs w:val="20"/>
          </w:rPr>
          <w:t>программы</w:t>
        </w:r>
      </w:hyperlink>
      <w:r w:rsidRPr="00267FBD">
        <w:rPr>
          <w:rFonts w:ascii="Arial" w:hAnsi="Arial" w:cs="Arial"/>
          <w:sz w:val="20"/>
          <w:szCs w:val="20"/>
        </w:rPr>
        <w:t>, с указанием даты регистрации и наименования подразделения по вопросам миграции территориального органа МВД России на районном уровне Волгоградской области и заверяется подписью должностного лица (в случае внесения записи - также оттиском печати).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3.2. Регистрация участников подпрограммы и членов их семей по месту жительства либо по месту пребывания.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3.2.1. Регистрация участников подпрограммы и членов их семей по месту пребывания или месту жительства на территории вселения осуществляется подразделениями по вопросам миграции территориальных органов МВД России на районном уровне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3.2.2. Регистрация участников подпрограммы, являющихся иностранными гражданами и лицами без гражданства (далее именуются - иностранные граждане), по месту жительства и учет по месту пребывания проводится в порядке и сроки, установленные Федеральным </w:t>
      </w:r>
      <w:hyperlink r:id="rId1089" w:history="1">
        <w:r w:rsidRPr="00267FBD">
          <w:rPr>
            <w:rFonts w:ascii="Arial" w:hAnsi="Arial" w:cs="Arial"/>
            <w:color w:val="0000FF"/>
            <w:sz w:val="20"/>
            <w:szCs w:val="20"/>
          </w:rPr>
          <w:t>законом</w:t>
        </w:r>
      </w:hyperlink>
      <w:r w:rsidRPr="00267FBD">
        <w:rPr>
          <w:rFonts w:ascii="Arial" w:hAnsi="Arial" w:cs="Arial"/>
          <w:sz w:val="20"/>
          <w:szCs w:val="20"/>
        </w:rPr>
        <w:t xml:space="preserve"> от 18 июля 2006 г. N 109-ФЗ "О миграционном учете иностранных граждан и лиц без гражданства 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 соответствии с указанным федеральным законом для постановки иностранного гражданина на учет по месту пребывания он предъявляет физическому лицу или представителю организации, взявшей на себя обязательство по предоставлению жилья (работодатель, уполномоченный муниципальный орган, гражданин Российской Федерации и иностранный гражданин, постоянно проживающий на территории Российской Федерации) (далее именуется - принимающая сторона), документ, удостоверяющий личность иностранного гражданина, и миграционную карту с отметкой о</w:t>
      </w:r>
      <w:proofErr w:type="gramEnd"/>
      <w:r w:rsidRPr="00267FBD">
        <w:rPr>
          <w:rFonts w:ascii="Arial" w:hAnsi="Arial" w:cs="Arial"/>
          <w:sz w:val="20"/>
          <w:szCs w:val="20"/>
        </w:rPr>
        <w:t xml:space="preserve"> </w:t>
      </w:r>
      <w:proofErr w:type="gramStart"/>
      <w:r w:rsidRPr="00267FBD">
        <w:rPr>
          <w:rFonts w:ascii="Arial" w:hAnsi="Arial" w:cs="Arial"/>
          <w:sz w:val="20"/>
          <w:szCs w:val="20"/>
        </w:rPr>
        <w:t>пересечении</w:t>
      </w:r>
      <w:proofErr w:type="gramEnd"/>
      <w:r w:rsidRPr="00267FBD">
        <w:rPr>
          <w:rFonts w:ascii="Arial" w:hAnsi="Arial" w:cs="Arial"/>
          <w:sz w:val="20"/>
          <w:szCs w:val="20"/>
        </w:rPr>
        <w:t xml:space="preserve"> государственной границы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Принимающая сторона в течение семи рабочих дней представляет уведомление о прибытии иностранного гражданина в подразделение по вопросам миграции территориальных органов МВД России на районном уровне Волгоградской области непосредственно либо направляет его почтовым отправлением и передает иностранному гражданину отрывную часть бланка уведомления.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Подразделения по вопросам миграции территориальных органов МВД России на районном уровне Волгоградской области или организации Управления Федеральной почтовой связи Волгоградской области - филиала Федерального государственного унитарного предприятия "Почта России" проставляют в отрывной части бланка уведомления о прибытии иностранного гражданина соответствующую отметку.</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Принимающая сторона может представлять уведомление о прибытии иностранного гражданина </w:t>
      </w:r>
      <w:proofErr w:type="gramStart"/>
      <w:r w:rsidRPr="00267FBD">
        <w:rPr>
          <w:rFonts w:ascii="Arial" w:hAnsi="Arial" w:cs="Arial"/>
          <w:sz w:val="20"/>
          <w:szCs w:val="20"/>
        </w:rPr>
        <w:t>в место пребывания</w:t>
      </w:r>
      <w:proofErr w:type="gramEnd"/>
      <w:r w:rsidRPr="00267FBD">
        <w:rPr>
          <w:rFonts w:ascii="Arial" w:hAnsi="Arial" w:cs="Arial"/>
          <w:sz w:val="20"/>
          <w:szCs w:val="20"/>
        </w:rPr>
        <w:t xml:space="preserve"> через многофункциональные центры предоставления государственных и муниципальных услуг.</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3.2.3. </w:t>
      </w:r>
      <w:proofErr w:type="gramStart"/>
      <w:r w:rsidRPr="00267FBD">
        <w:rPr>
          <w:rFonts w:ascii="Arial" w:hAnsi="Arial" w:cs="Arial"/>
          <w:sz w:val="20"/>
          <w:szCs w:val="20"/>
        </w:rPr>
        <w:t xml:space="preserve">Регистрация участника подпрограммы и членов его семьи, являющихся гражданами Российской Федерации, по месту пребывания или месту жительства осуществляется в соответствии с </w:t>
      </w:r>
      <w:hyperlink r:id="rId1090" w:history="1">
        <w:r w:rsidRPr="00267FBD">
          <w:rPr>
            <w:rFonts w:ascii="Arial" w:hAnsi="Arial" w:cs="Arial"/>
            <w:color w:val="0000FF"/>
            <w:sz w:val="20"/>
            <w:szCs w:val="20"/>
          </w:rPr>
          <w:t>Правилами</w:t>
        </w:r>
      </w:hyperlink>
      <w:r w:rsidRPr="00267FBD">
        <w:rPr>
          <w:rFonts w:ascii="Arial" w:hAnsi="Arial" w:cs="Arial"/>
          <w:sz w:val="20"/>
          <w:szCs w:val="20"/>
        </w:rPr>
        <w:t xml:space="preserve"> регистрации и снятия граждан Российской Федерации с регистрационного учета по месту пребывания и месту жительства в пределах Российской Федерации, утвержденными постановлением Правительства Российской Федерации от 17 июля 1995 г. N 713.</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Регистрация граждан Российской Федерации по месту пребывания в гостинице, санатории, доме отдыха, пансионате, кемпинге, больнице, на туристской базе, а также в ином подобном учреждении осуществляется по их прибытии администрацией этих учреждений на основании документов, удостоверяющих личность.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Подразделения по вопросам миграции территориальных органов МВД России на районном уровне Волгоградской области в трехдневный срок со дня поступления документов регистрируют граждан Российской Федерации по месту жительства и производят в их паспортах отметку о регистрации по месту жительства. Гражданам Российской Федерации, не достигшим 14-летнего возраста, регистрация которых производится по свидетельству о рождении, выдается свидетельство о регистрации по месту жительства установленной формы.</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соответствии с Административным </w:t>
      </w:r>
      <w:hyperlink r:id="rId1091" w:history="1">
        <w:r w:rsidRPr="00267FBD">
          <w:rPr>
            <w:rFonts w:ascii="Arial" w:hAnsi="Arial" w:cs="Arial"/>
            <w:color w:val="0000FF"/>
            <w:sz w:val="20"/>
            <w:szCs w:val="20"/>
          </w:rPr>
          <w:t>регламентом</w:t>
        </w:r>
      </w:hyperlink>
      <w:r w:rsidRPr="00267FBD">
        <w:rPr>
          <w:rFonts w:ascii="Arial" w:hAnsi="Arial" w:cs="Arial"/>
          <w:sz w:val="20"/>
          <w:szCs w:val="20"/>
        </w:rP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Министерства внутренних дел Российской Федерации от 31 декабря 2017 г. N 984, заявление о регистрации по месту пребывания и по месту жительства от имени граждан, не достигших</w:t>
      </w:r>
      <w:proofErr w:type="gramEnd"/>
      <w:r w:rsidRPr="00267FBD">
        <w:rPr>
          <w:rFonts w:ascii="Arial" w:hAnsi="Arial" w:cs="Arial"/>
          <w:sz w:val="20"/>
          <w:szCs w:val="20"/>
        </w:rPr>
        <w:t xml:space="preserve"> 14-летнего возраста, представляют их законные представители (родители, опекуны).</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92"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3.3. Оформление разрешения на временное проживание и вида на жительство.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Участник подпрограммы и члены его семьи имеют право на получение разрешения на временное проживание вне квот, вида на жительство в упрощенном порядке в соответствии с законодательством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Указанные процедуры осуществляются в соответствии с Административным </w:t>
      </w:r>
      <w:hyperlink r:id="rId1093" w:history="1">
        <w:r w:rsidRPr="00267FBD">
          <w:rPr>
            <w:rFonts w:ascii="Arial" w:hAnsi="Arial" w:cs="Arial"/>
            <w:color w:val="0000FF"/>
            <w:sz w:val="20"/>
            <w:szCs w:val="20"/>
          </w:rPr>
          <w:t>регламентом</w:t>
        </w:r>
      </w:hyperlink>
      <w:r w:rsidRPr="00267FBD">
        <w:rPr>
          <w:rFonts w:ascii="Arial" w:hAnsi="Arial" w:cs="Arial"/>
          <w:sz w:val="20"/>
          <w:szCs w:val="20"/>
        </w:rP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утвержденным приказом Министерства внутренних дел Российской Федерации от 27 ноября 2017 г. N</w:t>
      </w:r>
      <w:proofErr w:type="gramEnd"/>
      <w:r w:rsidRPr="00267FBD">
        <w:rPr>
          <w:rFonts w:ascii="Arial" w:hAnsi="Arial" w:cs="Arial"/>
          <w:sz w:val="20"/>
          <w:szCs w:val="20"/>
        </w:rPr>
        <w:t xml:space="preserve"> 891, и Административным </w:t>
      </w:r>
      <w:hyperlink r:id="rId1094" w:history="1">
        <w:r w:rsidRPr="00267FBD">
          <w:rPr>
            <w:rFonts w:ascii="Arial" w:hAnsi="Arial" w:cs="Arial"/>
            <w:color w:val="0000FF"/>
            <w:sz w:val="20"/>
            <w:szCs w:val="20"/>
          </w:rPr>
          <w:t>регламентом</w:t>
        </w:r>
      </w:hyperlink>
      <w:r w:rsidRPr="00267FBD">
        <w:rPr>
          <w:rFonts w:ascii="Arial" w:hAnsi="Arial" w:cs="Arial"/>
          <w:sz w:val="20"/>
          <w:szCs w:val="20"/>
        </w:rP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утвержденным приказом Министерства внутренних дел Российской Федерации от 09 ноября 2017 г. N 846.</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09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Срок принятия решения по заявлению о выдаче разрешения на временное проживание не может превышать 60 суток </w:t>
      </w:r>
      <w:proofErr w:type="gramStart"/>
      <w:r w:rsidRPr="00267FBD">
        <w:rPr>
          <w:rFonts w:ascii="Arial" w:hAnsi="Arial" w:cs="Arial"/>
          <w:sz w:val="20"/>
          <w:szCs w:val="20"/>
        </w:rPr>
        <w:t>с даты поступления</w:t>
      </w:r>
      <w:proofErr w:type="gramEnd"/>
      <w:r w:rsidRPr="00267FBD">
        <w:rPr>
          <w:rFonts w:ascii="Arial" w:hAnsi="Arial" w:cs="Arial"/>
          <w:sz w:val="20"/>
          <w:szCs w:val="20"/>
        </w:rPr>
        <w:t xml:space="preserve"> заявления и необходимых документов в УВМ ГУ МВД России по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 получения вида на жительство иностранный гражданин обязан прожить на территории Российской Федерации не менее одного года на основании разрешения на временное проживание.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Срок рассмотрения заявления о выдаче вида на жительство - не более двух месяцев </w:t>
      </w:r>
      <w:proofErr w:type="gramStart"/>
      <w:r w:rsidRPr="00267FBD">
        <w:rPr>
          <w:rFonts w:ascii="Arial" w:hAnsi="Arial" w:cs="Arial"/>
          <w:sz w:val="20"/>
          <w:szCs w:val="20"/>
        </w:rPr>
        <w:t>с даты подачи</w:t>
      </w:r>
      <w:proofErr w:type="gramEnd"/>
      <w:r w:rsidRPr="00267FBD">
        <w:rPr>
          <w:rFonts w:ascii="Arial" w:hAnsi="Arial" w:cs="Arial"/>
          <w:sz w:val="20"/>
          <w:szCs w:val="20"/>
        </w:rPr>
        <w:t xml:space="preserve"> заявления.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Функции приема документов, рассмотрения заявлений, оформления и выдачи разрешения на временное проживание и вида на жительство осуществляют УВМ ГУ МВД России по Волгоградской области и подразделения по вопросам миграции территориальных органов МВД России на районном уровне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соответствии с Федеральным </w:t>
      </w:r>
      <w:hyperlink r:id="rId1096" w:history="1">
        <w:r w:rsidRPr="00267FBD">
          <w:rPr>
            <w:rFonts w:ascii="Arial" w:hAnsi="Arial" w:cs="Arial"/>
            <w:color w:val="0000FF"/>
            <w:sz w:val="20"/>
            <w:szCs w:val="20"/>
          </w:rPr>
          <w:t>законом</w:t>
        </w:r>
      </w:hyperlink>
      <w:r w:rsidRPr="00267FBD">
        <w:rPr>
          <w:rFonts w:ascii="Arial" w:hAnsi="Arial" w:cs="Arial"/>
          <w:sz w:val="20"/>
          <w:szCs w:val="20"/>
        </w:rPr>
        <w:t xml:space="preserve"> от 25 июля 2002 г. N 115-ФЗ "О правовом положении иностранных граждан в Российской Федерации" иностранным гражданам, прибывшим в Российскую Федерацию в порядке, не требующем получения визы, разрешение на временное проживание выдается на основании заявления установленной формы, при предъявлении утвержденного законодательством Российской Федерации перечня документов.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3.4. Приобретение иностранными гражданами гражданства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Участник подпрограммы и члены его семьи имеют право на получение гражданства Российской Федерации в упрощенном порядке в соответствии с законодательством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Указанная процедура осуществляется в соответствии с Федеральным </w:t>
      </w:r>
      <w:hyperlink r:id="rId1097" w:history="1">
        <w:r w:rsidRPr="00267FBD">
          <w:rPr>
            <w:rFonts w:ascii="Arial" w:hAnsi="Arial" w:cs="Arial"/>
            <w:color w:val="0000FF"/>
            <w:sz w:val="20"/>
            <w:szCs w:val="20"/>
          </w:rPr>
          <w:t>законом</w:t>
        </w:r>
      </w:hyperlink>
      <w:r w:rsidRPr="00267FBD">
        <w:rPr>
          <w:rFonts w:ascii="Arial" w:hAnsi="Arial" w:cs="Arial"/>
          <w:sz w:val="20"/>
          <w:szCs w:val="20"/>
        </w:rPr>
        <w:t xml:space="preserve"> от 31 мая 2002 г. N 62-ФЗ "О гражданстве Российской Федерации", </w:t>
      </w:r>
      <w:hyperlink r:id="rId1098" w:history="1">
        <w:r w:rsidRPr="00267FBD">
          <w:rPr>
            <w:rFonts w:ascii="Arial" w:hAnsi="Arial" w:cs="Arial"/>
            <w:color w:val="0000FF"/>
            <w:sz w:val="20"/>
            <w:szCs w:val="20"/>
          </w:rPr>
          <w:t>Положением</w:t>
        </w:r>
      </w:hyperlink>
      <w:r w:rsidRPr="00267FBD">
        <w:rPr>
          <w:rFonts w:ascii="Arial" w:hAnsi="Arial" w:cs="Arial"/>
          <w:sz w:val="20"/>
          <w:szCs w:val="20"/>
        </w:rPr>
        <w:t xml:space="preserve"> о порядке рассмотрения вопросов гражданства Российской Федерации, утвержденным Указом Президента Российской Федерации от 14 ноября 2002 г. N 1325, и Административным </w:t>
      </w:r>
      <w:hyperlink r:id="rId1099" w:history="1">
        <w:r w:rsidRPr="00267FBD">
          <w:rPr>
            <w:rFonts w:ascii="Arial" w:hAnsi="Arial" w:cs="Arial"/>
            <w:color w:val="0000FF"/>
            <w:sz w:val="20"/>
            <w:szCs w:val="20"/>
          </w:rPr>
          <w:t>регламентом</w:t>
        </w:r>
      </w:hyperlink>
      <w:r w:rsidRPr="00267FBD">
        <w:rPr>
          <w:rFonts w:ascii="Arial" w:hAnsi="Arial" w:cs="Arial"/>
          <w:sz w:val="20"/>
          <w:szCs w:val="20"/>
        </w:rPr>
        <w:t xml:space="preserve">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утвержденным</w:t>
      </w:r>
      <w:proofErr w:type="gramEnd"/>
      <w:r w:rsidRPr="00267FBD">
        <w:rPr>
          <w:rFonts w:ascii="Arial" w:hAnsi="Arial" w:cs="Arial"/>
          <w:sz w:val="20"/>
          <w:szCs w:val="20"/>
        </w:rPr>
        <w:t xml:space="preserve"> приказом Федеральной миграционной службы от 19 марта 2008 г. N 64.</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Иностранные граждане, имеющие регистрацию по месту жительства на территории Волгоградской области, выбранному ими для постоянного проживания в соответствии с подпрограммой, могут обратиться с заявлением о приеме в гражданство Российской Федерации в упрощенном порядке.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Прием заявлений о приеме в гражданство Российской Федерации и необходимых документов осуществляют УВМ ГУ МВД России по Волгоградской области и подразделения по вопросам миграции территориальных органов МВД России на районном уровне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Иностранные граждане,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без условий о сроках проживания в упрощенном порядке в соответствии с </w:t>
      </w:r>
      <w:hyperlink r:id="rId1100" w:history="1">
        <w:r w:rsidRPr="00267FBD">
          <w:rPr>
            <w:rFonts w:ascii="Arial" w:hAnsi="Arial" w:cs="Arial"/>
            <w:color w:val="0000FF"/>
            <w:sz w:val="20"/>
            <w:szCs w:val="20"/>
          </w:rPr>
          <w:t>частью 7 статьи 14</w:t>
        </w:r>
      </w:hyperlink>
      <w:r w:rsidRPr="00267FBD">
        <w:rPr>
          <w:rFonts w:ascii="Arial" w:hAnsi="Arial" w:cs="Arial"/>
          <w:sz w:val="20"/>
          <w:szCs w:val="20"/>
        </w:rPr>
        <w:t xml:space="preserve">, со </w:t>
      </w:r>
      <w:hyperlink r:id="rId1101" w:history="1">
        <w:r w:rsidRPr="00267FBD">
          <w:rPr>
            <w:rFonts w:ascii="Arial" w:hAnsi="Arial" w:cs="Arial"/>
            <w:color w:val="0000FF"/>
            <w:sz w:val="20"/>
            <w:szCs w:val="20"/>
          </w:rPr>
          <w:t>статьей 15</w:t>
        </w:r>
      </w:hyperlink>
      <w:r w:rsidRPr="00267FBD">
        <w:rPr>
          <w:rFonts w:ascii="Arial" w:hAnsi="Arial" w:cs="Arial"/>
          <w:sz w:val="20"/>
          <w:szCs w:val="20"/>
        </w:rPr>
        <w:t xml:space="preserve"> Федерального закона от 31 мая 2002 г. N 62-ФЗ "О гражданстве Российской Федерации".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Срок рассмотрения заявлений об изменении гражданства составляет до трех месяцев со дня подачи всех надлежащим образом оформленных документов.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3.5. Выдача паспорта гражданина Российской Федерации в связи с приобретением гражданства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Выдача паспорта гражданина Российской Федерации осуществляется в порядке, предусмотренном </w:t>
      </w:r>
      <w:hyperlink r:id="rId1102" w:history="1">
        <w:r w:rsidRPr="00267FBD">
          <w:rPr>
            <w:rFonts w:ascii="Arial" w:hAnsi="Arial" w:cs="Arial"/>
            <w:color w:val="0000FF"/>
            <w:sz w:val="20"/>
            <w:szCs w:val="20"/>
          </w:rPr>
          <w:t>Положением</w:t>
        </w:r>
      </w:hyperlink>
      <w:r w:rsidRPr="00267FBD">
        <w:rPr>
          <w:rFonts w:ascii="Arial" w:hAnsi="Arial" w:cs="Arial"/>
          <w:sz w:val="20"/>
          <w:szCs w:val="20"/>
        </w:rPr>
        <w:t xml:space="preserve"> о паспорте гражданина Российской Федерации, утвержденным постановлением Правительства Российской Федерации от 08 июля 1997 г. N 828, и Административным </w:t>
      </w:r>
      <w:hyperlink r:id="rId1103" w:history="1">
        <w:r w:rsidRPr="00267FBD">
          <w:rPr>
            <w:rFonts w:ascii="Arial" w:hAnsi="Arial" w:cs="Arial"/>
            <w:color w:val="0000FF"/>
            <w:sz w:val="20"/>
            <w:szCs w:val="20"/>
          </w:rPr>
          <w:t>регламентом</w:t>
        </w:r>
      </w:hyperlink>
      <w:r w:rsidRPr="00267FBD">
        <w:rPr>
          <w:rFonts w:ascii="Arial" w:hAnsi="Arial" w:cs="Arial"/>
          <w:sz w:val="20"/>
          <w:szCs w:val="20"/>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Министерства внутренних дел</w:t>
      </w:r>
      <w:proofErr w:type="gramEnd"/>
      <w:r w:rsidRPr="00267FBD">
        <w:rPr>
          <w:rFonts w:ascii="Arial" w:hAnsi="Arial" w:cs="Arial"/>
          <w:sz w:val="20"/>
          <w:szCs w:val="20"/>
        </w:rPr>
        <w:t xml:space="preserve"> Российской Федерации от 13 ноября 2017 г. N 851, подразделениями по вопросам миграции территориальных органов МВД России на районном уровне Волгоградской области по месту жительства, по месту пребывания или по месту обращения гражданина.</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10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Паспорт гражданина Российской Федерации выдается: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в 10-дневный срок со дня принятия всех необходимых документов подразделениями по вопросам миграции территориальных органов МВД России на районном уровне Волгоградской области - в случае оформления паспорта по месту жительства;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30-дневный срок со дня принятия всех необходимых документов подразделениями по вопросам миграции территориальных органов МВД России на районном уровне Волгоградской области - в случае оформления паспорта не по месту жительства.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3.6. Подготовка регистрации соотечественников в качестве участников Государственной </w:t>
      </w:r>
      <w:hyperlink r:id="rId110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оформление, выдача и замена свидетельства участника Государственной </w:t>
      </w:r>
      <w:hyperlink r:id="rId1106" w:history="1">
        <w:r w:rsidRPr="00267FBD">
          <w:rPr>
            <w:rFonts w:ascii="Arial" w:hAnsi="Arial" w:cs="Arial"/>
            <w:color w:val="0000FF"/>
            <w:sz w:val="20"/>
            <w:szCs w:val="20"/>
          </w:rPr>
          <w:t>программы</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Подготовка регистрации соотечественников в качестве участников Государственной программы осуществляется в соответствии с Административным </w:t>
      </w:r>
      <w:hyperlink r:id="rId1107" w:history="1">
        <w:r w:rsidRPr="00267FBD">
          <w:rPr>
            <w:rFonts w:ascii="Arial" w:hAnsi="Arial" w:cs="Arial"/>
            <w:color w:val="0000FF"/>
            <w:sz w:val="20"/>
            <w:szCs w:val="20"/>
          </w:rPr>
          <w:t>регламентом</w:t>
        </w:r>
      </w:hyperlink>
      <w:r w:rsidRPr="00267FBD">
        <w:rPr>
          <w:rFonts w:ascii="Arial" w:hAnsi="Arial" w:cs="Arial"/>
          <w:sz w:val="20"/>
          <w:szCs w:val="20"/>
        </w:rP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 дел Российской Федерации от 07 ноября 2017 г. N 842.</w:t>
      </w:r>
      <w:proofErr w:type="gramEnd"/>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10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Основанием для начала проведения административной процедуры является подача соотечественником заявления об участии в Государственной </w:t>
      </w:r>
      <w:hyperlink r:id="rId1109" w:history="1">
        <w:r w:rsidRPr="00267FBD">
          <w:rPr>
            <w:rFonts w:ascii="Arial" w:hAnsi="Arial" w:cs="Arial"/>
            <w:color w:val="0000FF"/>
            <w:sz w:val="20"/>
            <w:szCs w:val="20"/>
          </w:rPr>
          <w:t>программе</w:t>
        </w:r>
      </w:hyperlink>
      <w:r w:rsidRPr="00267FBD">
        <w:rPr>
          <w:rFonts w:ascii="Arial" w:hAnsi="Arial" w:cs="Arial"/>
          <w:sz w:val="20"/>
          <w:szCs w:val="20"/>
        </w:rPr>
        <w:t xml:space="preserve">, </w:t>
      </w:r>
      <w:hyperlink r:id="rId1110" w:history="1">
        <w:r w:rsidRPr="00267FBD">
          <w:rPr>
            <w:rFonts w:ascii="Arial" w:hAnsi="Arial" w:cs="Arial"/>
            <w:color w:val="0000FF"/>
            <w:sz w:val="20"/>
            <w:szCs w:val="20"/>
          </w:rPr>
          <w:t>форма</w:t>
        </w:r>
      </w:hyperlink>
      <w:r w:rsidRPr="00267FBD">
        <w:rPr>
          <w:rFonts w:ascii="Arial" w:hAnsi="Arial" w:cs="Arial"/>
          <w:sz w:val="20"/>
          <w:szCs w:val="20"/>
        </w:rPr>
        <w:t xml:space="preserve"> которого утверждена распоряжением Правительства Российской Федерации от 16 февраля 2013 г. N 196-р.</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Соотечественник, проживающий за рубежом, подает заявление в уполномоченный орган в государстве своего постоянного проживания.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Соотечественник, временно или постоянно проживающий в Российской Федерации на законных основаниях (на основании разрешения на временное проживание либо вида на жительство), признанный беженцем либо получивший временное убежище в Российской Федерации (для граждан Украины), желающий принять участие в Государственной </w:t>
      </w:r>
      <w:hyperlink r:id="rId1111" w:history="1">
        <w:r w:rsidRPr="00267FBD">
          <w:rPr>
            <w:rFonts w:ascii="Arial" w:hAnsi="Arial" w:cs="Arial"/>
            <w:color w:val="0000FF"/>
            <w:sz w:val="20"/>
            <w:szCs w:val="20"/>
          </w:rPr>
          <w:t>программе</w:t>
        </w:r>
      </w:hyperlink>
      <w:r w:rsidRPr="00267FBD">
        <w:rPr>
          <w:rFonts w:ascii="Arial" w:hAnsi="Arial" w:cs="Arial"/>
          <w:sz w:val="20"/>
          <w:szCs w:val="20"/>
        </w:rPr>
        <w:t>, подает заявление в УВМ ГУ МВД России по Волгоградской области или подразделение по вопросам миграции территориального органа МВД России на районном</w:t>
      </w:r>
      <w:proofErr w:type="gramEnd"/>
      <w:r w:rsidRPr="00267FBD">
        <w:rPr>
          <w:rFonts w:ascii="Arial" w:hAnsi="Arial" w:cs="Arial"/>
          <w:sz w:val="20"/>
          <w:szCs w:val="20"/>
        </w:rPr>
        <w:t xml:space="preserve"> </w:t>
      </w:r>
      <w:proofErr w:type="gramStart"/>
      <w:r w:rsidRPr="00267FBD">
        <w:rPr>
          <w:rFonts w:ascii="Arial" w:hAnsi="Arial" w:cs="Arial"/>
          <w:sz w:val="20"/>
          <w:szCs w:val="20"/>
        </w:rPr>
        <w:t>уровне</w:t>
      </w:r>
      <w:proofErr w:type="gramEnd"/>
      <w:r w:rsidRPr="00267FBD">
        <w:rPr>
          <w:rFonts w:ascii="Arial" w:hAnsi="Arial" w:cs="Arial"/>
          <w:sz w:val="20"/>
          <w:szCs w:val="20"/>
        </w:rPr>
        <w:t xml:space="preserve"> Волгоградской области по месту постановки на учет, по месту пребывания либо регистрации по месту жительства.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Общий срок согласования заявления и проведения по нему проверок:</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 более 20 рабочих дней в отношении соотечественников, проживающих в Российской Федерации на основании разрешения на временное проживание, вида на жительство либо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 более 10 рабочих дней в отношении соотечественников, признанных беженцами либо получивших временное убежище.</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При получении в установленном порядке результатов проверок по учетам Министерства внутренних дел Российской Федерации, Федеральной службы безопасности Российской Федерации, а также информации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о соответствии либо несоответствии кандидатуры соотечественника условиям подпрограммы УВМ ГУ МВД России по Волгоградской области принимается мотивированное решение о выдаче либо об отказе в выдаче свидетельства участника Государственной </w:t>
      </w:r>
      <w:hyperlink r:id="rId1112" w:history="1">
        <w:r w:rsidRPr="00267FBD">
          <w:rPr>
            <w:rFonts w:ascii="Arial" w:hAnsi="Arial" w:cs="Arial"/>
            <w:color w:val="0000FF"/>
            <w:sz w:val="20"/>
            <w:szCs w:val="20"/>
          </w:rPr>
          <w:t>программы</w:t>
        </w:r>
      </w:hyperlink>
      <w:r w:rsidRPr="00267FBD">
        <w:rPr>
          <w:rFonts w:ascii="Arial" w:hAnsi="Arial" w:cs="Arial"/>
          <w:sz w:val="20"/>
          <w:szCs w:val="20"/>
        </w:rPr>
        <w:t>. О принятом решении соотечественник, проживающий за рубежом, уведомляется</w:t>
      </w:r>
      <w:proofErr w:type="gramEnd"/>
      <w:r w:rsidRPr="00267FBD">
        <w:rPr>
          <w:rFonts w:ascii="Arial" w:hAnsi="Arial" w:cs="Arial"/>
          <w:sz w:val="20"/>
          <w:szCs w:val="20"/>
        </w:rPr>
        <w:t xml:space="preserve"> уполномоченным органом в государстве своего постоянного проживания, а соотечественник, проживающий в Российской Федерации, - УВМ ГУ МВД России по Волгоградской области. При этом сроки направления такого уведомления не должны превышать 25 рабочих дней со дня подачи соответствующего заявления.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случае согласования кандидатуры соотечественника для участия в подпрограмме ему оформляется свидетельство участника Государственной </w:t>
      </w:r>
      <w:hyperlink r:id="rId111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w:t>
      </w:r>
      <w:hyperlink r:id="rId1114" w:history="1">
        <w:r w:rsidRPr="00267FBD">
          <w:rPr>
            <w:rFonts w:ascii="Arial" w:hAnsi="Arial" w:cs="Arial"/>
            <w:color w:val="0000FF"/>
            <w:sz w:val="20"/>
            <w:szCs w:val="20"/>
          </w:rPr>
          <w:t>форме</w:t>
        </w:r>
      </w:hyperlink>
      <w:r w:rsidRPr="00267FBD">
        <w:rPr>
          <w:rFonts w:ascii="Arial" w:hAnsi="Arial" w:cs="Arial"/>
          <w:sz w:val="20"/>
          <w:szCs w:val="20"/>
        </w:rPr>
        <w:t>, утвержденной постановлением Правительства Российской Федерации от 28 декабря 2006 г.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Порядок выдачи свидетельства участника Государственной </w:t>
      </w:r>
      <w:hyperlink r:id="rId1115" w:history="1">
        <w:r w:rsidRPr="00267FBD">
          <w:rPr>
            <w:rFonts w:ascii="Arial" w:hAnsi="Arial" w:cs="Arial"/>
            <w:color w:val="0000FF"/>
            <w:sz w:val="20"/>
            <w:szCs w:val="20"/>
          </w:rPr>
          <w:t>программы</w:t>
        </w:r>
      </w:hyperlink>
      <w:r w:rsidRPr="00267FBD">
        <w:rPr>
          <w:rFonts w:ascii="Arial" w:hAnsi="Arial" w:cs="Arial"/>
          <w:sz w:val="20"/>
          <w:szCs w:val="20"/>
        </w:rPr>
        <w:t xml:space="preserve"> </w:t>
      </w:r>
      <w:proofErr w:type="gramStart"/>
      <w:r w:rsidRPr="00267FBD">
        <w:rPr>
          <w:rFonts w:ascii="Arial" w:hAnsi="Arial" w:cs="Arial"/>
          <w:sz w:val="20"/>
          <w:szCs w:val="20"/>
        </w:rPr>
        <w:t xml:space="preserve">на территории Российской Федерации определен </w:t>
      </w:r>
      <w:hyperlink r:id="rId1116" w:history="1">
        <w:r w:rsidRPr="00267FBD">
          <w:rPr>
            <w:rFonts w:ascii="Arial" w:hAnsi="Arial" w:cs="Arial"/>
            <w:color w:val="0000FF"/>
            <w:sz w:val="20"/>
            <w:szCs w:val="20"/>
          </w:rPr>
          <w:t>Положением</w:t>
        </w:r>
      </w:hyperlink>
      <w:r w:rsidRPr="00267FBD">
        <w:rPr>
          <w:rFonts w:ascii="Arial" w:hAnsi="Arial" w:cs="Arial"/>
          <w:sz w:val="20"/>
          <w:szCs w:val="20"/>
        </w:rPr>
        <w:t xml:space="preserve"> о выдаче на территории Российской Федерации свидетельства </w:t>
      </w:r>
      <w:r w:rsidRPr="00267FBD">
        <w:rPr>
          <w:rFonts w:ascii="Arial" w:hAnsi="Arial" w:cs="Arial"/>
          <w:sz w:val="20"/>
          <w:szCs w:val="20"/>
        </w:rPr>
        <w:lastRenderedPageBreak/>
        <w:t>участника Государственной программы по оказанию содействия добровольному переселению в Российскую Федерацию</w:t>
      </w:r>
      <w:proofErr w:type="gramEnd"/>
      <w:r w:rsidRPr="00267FBD">
        <w:rPr>
          <w:rFonts w:ascii="Arial" w:hAnsi="Arial" w:cs="Arial"/>
          <w:sz w:val="20"/>
          <w:szCs w:val="20"/>
        </w:rPr>
        <w:t xml:space="preserve"> соотечественников, проживающих за рубежом, утвержденным постановлением Правительства Российской Федерации от 15 июля 2010 г. N 528.</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Решение о выдаче свидетельства участника Государственной </w:t>
      </w:r>
      <w:hyperlink r:id="rId1117" w:history="1">
        <w:r w:rsidRPr="00267FBD">
          <w:rPr>
            <w:rFonts w:ascii="Arial" w:hAnsi="Arial" w:cs="Arial"/>
            <w:color w:val="0000FF"/>
            <w:sz w:val="20"/>
            <w:szCs w:val="20"/>
          </w:rPr>
          <w:t>программы</w:t>
        </w:r>
      </w:hyperlink>
      <w:r w:rsidRPr="00267FBD">
        <w:rPr>
          <w:rFonts w:ascii="Arial" w:hAnsi="Arial" w:cs="Arial"/>
          <w:sz w:val="20"/>
          <w:szCs w:val="20"/>
        </w:rPr>
        <w:t xml:space="preserve"> принимается УВМ ГУ МВД России по Волгоградской области только при отсутствии предусмотренных Государственной </w:t>
      </w:r>
      <w:hyperlink r:id="rId1118" w:history="1">
        <w:r w:rsidRPr="00267FBD">
          <w:rPr>
            <w:rFonts w:ascii="Arial" w:hAnsi="Arial" w:cs="Arial"/>
            <w:color w:val="0000FF"/>
            <w:sz w:val="20"/>
            <w:szCs w:val="20"/>
          </w:rPr>
          <w:t>программой</w:t>
        </w:r>
      </w:hyperlink>
      <w:r w:rsidRPr="00267FBD">
        <w:rPr>
          <w:rFonts w:ascii="Arial" w:hAnsi="Arial" w:cs="Arial"/>
          <w:sz w:val="20"/>
          <w:szCs w:val="20"/>
        </w:rPr>
        <w:t xml:space="preserve"> соответствующих обстоятельств.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Свидетельство участника Государственной </w:t>
      </w:r>
      <w:hyperlink r:id="rId1119" w:history="1">
        <w:r w:rsidRPr="00267FBD">
          <w:rPr>
            <w:rFonts w:ascii="Arial" w:hAnsi="Arial" w:cs="Arial"/>
            <w:color w:val="0000FF"/>
            <w:sz w:val="20"/>
            <w:szCs w:val="20"/>
          </w:rPr>
          <w:t>программы</w:t>
        </w:r>
      </w:hyperlink>
      <w:r w:rsidRPr="00267FBD">
        <w:rPr>
          <w:rFonts w:ascii="Arial" w:hAnsi="Arial" w:cs="Arial"/>
          <w:sz w:val="20"/>
          <w:szCs w:val="20"/>
        </w:rPr>
        <w:t xml:space="preserve"> оформляется и выдается: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соотечественникам, проживающим в Российской Федерации на основании разрешения на временное проживание или вида на жительство, - в срок, не превышающий 60 календарных дней со дня подачи заявления и прилагаемых к нему должным образом оформленных документов;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соотечественникам, признанным беженцами или получившим временное убежище, - в срок, не превышающий 15 рабочих дней со дня подачи заявления и прилагаемых к нему должным образом оформленных документов.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Свидетельство участника Государственной </w:t>
      </w:r>
      <w:hyperlink r:id="rId1120" w:history="1">
        <w:r w:rsidRPr="00267FBD">
          <w:rPr>
            <w:rFonts w:ascii="Arial" w:hAnsi="Arial" w:cs="Arial"/>
            <w:color w:val="0000FF"/>
            <w:sz w:val="20"/>
            <w:szCs w:val="20"/>
          </w:rPr>
          <w:t>программы</w:t>
        </w:r>
      </w:hyperlink>
      <w:r w:rsidRPr="00267FBD">
        <w:rPr>
          <w:rFonts w:ascii="Arial" w:hAnsi="Arial" w:cs="Arial"/>
          <w:sz w:val="20"/>
          <w:szCs w:val="20"/>
        </w:rPr>
        <w:t xml:space="preserve"> выдается заявителю при личной явке.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случае несоответствия соотечественника условиям подпрограммы ему оказывается содействие в подборе иных вариантов переселения в рамках действующих региональных программ переселения.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Свидетельство участника Государственной </w:t>
      </w:r>
      <w:hyperlink r:id="rId1121" w:history="1">
        <w:r w:rsidRPr="00267FBD">
          <w:rPr>
            <w:rFonts w:ascii="Arial" w:hAnsi="Arial" w:cs="Arial"/>
            <w:color w:val="0000FF"/>
            <w:sz w:val="20"/>
            <w:szCs w:val="20"/>
          </w:rPr>
          <w:t>программы</w:t>
        </w:r>
      </w:hyperlink>
      <w:r w:rsidRPr="00267FBD">
        <w:rPr>
          <w:rFonts w:ascii="Arial" w:hAnsi="Arial" w:cs="Arial"/>
          <w:sz w:val="20"/>
          <w:szCs w:val="20"/>
        </w:rPr>
        <w:t xml:space="preserve"> выдается сроком на пять лет. По истечении срока действия свидетельства соотечественник утрачивает статус участника Государственной </w:t>
      </w:r>
      <w:hyperlink r:id="rId1122" w:history="1">
        <w:r w:rsidRPr="00267FBD">
          <w:rPr>
            <w:rFonts w:ascii="Arial" w:hAnsi="Arial" w:cs="Arial"/>
            <w:color w:val="0000FF"/>
            <w:sz w:val="20"/>
            <w:szCs w:val="20"/>
          </w:rPr>
          <w:t>программы</w:t>
        </w:r>
      </w:hyperlink>
      <w:r w:rsidRPr="00267FBD">
        <w:rPr>
          <w:rFonts w:ascii="Arial" w:hAnsi="Arial" w:cs="Arial"/>
          <w:sz w:val="20"/>
          <w:szCs w:val="20"/>
        </w:rPr>
        <w:t xml:space="preserve">, а члены его семьи, указанные в свидетельстве, - статус членов семьи участника Государственной </w:t>
      </w:r>
      <w:hyperlink r:id="rId1123" w:history="1">
        <w:r w:rsidRPr="00267FBD">
          <w:rPr>
            <w:rFonts w:ascii="Arial" w:hAnsi="Arial" w:cs="Arial"/>
            <w:color w:val="0000FF"/>
            <w:sz w:val="20"/>
            <w:szCs w:val="20"/>
          </w:rPr>
          <w:t>программы</w:t>
        </w:r>
      </w:hyperlink>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124"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Замена свидетельства участника Государственной </w:t>
      </w:r>
      <w:hyperlink r:id="rId1125" w:history="1">
        <w:r w:rsidRPr="00267FBD">
          <w:rPr>
            <w:rFonts w:ascii="Arial" w:hAnsi="Arial" w:cs="Arial"/>
            <w:color w:val="0000FF"/>
            <w:sz w:val="20"/>
            <w:szCs w:val="20"/>
          </w:rPr>
          <w:t>программы</w:t>
        </w:r>
      </w:hyperlink>
      <w:r w:rsidRPr="00267FBD">
        <w:rPr>
          <w:rFonts w:ascii="Arial" w:hAnsi="Arial" w:cs="Arial"/>
          <w:sz w:val="20"/>
          <w:szCs w:val="20"/>
        </w:rPr>
        <w:t xml:space="preserve"> осуществляется в течение 14 календарных дней со дня подачи соответствующего заявления.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Лицу, желающему принять участие в Государственной </w:t>
      </w:r>
      <w:hyperlink r:id="rId1126" w:history="1">
        <w:r w:rsidRPr="00267FBD">
          <w:rPr>
            <w:rFonts w:ascii="Arial" w:hAnsi="Arial" w:cs="Arial"/>
            <w:color w:val="0000FF"/>
            <w:sz w:val="20"/>
            <w:szCs w:val="20"/>
          </w:rPr>
          <w:t>программе</w:t>
        </w:r>
      </w:hyperlink>
      <w:r w:rsidRPr="00267FBD">
        <w:rPr>
          <w:rFonts w:ascii="Arial" w:hAnsi="Arial" w:cs="Arial"/>
          <w:sz w:val="20"/>
          <w:szCs w:val="20"/>
        </w:rPr>
        <w:t xml:space="preserve">, отказывается в приеме документов, необходимых для участия в Государственной </w:t>
      </w:r>
      <w:hyperlink r:id="rId1127" w:history="1">
        <w:r w:rsidRPr="00267FBD">
          <w:rPr>
            <w:rFonts w:ascii="Arial" w:hAnsi="Arial" w:cs="Arial"/>
            <w:color w:val="0000FF"/>
            <w:sz w:val="20"/>
            <w:szCs w:val="20"/>
          </w:rPr>
          <w:t>программе</w:t>
        </w:r>
      </w:hyperlink>
      <w:r w:rsidRPr="00267FBD">
        <w:rPr>
          <w:rFonts w:ascii="Arial" w:hAnsi="Arial" w:cs="Arial"/>
          <w:sz w:val="20"/>
          <w:szCs w:val="20"/>
        </w:rPr>
        <w:t xml:space="preserve">, в случае если данное лицо не является в соответствии с Федеральным </w:t>
      </w:r>
      <w:hyperlink r:id="rId1128" w:history="1">
        <w:r w:rsidRPr="00267FBD">
          <w:rPr>
            <w:rFonts w:ascii="Arial" w:hAnsi="Arial" w:cs="Arial"/>
            <w:color w:val="0000FF"/>
            <w:sz w:val="20"/>
            <w:szCs w:val="20"/>
          </w:rPr>
          <w:t>законом</w:t>
        </w:r>
      </w:hyperlink>
      <w:r w:rsidRPr="00267FBD">
        <w:rPr>
          <w:rFonts w:ascii="Arial" w:hAnsi="Arial" w:cs="Arial"/>
          <w:sz w:val="20"/>
          <w:szCs w:val="20"/>
        </w:rPr>
        <w:t xml:space="preserve"> от 24 мая 1999 г. N 99-ФЗ "О государственной политике Российской Федерации в отношении соотечественников за рубежом" соотечественником и не может быть признано соотечественником, проживающим за рубежом.</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Основания для отказа в приеме к рассмотрению документов, необходимых для участия в Государственной </w:t>
      </w:r>
      <w:hyperlink r:id="rId1129" w:history="1">
        <w:r w:rsidRPr="00267FBD">
          <w:rPr>
            <w:rFonts w:ascii="Arial" w:hAnsi="Arial" w:cs="Arial"/>
            <w:color w:val="0000FF"/>
            <w:sz w:val="20"/>
            <w:szCs w:val="20"/>
          </w:rPr>
          <w:t>программе</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1) нарушение требований к форме и содержанию заявления на участие в Государственной </w:t>
      </w:r>
      <w:hyperlink r:id="rId1130" w:history="1">
        <w:r w:rsidRPr="00267FBD">
          <w:rPr>
            <w:rFonts w:ascii="Arial" w:hAnsi="Arial" w:cs="Arial"/>
            <w:color w:val="0000FF"/>
            <w:sz w:val="20"/>
            <w:szCs w:val="20"/>
          </w:rPr>
          <w:t>программе</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текст заявления не поддается прочтению;</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3) отсутствие (либо </w:t>
      </w:r>
      <w:proofErr w:type="spellStart"/>
      <w:r w:rsidRPr="00267FBD">
        <w:rPr>
          <w:rFonts w:ascii="Arial" w:hAnsi="Arial" w:cs="Arial"/>
          <w:sz w:val="20"/>
          <w:szCs w:val="20"/>
        </w:rPr>
        <w:t>непредъявление</w:t>
      </w:r>
      <w:proofErr w:type="spellEnd"/>
      <w:r w:rsidRPr="00267FBD">
        <w:rPr>
          <w:rFonts w:ascii="Arial" w:hAnsi="Arial" w:cs="Arial"/>
          <w:sz w:val="20"/>
          <w:szCs w:val="20"/>
        </w:rPr>
        <w:t xml:space="preserve">) какого-либо из документов, необходимых для участия в Государственной </w:t>
      </w:r>
      <w:hyperlink r:id="rId1131" w:history="1">
        <w:r w:rsidRPr="00267FBD">
          <w:rPr>
            <w:rFonts w:ascii="Arial" w:hAnsi="Arial" w:cs="Arial"/>
            <w:color w:val="0000FF"/>
            <w:sz w:val="20"/>
            <w:szCs w:val="20"/>
          </w:rPr>
          <w:t>программе</w:t>
        </w:r>
      </w:hyperlink>
      <w:r w:rsidRPr="00267FBD">
        <w:rPr>
          <w:rFonts w:ascii="Arial" w:hAnsi="Arial" w:cs="Arial"/>
          <w:sz w:val="20"/>
          <w:szCs w:val="20"/>
        </w:rPr>
        <w:t>;</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4) представленные документы или фотографии не соответствуют установленным требованиям (без нотариально заверенного перевода, без легализации, если иное не предусмотрено международными договорами Российской Федерации, фотографии не установленного вида, не представлены оригиналы и копии всех документов, удостоверяющих личность);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5) отсутствие в представленных документах (или их копиях) необходимых печатей, надлежащих подписей;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6) тексты документов написаны неразборчиво;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7) фамилии, имена и отчества (при наличии) физических лиц, адрес их места жительства написаны не полностью;</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8) в документах имеются подчистки, приписки, зачеркивания и иные не оговоренные в них исправления;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 документы имеют серьезные повреждения, не позволяющие однозначно истолковать их содержание.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Свидетельство участника Государственной </w:t>
      </w:r>
      <w:hyperlink r:id="rId1132" w:history="1">
        <w:r w:rsidRPr="00267FBD">
          <w:rPr>
            <w:rFonts w:ascii="Arial" w:hAnsi="Arial" w:cs="Arial"/>
            <w:color w:val="0000FF"/>
            <w:sz w:val="20"/>
            <w:szCs w:val="20"/>
          </w:rPr>
          <w:t>программы</w:t>
        </w:r>
      </w:hyperlink>
      <w:r w:rsidRPr="00267FBD">
        <w:rPr>
          <w:rFonts w:ascii="Arial" w:hAnsi="Arial" w:cs="Arial"/>
          <w:sz w:val="20"/>
          <w:szCs w:val="20"/>
        </w:rPr>
        <w:t xml:space="preserve"> не выдается, ранее выданное свидетельство аннулируется и статус члена семьи участника Государственной </w:t>
      </w:r>
      <w:hyperlink r:id="rId1133" w:history="1">
        <w:r w:rsidRPr="00267FBD">
          <w:rPr>
            <w:rFonts w:ascii="Arial" w:hAnsi="Arial" w:cs="Arial"/>
            <w:color w:val="0000FF"/>
            <w:sz w:val="20"/>
            <w:szCs w:val="20"/>
          </w:rPr>
          <w:t>программы</w:t>
        </w:r>
      </w:hyperlink>
      <w:r w:rsidRPr="00267FBD">
        <w:rPr>
          <w:rFonts w:ascii="Arial" w:hAnsi="Arial" w:cs="Arial"/>
          <w:sz w:val="20"/>
          <w:szCs w:val="20"/>
        </w:rPr>
        <w:t xml:space="preserve"> утрачивается, если соотечественник (член его семьи):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2) финансирует, планирует террористические (</w:t>
      </w:r>
      <w:proofErr w:type="gramStart"/>
      <w:r w:rsidRPr="00267FBD">
        <w:rPr>
          <w:rFonts w:ascii="Arial" w:hAnsi="Arial" w:cs="Arial"/>
          <w:sz w:val="20"/>
          <w:szCs w:val="20"/>
        </w:rPr>
        <w:t xml:space="preserve">экстремистские) </w:t>
      </w:r>
      <w:proofErr w:type="gramEnd"/>
      <w:r w:rsidRPr="00267FBD">
        <w:rPr>
          <w:rFonts w:ascii="Arial" w:hAnsi="Arial" w:cs="Arial"/>
          <w:sz w:val="20"/>
          <w:szCs w:val="20"/>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 в течение пяти лет, предшествовавших дню подачи заявления об участии в Государственной </w:t>
      </w:r>
      <w:hyperlink r:id="rId1134" w:history="1">
        <w:r w:rsidRPr="00267FBD">
          <w:rPr>
            <w:rFonts w:ascii="Arial" w:hAnsi="Arial" w:cs="Arial"/>
            <w:color w:val="0000FF"/>
            <w:sz w:val="20"/>
            <w:szCs w:val="20"/>
          </w:rPr>
          <w:t>программе</w:t>
        </w:r>
      </w:hyperlink>
      <w:r w:rsidRPr="00267FBD">
        <w:rPr>
          <w:rFonts w:ascii="Arial" w:hAnsi="Arial" w:cs="Arial"/>
          <w:sz w:val="20"/>
          <w:szCs w:val="20"/>
        </w:rPr>
        <w:t xml:space="preserve">, подвергался административному </w:t>
      </w:r>
      <w:proofErr w:type="gramStart"/>
      <w:r w:rsidRPr="00267FBD">
        <w:rPr>
          <w:rFonts w:ascii="Arial" w:hAnsi="Arial" w:cs="Arial"/>
          <w:sz w:val="20"/>
          <w:szCs w:val="20"/>
        </w:rPr>
        <w:t>выдворению</w:t>
      </w:r>
      <w:proofErr w:type="gramEnd"/>
      <w:r w:rsidRPr="00267FBD">
        <w:rPr>
          <w:rFonts w:ascii="Arial" w:hAnsi="Arial" w:cs="Arial"/>
          <w:sz w:val="20"/>
          <w:szCs w:val="20"/>
        </w:rP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о </w:t>
      </w:r>
      <w:proofErr w:type="spellStart"/>
      <w:r w:rsidRPr="00267FBD">
        <w:rPr>
          <w:rFonts w:ascii="Arial" w:hAnsi="Arial" w:cs="Arial"/>
          <w:sz w:val="20"/>
          <w:szCs w:val="20"/>
        </w:rPr>
        <w:t>реадмиссии</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4) представляет поддельные или подложные документы либо сообщает о себе заведомо ложные сведения;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5)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7) неоднократно (два раза и более)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w:t>
      </w:r>
      <w:proofErr w:type="spellStart"/>
      <w:r w:rsidRPr="00267FBD">
        <w:rPr>
          <w:rFonts w:ascii="Arial" w:hAnsi="Arial" w:cs="Arial"/>
          <w:sz w:val="20"/>
          <w:szCs w:val="20"/>
        </w:rPr>
        <w:t>прекурсоров</w:t>
      </w:r>
      <w:proofErr w:type="spellEnd"/>
      <w:r w:rsidRPr="00267FBD">
        <w:rPr>
          <w:rFonts w:ascii="Arial" w:hAnsi="Arial" w:cs="Arial"/>
          <w:sz w:val="20"/>
          <w:szCs w:val="20"/>
        </w:rPr>
        <w:t xml:space="preserve">, растений, содержащих наркотические средства или психотропные вещества либо их </w:t>
      </w:r>
      <w:proofErr w:type="spellStart"/>
      <w:r w:rsidRPr="00267FBD">
        <w:rPr>
          <w:rFonts w:ascii="Arial" w:hAnsi="Arial" w:cs="Arial"/>
          <w:sz w:val="20"/>
          <w:szCs w:val="20"/>
        </w:rPr>
        <w:t>прекурсоры</w:t>
      </w:r>
      <w:proofErr w:type="spellEnd"/>
      <w:r w:rsidRPr="00267FBD">
        <w:rPr>
          <w:rFonts w:ascii="Arial" w:hAnsi="Arial" w:cs="Arial"/>
          <w:sz w:val="20"/>
          <w:szCs w:val="20"/>
        </w:rPr>
        <w:t>, а также их частей, содержащих</w:t>
      </w:r>
      <w:proofErr w:type="gramEnd"/>
      <w:r w:rsidRPr="00267FBD">
        <w:rPr>
          <w:rFonts w:ascii="Arial" w:hAnsi="Arial" w:cs="Arial"/>
          <w:sz w:val="20"/>
          <w:szCs w:val="20"/>
        </w:rPr>
        <w:t xml:space="preserve"> наркотические средства или психотропные вещества либо их </w:t>
      </w:r>
      <w:proofErr w:type="spellStart"/>
      <w:r w:rsidRPr="00267FBD">
        <w:rPr>
          <w:rFonts w:ascii="Arial" w:hAnsi="Arial" w:cs="Arial"/>
          <w:sz w:val="20"/>
          <w:szCs w:val="20"/>
        </w:rPr>
        <w:t>прекурсоры</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8) выехал из Российской Федерации в иностранное государство для постоянного проживания;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9) находится за пределами Российской Федерации более шести месяцев после постановки на учет в территориальном органе Министерства внутренних дел Российской Федерации по субъекту Российской Федерации, в котором реализуется региональная программа переселения, по месту пребывания в субъекте Российской Федерации, выбранном для переселения участником Государственной </w:t>
      </w:r>
      <w:hyperlink r:id="rId1135" w:history="1">
        <w:r w:rsidRPr="00267FBD">
          <w:rPr>
            <w:rFonts w:ascii="Arial" w:hAnsi="Arial" w:cs="Arial"/>
            <w:color w:val="0000FF"/>
            <w:sz w:val="20"/>
            <w:szCs w:val="20"/>
          </w:rPr>
          <w:t>программы</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10) в случае принятия в установленном порядке решения: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 нежелательности пребывания (проживания) иностранного гражданина 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об административном </w:t>
      </w:r>
      <w:proofErr w:type="gramStart"/>
      <w:r w:rsidRPr="00267FBD">
        <w:rPr>
          <w:rFonts w:ascii="Arial" w:hAnsi="Arial" w:cs="Arial"/>
          <w:sz w:val="20"/>
          <w:szCs w:val="20"/>
        </w:rPr>
        <w:t>выдворении</w:t>
      </w:r>
      <w:proofErr w:type="gramEnd"/>
      <w:r w:rsidRPr="00267FBD">
        <w:rPr>
          <w:rFonts w:ascii="Arial" w:hAnsi="Arial" w:cs="Arial"/>
          <w:sz w:val="20"/>
          <w:szCs w:val="20"/>
        </w:rPr>
        <w:t xml:space="preserve"> иностранного гражданина из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 </w:t>
      </w:r>
      <w:proofErr w:type="spellStart"/>
      <w:r w:rsidRPr="00267FBD">
        <w:rPr>
          <w:rFonts w:ascii="Arial" w:hAnsi="Arial" w:cs="Arial"/>
          <w:sz w:val="20"/>
          <w:szCs w:val="20"/>
        </w:rPr>
        <w:t>неразрешении</w:t>
      </w:r>
      <w:proofErr w:type="spellEnd"/>
      <w:r w:rsidRPr="00267FBD">
        <w:rPr>
          <w:rFonts w:ascii="Arial" w:hAnsi="Arial" w:cs="Arial"/>
          <w:sz w:val="20"/>
          <w:szCs w:val="20"/>
        </w:rPr>
        <w:t xml:space="preserve"> въезда иностранного гражданина в Российскую Федерацию;</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11) в случае получения от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информации о несоответствии кандидатуры соотечественника условиям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4. Порядок осуществления компенсационных и иных выплат</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участникам подпрограммы и членам их семей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lastRenderedPageBreak/>
        <w:t xml:space="preserve">4.1. Уполномоченным органом по осуществлению компенсационных и иных выплат участнику подпрограммы и членам его семьи, предусмотренных Государственной </w:t>
      </w:r>
      <w:hyperlink r:id="rId1136" w:history="1">
        <w:r w:rsidRPr="00267FBD">
          <w:rPr>
            <w:rFonts w:ascii="Arial" w:hAnsi="Arial" w:cs="Arial"/>
            <w:color w:val="0000FF"/>
            <w:sz w:val="20"/>
            <w:szCs w:val="20"/>
          </w:rPr>
          <w:t>программой</w:t>
        </w:r>
      </w:hyperlink>
      <w:r w:rsidRPr="00267FBD">
        <w:rPr>
          <w:rFonts w:ascii="Arial" w:hAnsi="Arial" w:cs="Arial"/>
          <w:sz w:val="20"/>
          <w:szCs w:val="20"/>
        </w:rPr>
        <w:t xml:space="preserve"> из средств федерального бюджета, является УВМ ГУ МВД России по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4.2. УВМ ГУ МВД России по Волгоградской области обеспечивает прием и рассмотрение заявлений и документов на выплату подъемных, компенсации транспортных расходов, компенсации расходов на уплату государственной пошлины за оформление документов, определяющих правовой статус участников Государственной </w:t>
      </w:r>
      <w:hyperlink r:id="rId1137" w:history="1">
        <w:r w:rsidRPr="00267FBD">
          <w:rPr>
            <w:rFonts w:ascii="Arial" w:hAnsi="Arial" w:cs="Arial"/>
            <w:color w:val="0000FF"/>
            <w:sz w:val="20"/>
            <w:szCs w:val="20"/>
          </w:rPr>
          <w:t>программы</w:t>
        </w:r>
      </w:hyperlink>
      <w:r w:rsidRPr="00267FBD">
        <w:rPr>
          <w:rFonts w:ascii="Arial" w:hAnsi="Arial" w:cs="Arial"/>
          <w:sz w:val="20"/>
          <w:szCs w:val="20"/>
        </w:rPr>
        <w:t xml:space="preserve"> и членов их семей на территории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Размер государственных гарантий, порядок и условия их предоставления, а также порядок возврата выплаченных денежных средств определены и урегулированы следующими нормативными правовыми актами: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138" w:history="1">
        <w:r w:rsidRPr="00267FBD">
          <w:rPr>
            <w:rFonts w:ascii="Arial" w:hAnsi="Arial" w:cs="Arial"/>
            <w:color w:val="0000FF"/>
            <w:sz w:val="20"/>
            <w:szCs w:val="20"/>
          </w:rPr>
          <w:t>Указ</w:t>
        </w:r>
      </w:hyperlink>
      <w:r w:rsidRPr="00267FBD">
        <w:rPr>
          <w:rFonts w:ascii="Arial" w:hAnsi="Arial" w:cs="Arial"/>
          <w:sz w:val="20"/>
          <w:szCs w:val="20"/>
        </w:rP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139"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Правительства Российской Федерации от 10 марта 2007 г.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140" w:history="1">
        <w:proofErr w:type="gramStart"/>
        <w:r w:rsidRPr="00267FBD">
          <w:rPr>
            <w:rFonts w:ascii="Arial" w:hAnsi="Arial" w:cs="Arial"/>
            <w:color w:val="0000FF"/>
            <w:sz w:val="20"/>
            <w:szCs w:val="20"/>
          </w:rPr>
          <w:t>постановление</w:t>
        </w:r>
      </w:hyperlink>
      <w:r w:rsidRPr="00267FBD">
        <w:rPr>
          <w:rFonts w:ascii="Arial" w:hAnsi="Arial" w:cs="Arial"/>
          <w:sz w:val="20"/>
          <w:szCs w:val="20"/>
        </w:rPr>
        <w:t xml:space="preserve"> Правительства Российской Федерации от 25 сентября 2008 г.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hyperlink r:id="rId1141"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Правительства Российской Федерации от 27 марта 2013 г.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142" w:history="1">
        <w:r w:rsidRPr="00267FBD">
          <w:rPr>
            <w:rFonts w:ascii="Arial" w:hAnsi="Arial" w:cs="Arial"/>
            <w:color w:val="0000FF"/>
            <w:sz w:val="20"/>
            <w:szCs w:val="20"/>
          </w:rPr>
          <w:t>приказ</w:t>
        </w:r>
      </w:hyperlink>
      <w:r w:rsidRPr="00267FBD">
        <w:rPr>
          <w:rFonts w:ascii="Arial" w:hAnsi="Arial" w:cs="Arial"/>
          <w:sz w:val="20"/>
          <w:szCs w:val="20"/>
        </w:rPr>
        <w:t xml:space="preserve"> Федеральной миграционной службы от 12 ноября 2015 г. N 503 "Об организации деятельности территориальных органов Федеральной миграционной службы по выплате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143" w:history="1">
        <w:r w:rsidRPr="00267FBD">
          <w:rPr>
            <w:rFonts w:ascii="Arial" w:hAnsi="Arial" w:cs="Arial"/>
            <w:color w:val="0000FF"/>
            <w:sz w:val="20"/>
            <w:szCs w:val="20"/>
          </w:rPr>
          <w:t>приказ</w:t>
        </w:r>
      </w:hyperlink>
      <w:r w:rsidRPr="00267FBD">
        <w:rPr>
          <w:rFonts w:ascii="Arial" w:hAnsi="Arial" w:cs="Arial"/>
          <w:sz w:val="20"/>
          <w:szCs w:val="20"/>
        </w:rPr>
        <w:t xml:space="preserve"> Министерства внутренних дел Российской Федерации от 08 февраля 2017 г. N 49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его семьи компенсации расходов на переезд к будущему месту проживания";</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144" w:history="1">
        <w:proofErr w:type="gramStart"/>
        <w:r w:rsidRPr="00267FBD">
          <w:rPr>
            <w:rFonts w:ascii="Arial" w:hAnsi="Arial" w:cs="Arial"/>
            <w:color w:val="0000FF"/>
            <w:sz w:val="20"/>
            <w:szCs w:val="20"/>
          </w:rPr>
          <w:t>приказ</w:t>
        </w:r>
      </w:hyperlink>
      <w:r w:rsidRPr="00267FBD">
        <w:rPr>
          <w:rFonts w:ascii="Arial" w:hAnsi="Arial" w:cs="Arial"/>
          <w:sz w:val="20"/>
          <w:szCs w:val="20"/>
        </w:rPr>
        <w:t xml:space="preserve"> Министерства внутренних дел Российской Федерации от 24 мая 2017 г. N 311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его семьи пособия на обустройство, порядка его рассмотрения, формы реестра получателей пособия на обустройство участникам Государственной программы по оказанию содействия добровольному переселению в</w:t>
      </w:r>
      <w:proofErr w:type="gramEnd"/>
      <w:r w:rsidRPr="00267FBD">
        <w:rPr>
          <w:rFonts w:ascii="Arial" w:hAnsi="Arial" w:cs="Arial"/>
          <w:sz w:val="20"/>
          <w:szCs w:val="20"/>
        </w:rPr>
        <w:t xml:space="preserve"> Российскую Федерацию соотечественников, проживающих за рубежом, и (или) членам их семей, а также </w:t>
      </w:r>
      <w:proofErr w:type="gramStart"/>
      <w:r w:rsidRPr="00267FBD">
        <w:rPr>
          <w:rFonts w:ascii="Arial" w:hAnsi="Arial" w:cs="Arial"/>
          <w:sz w:val="20"/>
          <w:szCs w:val="20"/>
        </w:rPr>
        <w:t>определении</w:t>
      </w:r>
      <w:proofErr w:type="gramEnd"/>
      <w:r w:rsidRPr="00267FBD">
        <w:rPr>
          <w:rFonts w:ascii="Arial" w:hAnsi="Arial" w:cs="Arial"/>
          <w:sz w:val="20"/>
          <w:szCs w:val="20"/>
        </w:rPr>
        <w:t xml:space="preserve"> способа представления такого реестра";</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145" w:history="1">
        <w:proofErr w:type="gramStart"/>
        <w:r w:rsidRPr="00267FBD">
          <w:rPr>
            <w:rFonts w:ascii="Arial" w:hAnsi="Arial" w:cs="Arial"/>
            <w:color w:val="0000FF"/>
            <w:sz w:val="20"/>
            <w:szCs w:val="20"/>
          </w:rPr>
          <w:t>приказ</w:t>
        </w:r>
      </w:hyperlink>
      <w:r w:rsidRPr="00267FBD">
        <w:rPr>
          <w:rFonts w:ascii="Arial" w:hAnsi="Arial" w:cs="Arial"/>
          <w:sz w:val="20"/>
          <w:szCs w:val="20"/>
        </w:rPr>
        <w:t xml:space="preserve"> Министерства внутренних дел Российской Федерации от 24 мая 2017 г. N 312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его семьи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w:t>
      </w:r>
      <w:proofErr w:type="gramEnd"/>
      <w:r w:rsidRPr="00267FBD">
        <w:rPr>
          <w:rFonts w:ascii="Arial" w:hAnsi="Arial" w:cs="Arial"/>
          <w:sz w:val="20"/>
          <w:szCs w:val="20"/>
        </w:rPr>
        <w:t xml:space="preserve"> </w:t>
      </w:r>
      <w:proofErr w:type="gramStart"/>
      <w:r w:rsidRPr="00267FBD">
        <w:rPr>
          <w:rFonts w:ascii="Arial" w:hAnsi="Arial" w:cs="Arial"/>
          <w:sz w:val="20"/>
          <w:szCs w:val="20"/>
        </w:rPr>
        <w:t xml:space="preserve">Федерации, порядка его регистрации, а также порядка ведения реестров о выплате и размере компенсаций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w:t>
      </w:r>
      <w:r w:rsidRPr="00267FBD">
        <w:rPr>
          <w:rFonts w:ascii="Arial" w:hAnsi="Arial" w:cs="Arial"/>
          <w:sz w:val="20"/>
          <w:szCs w:val="20"/>
        </w:rPr>
        <w:lastRenderedPageBreak/>
        <w:t>переселению в Российскую Федерацию соотечественников, проживающих за рубежом, и (или) членам их семей".</w:t>
      </w:r>
      <w:proofErr w:type="gramEnd"/>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5. Правовое положение участников подпрограммы и членов</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их семей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Во время пребывания на территории Российской Федерации участники подпрограммы и члены их семей, являющиеся иностранными гражданами, пользуются правами и </w:t>
      </w:r>
      <w:proofErr w:type="gramStart"/>
      <w:r w:rsidRPr="00267FBD">
        <w:rPr>
          <w:rFonts w:ascii="Arial" w:hAnsi="Arial" w:cs="Arial"/>
          <w:sz w:val="20"/>
          <w:szCs w:val="20"/>
        </w:rPr>
        <w:t>несут обязанности</w:t>
      </w:r>
      <w:proofErr w:type="gramEnd"/>
      <w:r w:rsidRPr="00267FBD">
        <w:rPr>
          <w:rFonts w:ascii="Arial" w:hAnsi="Arial" w:cs="Arial"/>
          <w:sz w:val="20"/>
          <w:szCs w:val="20"/>
        </w:rPr>
        <w:t xml:space="preserve"> наравне с гражданами Российской Федерации, за исключением случаев, установленных </w:t>
      </w:r>
      <w:hyperlink r:id="rId1146" w:history="1">
        <w:r w:rsidRPr="00267FBD">
          <w:rPr>
            <w:rFonts w:ascii="Arial" w:hAnsi="Arial" w:cs="Arial"/>
            <w:color w:val="0000FF"/>
            <w:sz w:val="20"/>
            <w:szCs w:val="20"/>
          </w:rPr>
          <w:t>Конституцией</w:t>
        </w:r>
      </w:hyperlink>
      <w:r w:rsidRPr="00267FBD">
        <w:rPr>
          <w:rFonts w:ascii="Arial" w:hAnsi="Arial" w:cs="Arial"/>
          <w:sz w:val="20"/>
          <w:szCs w:val="20"/>
        </w:rPr>
        <w:t xml:space="preserve"> Российской Федерации, международными договорами Российской Федерации и федеральными законами.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6. Порядок постановки на воинский учет участников</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подпрограммы и членов их семей, получивших или имеющих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гражданство Российской Федерации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6.1. Воинский учет граждан Российской Федерации в соответствии с </w:t>
      </w:r>
      <w:hyperlink r:id="rId114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Российской Федерации от 27 ноября 2006 г. N 719 "Об утверждении Положения о воинском учете" осуществляется военными комиссариатами районов, городов и иных муниципальных (административно-территориальных) образований по месту жительства граждан.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поселениях, где нет военных комиссариатов, первичный воинский учет граждан по месту их жительства, или по месту пребывания (на срок более трех месяцев), или по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Информацию о порядке, сроках и месте прохождения воинского учета можно получить &lt;...&gt; по адресу: 400131, Волгоград, ул. </w:t>
      </w:r>
      <w:proofErr w:type="spellStart"/>
      <w:r w:rsidRPr="00267FBD">
        <w:rPr>
          <w:rFonts w:ascii="Arial" w:hAnsi="Arial" w:cs="Arial"/>
          <w:sz w:val="20"/>
          <w:szCs w:val="20"/>
        </w:rPr>
        <w:t>Краснознаменская</w:t>
      </w:r>
      <w:proofErr w:type="spellEnd"/>
      <w:r w:rsidRPr="00267FBD">
        <w:rPr>
          <w:rFonts w:ascii="Arial" w:hAnsi="Arial" w:cs="Arial"/>
          <w:sz w:val="20"/>
          <w:szCs w:val="20"/>
        </w:rPr>
        <w:t>, д. 19а, телефон (8442) 33-10-29.</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6.2. Постановка на воинский учет производится при предъявлении паспорта гражданина Российской Федерации на общих основаниях после прохождения медицинского освидетельствования и определения категории годности к воинской службе по состоянию здоровья.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6.3. Для постановки на первичный воинский учет граждане Российской Федерации, не пребывающие в запасе, представляют следующие документы: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паспорт гражданина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свидетельство о рождении;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справку о семейном положении;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справку с места работы (учебы);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документ об образовании;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медицинские документы о состоянии здоровья;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характеристику с места работы (учебы);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черно-белые фотографии (без головного убора): 30 </w:t>
      </w:r>
      <w:proofErr w:type="spellStart"/>
      <w:r w:rsidRPr="00267FBD">
        <w:rPr>
          <w:rFonts w:ascii="Arial" w:hAnsi="Arial" w:cs="Arial"/>
          <w:sz w:val="20"/>
          <w:szCs w:val="20"/>
        </w:rPr>
        <w:t>x</w:t>
      </w:r>
      <w:proofErr w:type="spellEnd"/>
      <w:r w:rsidRPr="00267FBD">
        <w:rPr>
          <w:rFonts w:ascii="Arial" w:hAnsi="Arial" w:cs="Arial"/>
          <w:sz w:val="20"/>
          <w:szCs w:val="20"/>
        </w:rPr>
        <w:t xml:space="preserve"> 40 миллиметров - 4 штуки, 45 </w:t>
      </w:r>
      <w:proofErr w:type="spellStart"/>
      <w:r w:rsidRPr="00267FBD">
        <w:rPr>
          <w:rFonts w:ascii="Arial" w:hAnsi="Arial" w:cs="Arial"/>
          <w:sz w:val="20"/>
          <w:szCs w:val="20"/>
        </w:rPr>
        <w:t>x</w:t>
      </w:r>
      <w:proofErr w:type="spellEnd"/>
      <w:r w:rsidRPr="00267FBD">
        <w:rPr>
          <w:rFonts w:ascii="Arial" w:hAnsi="Arial" w:cs="Arial"/>
          <w:sz w:val="20"/>
          <w:szCs w:val="20"/>
        </w:rPr>
        <w:t xml:space="preserve"> 60 миллиметров - 4 штуки;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квалификационное удостоверение - </w:t>
      </w:r>
      <w:proofErr w:type="gramStart"/>
      <w:r w:rsidRPr="00267FBD">
        <w:rPr>
          <w:rFonts w:ascii="Arial" w:hAnsi="Arial" w:cs="Arial"/>
          <w:sz w:val="20"/>
          <w:szCs w:val="20"/>
        </w:rPr>
        <w:t>имеющим</w:t>
      </w:r>
      <w:proofErr w:type="gramEnd"/>
      <w:r w:rsidRPr="00267FBD">
        <w:rPr>
          <w:rFonts w:ascii="Arial" w:hAnsi="Arial" w:cs="Arial"/>
          <w:sz w:val="20"/>
          <w:szCs w:val="20"/>
        </w:rPr>
        <w:t xml:space="preserve"> 1-й спортивный разряд или спортивное звание по военно-прикладному виду спорта;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справку (удостоверение) о прохождении подготовки в объединениях - прошедшим подготовку в военно-патриотических, молодежных и детских объединениях.</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7. Порядок предоставления услуг по содействию занятости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и организации информирования участников подпрограммы</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и членов их семей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lastRenderedPageBreak/>
        <w:t>7.1. Услуги по содействию занятости участников подпрограммы и членов их семей и их информированию оказывают ГКУ ЦЗН.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7.2. ГКУ ЦЗН осуществляют:</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1) оказание до получения вида на жительство участникам подпрограммы и членам их семей следующих государственных услуг в сфере содействия занятости населения: содействие гражданам в поиске подходящей работы,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а также проведение мероприятий по информированию о положении на рынке труда Волгоградской области и</w:t>
      </w:r>
      <w:proofErr w:type="gramEnd"/>
      <w:r w:rsidRPr="00267FBD">
        <w:rPr>
          <w:rFonts w:ascii="Arial" w:hAnsi="Arial" w:cs="Arial"/>
          <w:sz w:val="20"/>
          <w:szCs w:val="20"/>
        </w:rPr>
        <w:t xml:space="preserve"> организации ярмарок вакансий и учебных рабочих мест;</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spellStart"/>
      <w:r w:rsidRPr="00267FBD">
        <w:rPr>
          <w:rFonts w:ascii="Arial" w:hAnsi="Arial" w:cs="Arial"/>
          <w:sz w:val="20"/>
          <w:szCs w:val="20"/>
        </w:rPr>
        <w:t>пп</w:t>
      </w:r>
      <w:proofErr w:type="spellEnd"/>
      <w:r w:rsidRPr="00267FBD">
        <w:rPr>
          <w:rFonts w:ascii="Arial" w:hAnsi="Arial" w:cs="Arial"/>
          <w:sz w:val="20"/>
          <w:szCs w:val="20"/>
        </w:rPr>
        <w:t xml:space="preserve">. 1 в ред. </w:t>
      </w:r>
      <w:hyperlink r:id="rId114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22.09.2020 N 571-п)</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2) постановку (в случае обращения) участника подпрограммы и трудоспособных членов его семьи на регистрационный учет в целях поиска подходящей работы в соответствии с </w:t>
      </w:r>
      <w:hyperlink r:id="rId1149" w:history="1">
        <w:r w:rsidRPr="00267FBD">
          <w:rPr>
            <w:rFonts w:ascii="Arial" w:hAnsi="Arial" w:cs="Arial"/>
            <w:color w:val="0000FF"/>
            <w:sz w:val="20"/>
            <w:szCs w:val="20"/>
          </w:rPr>
          <w:t>Законом</w:t>
        </w:r>
      </w:hyperlink>
      <w:r w:rsidRPr="00267FBD">
        <w:rPr>
          <w:rFonts w:ascii="Arial" w:hAnsi="Arial" w:cs="Arial"/>
          <w:sz w:val="20"/>
          <w:szCs w:val="20"/>
        </w:rPr>
        <w:t xml:space="preserve"> Российской Федерации от 19 апреля 1991 г. N 1032-1 "О занятости населения в Российской Федерации" и </w:t>
      </w:r>
      <w:hyperlink r:id="rId1150"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Российской Федерации от 07 сентября 2012 г. N 891 "О порядке регистрации граждан в целях поиска подходящей работы</w:t>
      </w:r>
      <w:proofErr w:type="gramEnd"/>
      <w:r w:rsidRPr="00267FBD">
        <w:rPr>
          <w:rFonts w:ascii="Arial" w:hAnsi="Arial" w:cs="Arial"/>
          <w:sz w:val="20"/>
          <w:szCs w:val="20"/>
        </w:rPr>
        <w:t>, регистрации безработных граждан и требованиях к подбору подходящей работы".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Необходимые документы для постановки на регистрационный учет:</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паспорт или документ, его заменяющий;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граждан, относящихся к категории инвалидов, - индивидуальная программа реабилитации инвалида, выданная в установленном порядке и содержащая заключение о рекомендуемом характере и об условиях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 постановке на регистрационный учет участники подпрограммы и члены их семей могут предъявить, в том числе следующие документы: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трудовую книжку или документ, ее заменяющий, а также трудовые договоры и служебные контракты;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документы, удостоверяющие профессиональную квалификацию, в том числе документы об ученых степенях и ученых званиях, документы, связанные с прохождением обучения, выдаваемые организациями, осуществляющими образовательную деятельность, и документы об образовании;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справку о среднем заработке за последние три месяца по последнему месту работы;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документы, подтверждающие отнесение граждан к категории испытывающих трудности в поиске подходящей работы, предусмотренной </w:t>
      </w:r>
      <w:hyperlink r:id="rId1151" w:history="1">
        <w:r w:rsidRPr="00267FBD">
          <w:rPr>
            <w:rFonts w:ascii="Arial" w:hAnsi="Arial" w:cs="Arial"/>
            <w:color w:val="0000FF"/>
            <w:sz w:val="20"/>
            <w:szCs w:val="20"/>
          </w:rPr>
          <w:t>статьей 5</w:t>
        </w:r>
      </w:hyperlink>
      <w:r w:rsidRPr="00267FBD">
        <w:rPr>
          <w:rFonts w:ascii="Arial" w:hAnsi="Arial" w:cs="Arial"/>
          <w:sz w:val="20"/>
          <w:szCs w:val="20"/>
        </w:rPr>
        <w:t xml:space="preserve"> Закона Российской Федерации от 19 апреля 1991 г. N 1032-1 "О занятости населения 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Предложение вариантов подходящей работы для участников подпрограммы (в случае необходимости) и трудоспособных членов его семьи осуществляется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 - работодателей.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При согласии участника подпрограммы и (или) трудоспособных членов его семьи с предложенным вариантом трудоустройства ему выдается направление к определенному работодателю, который оповещается о направлении к нему работника.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Фиксация хода оформления трудовых отношений у работодателя по выданному направлению или после окончания обучения в соответствии с договором проводится ГКУ ЦЗН;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3) организацию прохождения профессионального обучения, получения дополнительного профессионального образования участниками подпрограммы и (или) членами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С лицами, выбравшими вариант профессионального обучения, заключается договор и организуется процесс обучения. При организации профессионального обучения участнику подпрограммы и членам его семьи может быть оказана финансовая поддержка в размере, предусмотренном подпрограммой;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4) организацию временного трудоустройства с возмещением работодателю затрат по оплате труда участников подпрограммы и (или)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5) информирование участников подпрограммы и членов их семей.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8. Поддержка малого и среднего предпринимательства, включая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создание крестьянских (фермерских) хозяйств</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8.1. Поддержка малого и среднего предпринимательства.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8.1.1. Уполномоченным органом по проведению мероприятий по поддержке малого и среднего предпринимательства в Волгоградской области является комитет экономической политики и развития Волгоградской области [400131, Волгоград, ул. </w:t>
      </w:r>
      <w:proofErr w:type="gramStart"/>
      <w:r w:rsidRPr="00267FBD">
        <w:rPr>
          <w:rFonts w:ascii="Arial" w:hAnsi="Arial" w:cs="Arial"/>
          <w:sz w:val="20"/>
          <w:szCs w:val="20"/>
        </w:rPr>
        <w:t>Новороссийская</w:t>
      </w:r>
      <w:proofErr w:type="gramEnd"/>
      <w:r w:rsidRPr="00267FBD">
        <w:rPr>
          <w:rFonts w:ascii="Arial" w:hAnsi="Arial" w:cs="Arial"/>
          <w:sz w:val="20"/>
          <w:szCs w:val="20"/>
        </w:rPr>
        <w:t>, д. 15, телефон (8442) 35-23-00].</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8.1.2. Основная цель реализации названных мероприятий - обеспечение устойчивого развития малого и среднего предпринимательства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8.1.3. Основные задачи реализации мероприятий по поддержке малого и среднего предпринимательства 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снижение издержек субъектов малого и среднего предпринимательства на ведение предпринимательской деятельности;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обеспечение доступности инфраструктуры поддержки малого и среднего предпринимательства;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содействие органам местного самоуправления в развитии малого и среднего предпринимательства на территории муниципальных образований;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содействие вовлечению жителей Волгоградской области в предпринимательскую деятельность, повышению общественной значимости и информированности субъектов малого и среднего предпринимательства.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8.1.4. Поддержка и развитие малого и среднего предпринимательства осуществляется за счет средств областного и федерального бюджетов в соответствии с Федеральным </w:t>
      </w:r>
      <w:hyperlink r:id="rId1152" w:history="1">
        <w:r w:rsidRPr="00267FBD">
          <w:rPr>
            <w:rFonts w:ascii="Arial" w:hAnsi="Arial" w:cs="Arial"/>
            <w:color w:val="0000FF"/>
            <w:sz w:val="20"/>
            <w:szCs w:val="20"/>
          </w:rPr>
          <w:t>законом</w:t>
        </w:r>
      </w:hyperlink>
      <w:r w:rsidRPr="00267FBD">
        <w:rPr>
          <w:rFonts w:ascii="Arial" w:hAnsi="Arial" w:cs="Arial"/>
          <w:sz w:val="20"/>
          <w:szCs w:val="20"/>
        </w:rPr>
        <w:t xml:space="preserve"> от 24 июля 2007 г. N 209-ФЗ "О развитии малого и среднего предпринимательства 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8.1.5. Информация о формах и видах поддержки субъектов малого и среднего предпринимательства Волгоградской области размещена на портале Губернатора и Администрации Волгоградской области в разделе комитета экономической политики и развития Волгоградской области в подразделе "Развитие предпринимательства" (http://economics.volgograd.ru/#).</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8.2. Поддержка малых форм хозяйствования.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8.2.1. Уполномоченным органом по оказанию государственной поддержки малых форм хозяйствования является комитет сельского хозяйства Волгоградской области [400005, Волгоград, ул. </w:t>
      </w:r>
      <w:proofErr w:type="gramStart"/>
      <w:r w:rsidRPr="00267FBD">
        <w:rPr>
          <w:rFonts w:ascii="Arial" w:hAnsi="Arial" w:cs="Arial"/>
          <w:sz w:val="20"/>
          <w:szCs w:val="20"/>
        </w:rPr>
        <w:t>Коммунистическая</w:t>
      </w:r>
      <w:proofErr w:type="gramEnd"/>
      <w:r w:rsidRPr="00267FBD">
        <w:rPr>
          <w:rFonts w:ascii="Arial" w:hAnsi="Arial" w:cs="Arial"/>
          <w:sz w:val="20"/>
          <w:szCs w:val="20"/>
        </w:rPr>
        <w:t>, д. 19, телефон (8442) 30-96-53, 30-95-51].</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8.2.2. На территории Волгоградской области создана система комплексной поддержки малых форм хозяйствования, реализуемая в рамках государственной </w:t>
      </w:r>
      <w:hyperlink r:id="rId1153"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Администрации Волгоградской области от 26 декабря 2016 г. N 743-п.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соответствии с указанной государственной программой осуществляется ряд мероприятий по созданию условий для развития крестьянских (фермерских) хозяйств и иных малых форм хозяйствования.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8.2.3. Информация о формах и видах поддержки крестьянских (фермерских) хозяйств и иных малых форм хозяйствования Волгоградской области размещена на портале Губернатора и Администрации </w:t>
      </w:r>
      <w:r w:rsidRPr="00267FBD">
        <w:rPr>
          <w:rFonts w:ascii="Arial" w:hAnsi="Arial" w:cs="Arial"/>
          <w:sz w:val="20"/>
          <w:szCs w:val="20"/>
        </w:rPr>
        <w:lastRenderedPageBreak/>
        <w:t>Волгоградской области в разделе комитета сельского хозяйства Волгоградской области в подразделе "Государственная поддержка АПК" (http://ksh.volgograd.ru/apk/).</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9. Порядок предоставления участникам подпрограммы и членам</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их семей услуг в сфере здравоохранения, социальной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поддержки, а также образования</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9.1. Предоставление участникам подпрограммы и членам их семей услуг в сфере здравоохранения.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9.1.1. Уполномоченный орган по организации предоставления участникам подпрограммы и членам их семей услуг в сфере здравоохранения до решения вопроса гражданства - комитет здравоохранения Волгоградской области [400001, Волгоград, ул. </w:t>
      </w:r>
      <w:proofErr w:type="spellStart"/>
      <w:r w:rsidRPr="00267FBD">
        <w:rPr>
          <w:rFonts w:ascii="Arial" w:hAnsi="Arial" w:cs="Arial"/>
          <w:sz w:val="20"/>
          <w:szCs w:val="20"/>
        </w:rPr>
        <w:t>Рабоче-Крестьянская</w:t>
      </w:r>
      <w:proofErr w:type="spellEnd"/>
      <w:r w:rsidRPr="00267FBD">
        <w:rPr>
          <w:rFonts w:ascii="Arial" w:hAnsi="Arial" w:cs="Arial"/>
          <w:sz w:val="20"/>
          <w:szCs w:val="20"/>
        </w:rPr>
        <w:t>, д. 16, телефон (8442) 30-99-99, факс (8442) 30-99-96].</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9.1.2. Документом, дающим основание для проведения первичного медицинского освидетельствования, является свидетельство участника Государственной </w:t>
      </w:r>
      <w:hyperlink r:id="rId1154" w:history="1">
        <w:r w:rsidRPr="00267FBD">
          <w:rPr>
            <w:rFonts w:ascii="Arial" w:hAnsi="Arial" w:cs="Arial"/>
            <w:color w:val="0000FF"/>
            <w:sz w:val="20"/>
            <w:szCs w:val="20"/>
          </w:rPr>
          <w:t>программы</w:t>
        </w:r>
      </w:hyperlink>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9.1.3. Предоставление участникам подпрограммы и членам их семей услуг в сфере здравоохранения осуществляется в рамках Территориальной программы государственных гарантий бесплатного оказания населению Волгоградской области медицинской помощи на соответствующий год и на плановый период.</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9.1.4. С правилами проведения первичного медицинского освидетельствования и порядком оказания медицинской помощи в Волгоградской области можно ознакомиться на портале Губернатора и Администрации Волгоградской области в разделе комитета здравоохранения Волгоградской области в подразделе "Деятельность" на странице "Программы" (http://oblzdrav.volgograd.ru/current-activity/programs/).</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9.2. Предоставление участникам подпрограммы и членам их семей услуг в сфере социальной поддержки.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9.2.1. Информация о мерах социальной поддержки населения размещена на портале Губернатора и Администрации Волгоградской области в разделе комитета социальной защиты населения Волгоградской области в подразделе "Иная информация" на страницах "Поддержка семьи и детей", "Социальная помощь", "Поддержка пожилых людей", "Поддержка инвалидов" (http://uszn.volgograd.ru/other).</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9.2.2. Предоставление мер социальной поддержки участникам подпрограммы и членам их семей будет осуществляться в соответствии с федеральным и областным законодательством ГКУ ЦЗН.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9.2.3. Обращение участника подпрограммы и членов его семьи для оказания услуг в сфере социального обеспечения и социальной защиты рассматривается индивидуально.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9.3. Предоставление участнику подпрограммы и членам его семьи услуг в сфере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9.3.1. Уполномоченный орган по содействию в предоставлении участнику подпрограммы и членам его семьи услуг в сфере образования и профессионального обучения, а также услуг по изучению русского языка - комитет образования, науки и молодежной политики Волгоградской области [400074, Волгоград, ул. Огарева, д. 6, телефон (8442) 30-86-00].</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w:t>
      </w:r>
      <w:proofErr w:type="gramStart"/>
      <w:r w:rsidRPr="00267FBD">
        <w:rPr>
          <w:rFonts w:ascii="Arial" w:hAnsi="Arial" w:cs="Arial"/>
          <w:sz w:val="20"/>
          <w:szCs w:val="20"/>
        </w:rPr>
        <w:t>в</w:t>
      </w:r>
      <w:proofErr w:type="gramEnd"/>
      <w:r w:rsidRPr="00267FBD">
        <w:rPr>
          <w:rFonts w:ascii="Arial" w:hAnsi="Arial" w:cs="Arial"/>
          <w:sz w:val="20"/>
          <w:szCs w:val="20"/>
        </w:rPr>
        <w:t xml:space="preserve"> ред. </w:t>
      </w:r>
      <w:hyperlink r:id="rId1155"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9.3.2. Предоставление услуг осуществляется уполномоченными муниципальными органами.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Перечень образовательных организаций Волгоградской области размещен на портале Губернатора и Администрации Волгоградской области в разделе комитета образования и науки Волгоградской области в подразделе "Образовательные организации" на странице "Об органе власти" (http://obraz.volgograd.ru/about/obr_org/).</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9.3.3. Услуги предоставляются в соответствии с законодательством об образовании.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Вопросы предоставления участнику подпрограммы и членам его семьи дополнительных гарантий в сфере образования решаются в индивидуальном порядке.</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10. Порядок содействия жилищному обустройству по месту</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временного и постоянного проживания, а также условия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lastRenderedPageBreak/>
        <w:t>включения участника подпрограммы в программы по улучшению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жилищных условий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10.1. На территории вселения содействие постоянному жилищному обустройству участника подпрограммы оказывает уполномоченный муниципальный орган, работодатели, трудоустроившие участника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10.2. Улучшение жилищных условий граждан в Российской Федерации осуществляется в порядке, установленном жилищным законодательством, в соответствии с которым обеспечению социальным жильем подлежат граждане, признанные в установленном порядке малоимущими и нуждающимися в жилых помещениях, в порядке очередности исходя из даты и времени постановки на соответствующий учет. При этом правом на улучшение жилищных условий обладают граждане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соответствии со </w:t>
      </w:r>
      <w:hyperlink r:id="rId1156" w:history="1">
        <w:r w:rsidRPr="00267FBD">
          <w:rPr>
            <w:rFonts w:ascii="Arial" w:hAnsi="Arial" w:cs="Arial"/>
            <w:color w:val="0000FF"/>
            <w:sz w:val="20"/>
            <w:szCs w:val="20"/>
          </w:rPr>
          <w:t>статьей 49</w:t>
        </w:r>
      </w:hyperlink>
      <w:r w:rsidRPr="00267FBD">
        <w:rPr>
          <w:rFonts w:ascii="Arial" w:hAnsi="Arial" w:cs="Arial"/>
          <w:sz w:val="20"/>
          <w:szCs w:val="20"/>
        </w:rPr>
        <w:t xml:space="preserve"> Жилищного кодекса Российской Федерации иностранные граждане не подлежат обеспечению жилыми помещениями по договорам социального найма.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Участники подпрограммы и члены их семей могут приобрести жилье за собственные средства по условиям ипотечного кредитования.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После получения гражданства Российской Федерации участники подпрограммы и члены их семей вправе обратиться в органы местного самоуправления по месту жительства по вопросу постановки на учет в качестве нуждающихся в жилых помещениях, предоставляемых по договорам социального найма малоимущим и нуждающимся гражданам, а также могут стать участниками федеральных и региональных жилищных программ (при соблюдении установленных критериев отбора для участия в них), в</w:t>
      </w:r>
      <w:proofErr w:type="gramEnd"/>
      <w:r w:rsidRPr="00267FBD">
        <w:rPr>
          <w:rFonts w:ascii="Arial" w:hAnsi="Arial" w:cs="Arial"/>
          <w:sz w:val="20"/>
          <w:szCs w:val="20"/>
        </w:rPr>
        <w:t xml:space="preserve"> том числе: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государственной </w:t>
      </w:r>
      <w:hyperlink r:id="rId1157" w:history="1">
        <w:r w:rsidRPr="00267FBD">
          <w:rPr>
            <w:rFonts w:ascii="Arial" w:hAnsi="Arial" w:cs="Arial"/>
            <w:color w:val="0000FF"/>
            <w:sz w:val="20"/>
            <w:szCs w:val="20"/>
          </w:rPr>
          <w:t>программы</w:t>
        </w:r>
      </w:hyperlink>
      <w:r w:rsidRPr="00267FBD">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67FBD" w:rsidRPr="00267FBD" w:rsidRDefault="00267FBD" w:rsidP="00267FBD">
      <w:pPr>
        <w:autoSpaceDE w:val="0"/>
        <w:autoSpaceDN w:val="0"/>
        <w:adjustRightInd w:val="0"/>
        <w:rPr>
          <w:rFonts w:ascii="Arial" w:hAnsi="Arial" w:cs="Arial"/>
          <w:sz w:val="20"/>
          <w:szCs w:val="20"/>
        </w:rPr>
      </w:pPr>
      <w:r w:rsidRPr="00267FBD">
        <w:rPr>
          <w:rFonts w:ascii="Arial" w:hAnsi="Arial" w:cs="Arial"/>
          <w:sz w:val="20"/>
          <w:szCs w:val="20"/>
        </w:rPr>
        <w:t xml:space="preserve">(в ред. </w:t>
      </w:r>
      <w:hyperlink r:id="rId1158" w:history="1">
        <w:r w:rsidRPr="00267FBD">
          <w:rPr>
            <w:rFonts w:ascii="Arial" w:hAnsi="Arial" w:cs="Arial"/>
            <w:color w:val="0000FF"/>
            <w:sz w:val="20"/>
            <w:szCs w:val="20"/>
          </w:rPr>
          <w:t>постановления</w:t>
        </w:r>
      </w:hyperlink>
      <w:r w:rsidRPr="00267FBD">
        <w:rPr>
          <w:rFonts w:ascii="Arial" w:hAnsi="Arial" w:cs="Arial"/>
          <w:sz w:val="20"/>
          <w:szCs w:val="20"/>
        </w:rPr>
        <w:t xml:space="preserve"> Администрации Волгоградской обл. от 26.06.2018 N 278-п)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государственной </w:t>
      </w:r>
      <w:hyperlink r:id="rId1159"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"Обеспечение доступным и комфортным жильем жителей Волгоградской области" на 2016 - 2020 годы, утвержденной постановлением Администрации Волгоградской области от 08 февраля 2016 г. N 46-п "Об утверждении государственной программы Волгоградской области "Обеспечение доступным и комфортным жильем жителей Волгоградской области" на 2016 - 2020 годы".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10.3. Расходы, возникающие в процессе поиска жилья и обустройства по месту временного и постоянного проживания, несет непосредственно участник подпрограммы.</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outlineLvl w:val="1"/>
        <w:rPr>
          <w:rFonts w:ascii="Arial" w:hAnsi="Arial" w:cs="Arial"/>
          <w:sz w:val="20"/>
          <w:szCs w:val="20"/>
        </w:rPr>
      </w:pPr>
      <w:r w:rsidRPr="00267FBD">
        <w:rPr>
          <w:rFonts w:ascii="Arial" w:hAnsi="Arial" w:cs="Arial"/>
          <w:sz w:val="20"/>
          <w:szCs w:val="20"/>
        </w:rPr>
        <w:t>Приложение 8</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к государственной программе</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Волгоградской области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"Развитие рынка труда</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и обеспечение занятости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33" w:name="Par10733"/>
      <w:bookmarkEnd w:id="33"/>
      <w:r w:rsidRPr="00267FBD">
        <w:rPr>
          <w:rFonts w:ascii="Arial" w:hAnsi="Arial" w:cs="Arial"/>
          <w:b/>
          <w:bCs/>
          <w:sz w:val="20"/>
          <w:szCs w:val="20"/>
        </w:rPr>
        <w:t>ПЕРЕЧЕНЬ</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НОРМАТИВНЫХ ПРАВОВЫХ АКТОВ ВОЛГОГРАДСКОЙ ОБЛАСТИ,</w:t>
      </w:r>
    </w:p>
    <w:p w:rsidR="00267FBD" w:rsidRPr="00267FBD" w:rsidRDefault="00267FBD" w:rsidP="00267FBD">
      <w:pPr>
        <w:autoSpaceDE w:val="0"/>
        <w:autoSpaceDN w:val="0"/>
        <w:adjustRightInd w:val="0"/>
        <w:jc w:val="center"/>
        <w:outlineLvl w:val="1"/>
        <w:rPr>
          <w:rFonts w:ascii="Arial" w:hAnsi="Arial" w:cs="Arial"/>
          <w:b/>
          <w:bCs/>
          <w:sz w:val="20"/>
          <w:szCs w:val="20"/>
        </w:rPr>
      </w:pPr>
      <w:proofErr w:type="gramStart"/>
      <w:r w:rsidRPr="00267FBD">
        <w:rPr>
          <w:rFonts w:ascii="Arial" w:hAnsi="Arial" w:cs="Arial"/>
          <w:b/>
          <w:bCs/>
          <w:sz w:val="20"/>
          <w:szCs w:val="20"/>
        </w:rPr>
        <w:t>ПРИНИМАЕМЫХ В ЦЕЛЯХ РЕАЛИЗАЦИИ ПОДПРОГРАММЫ "ОКАЗАНИЕ</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СОДЕЙСТВИЯ ДОБРОВОЛЬНОМУ ПЕРЕСЕЛЕНИЮ В ВОЛГОГРАДСКУЮ ОБЛАСТЬ</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СООТЕЧЕСТВЕННИКОВ, ПРОЖИВАЮЩИХ ЗА РУБЕЖОМ,</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НА 2021 - 2024 ГОДЫ"</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lastRenderedPageBreak/>
              <w:t xml:space="preserve">(введен </w:t>
            </w:r>
            <w:hyperlink r:id="rId1160" w:history="1">
              <w:r w:rsidRPr="00267FBD">
                <w:rPr>
                  <w:rFonts w:ascii="Arial" w:hAnsi="Arial" w:cs="Arial"/>
                  <w:color w:val="0000FF"/>
                  <w:sz w:val="20"/>
                  <w:szCs w:val="20"/>
                </w:rPr>
                <w:t>постановлением</w:t>
              </w:r>
            </w:hyperlink>
            <w:r w:rsidRPr="00267FBD">
              <w:rPr>
                <w:rFonts w:ascii="Arial" w:hAnsi="Arial" w:cs="Arial"/>
                <w:color w:val="392C69"/>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от 26.11.2021 N 657-п)</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7"/>
        <w:gridCol w:w="1984"/>
        <w:gridCol w:w="2551"/>
        <w:gridCol w:w="1984"/>
        <w:gridCol w:w="1984"/>
      </w:tblGrid>
      <w:tr w:rsidR="00267FBD" w:rsidRPr="00267FBD">
        <w:tc>
          <w:tcPr>
            <w:tcW w:w="567"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 xml:space="preserve">N </w:t>
            </w:r>
            <w:proofErr w:type="spellStart"/>
            <w:proofErr w:type="gramStart"/>
            <w:r w:rsidRPr="00267FBD">
              <w:rPr>
                <w:rFonts w:ascii="Arial" w:hAnsi="Arial" w:cs="Arial"/>
                <w:sz w:val="20"/>
                <w:szCs w:val="20"/>
              </w:rPr>
              <w:t>п</w:t>
            </w:r>
            <w:proofErr w:type="spellEnd"/>
            <w:proofErr w:type="gramEnd"/>
            <w:r w:rsidRPr="00267FBD">
              <w:rPr>
                <w:rFonts w:ascii="Arial" w:hAnsi="Arial" w:cs="Arial"/>
                <w:sz w:val="20"/>
                <w:szCs w:val="20"/>
              </w:rPr>
              <w:t>/</w:t>
            </w:r>
            <w:proofErr w:type="spellStart"/>
            <w:r w:rsidRPr="00267FBD">
              <w:rPr>
                <w:rFonts w:ascii="Arial" w:hAnsi="Arial" w:cs="Arial"/>
                <w:sz w:val="20"/>
                <w:szCs w:val="20"/>
              </w:rPr>
              <w:t>п</w:t>
            </w:r>
            <w:proofErr w:type="spellEnd"/>
          </w:p>
        </w:tc>
        <w:tc>
          <w:tcPr>
            <w:tcW w:w="198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Вид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Основные положения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Исполнители</w:t>
            </w:r>
          </w:p>
        </w:tc>
        <w:tc>
          <w:tcPr>
            <w:tcW w:w="1984"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Ожидаемые сроки принятия</w:t>
            </w:r>
          </w:p>
        </w:tc>
      </w:tr>
      <w:tr w:rsidR="00267FBD" w:rsidRPr="00267FBD">
        <w:tc>
          <w:tcPr>
            <w:tcW w:w="567" w:type="dxa"/>
            <w:tcBorders>
              <w:top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2551"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4</w:t>
            </w:r>
          </w:p>
        </w:tc>
        <w:tc>
          <w:tcPr>
            <w:tcW w:w="1984" w:type="dxa"/>
            <w:tcBorders>
              <w:top w:val="single" w:sz="4" w:space="0" w:color="auto"/>
              <w:left w:val="single" w:sz="4" w:space="0" w:color="auto"/>
              <w:bottom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5</w:t>
            </w:r>
          </w:p>
        </w:tc>
      </w:tr>
      <w:tr w:rsidR="00267FBD" w:rsidRPr="00267FBD">
        <w:tc>
          <w:tcPr>
            <w:tcW w:w="567" w:type="dxa"/>
            <w:tcBorders>
              <w:top w:val="single" w:sz="4" w:space="0" w:color="auto"/>
            </w:tcBorders>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1.</w:t>
            </w:r>
          </w:p>
        </w:tc>
        <w:tc>
          <w:tcPr>
            <w:tcW w:w="1984"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Постановление Губернатора Волгоградской области</w:t>
            </w:r>
          </w:p>
        </w:tc>
        <w:tc>
          <w:tcPr>
            <w:tcW w:w="2551"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образование межведомственной комиссии по реализации государственной миграционной политики на территории Волгоградской области, утверждение состава указанной комиссии и положения о ней</w:t>
            </w:r>
          </w:p>
        </w:tc>
        <w:tc>
          <w:tcPr>
            <w:tcW w:w="1984"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комитет по труду и занятости населения Волгоградской области (далее именуется - </w:t>
            </w:r>
            <w:proofErr w:type="spellStart"/>
            <w:r w:rsidRPr="00267FBD">
              <w:rPr>
                <w:rFonts w:ascii="Arial" w:hAnsi="Arial" w:cs="Arial"/>
                <w:sz w:val="20"/>
                <w:szCs w:val="20"/>
              </w:rPr>
              <w:t>Облкомтруд</w:t>
            </w:r>
            <w:proofErr w:type="spellEnd"/>
            <w:r w:rsidRPr="00267FBD">
              <w:rPr>
                <w:rFonts w:ascii="Arial" w:hAnsi="Arial" w:cs="Arial"/>
                <w:sz w:val="20"/>
                <w:szCs w:val="20"/>
              </w:rPr>
              <w:t>), органы исполнительной власти Волгоградской области</w:t>
            </w:r>
          </w:p>
        </w:tc>
        <w:tc>
          <w:tcPr>
            <w:tcW w:w="1984" w:type="dxa"/>
            <w:tcBorders>
              <w:top w:val="single" w:sz="4" w:space="0" w:color="auto"/>
            </w:tcBorders>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 годы (внесение в акт изменений при необходимости)</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2.</w:t>
            </w:r>
          </w:p>
        </w:tc>
        <w:tc>
          <w:tcPr>
            <w:tcW w:w="198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Постановление Администрации Волгоградской области</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утверждение Порядка выплаты единовременного пособия на жилищное обустройство участникам </w:t>
            </w:r>
            <w:hyperlink w:anchor="Par2427"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 государственной программы Волгоградской области "Развитие рынка труда и обеспечение занятости в Волгоградской области"</w:t>
            </w:r>
          </w:p>
        </w:tc>
        <w:tc>
          <w:tcPr>
            <w:tcW w:w="1984"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98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 годы (принятие акта и внесение в него изменений при необходимости)</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t>3.</w:t>
            </w:r>
          </w:p>
        </w:tc>
        <w:tc>
          <w:tcPr>
            <w:tcW w:w="198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Постановление Администрации Волгоградской области</w:t>
            </w:r>
          </w:p>
        </w:tc>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утверждение Порядка финансирования мероприятий </w:t>
            </w:r>
            <w:hyperlink w:anchor="Par2427" w:history="1">
              <w:r w:rsidRPr="00267FBD">
                <w:rPr>
                  <w:rFonts w:ascii="Arial" w:hAnsi="Arial" w:cs="Arial"/>
                  <w:color w:val="0000FF"/>
                  <w:sz w:val="20"/>
                  <w:szCs w:val="20"/>
                </w:rPr>
                <w:t>подпрограммы</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 государственной программы Волгоградской области "Развитие рынка труда и обеспечение занятости в Волгоградской области" </w:t>
            </w:r>
            <w:r w:rsidRPr="00267FBD">
              <w:rPr>
                <w:rFonts w:ascii="Arial" w:hAnsi="Arial" w:cs="Arial"/>
                <w:sz w:val="20"/>
                <w:szCs w:val="20"/>
              </w:rPr>
              <w:lastRenderedPageBreak/>
              <w:t>по оказанию услуг службы занятости населения и информированию участников подпрограммы и членов их семей</w:t>
            </w:r>
          </w:p>
        </w:tc>
        <w:tc>
          <w:tcPr>
            <w:tcW w:w="1984"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lastRenderedPageBreak/>
              <w:t>Облкомтруд</w:t>
            </w:r>
            <w:proofErr w:type="spellEnd"/>
          </w:p>
        </w:tc>
        <w:tc>
          <w:tcPr>
            <w:tcW w:w="198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 годы (принятие акта и внесение в него изменений при необходимости)</w:t>
            </w:r>
          </w:p>
        </w:tc>
      </w:tr>
      <w:tr w:rsidR="00267FBD" w:rsidRPr="00267FBD">
        <w:tc>
          <w:tcPr>
            <w:tcW w:w="567" w:type="dxa"/>
          </w:tcPr>
          <w:p w:rsidR="00267FBD" w:rsidRPr="00267FBD" w:rsidRDefault="00267FBD" w:rsidP="00267FBD">
            <w:pPr>
              <w:autoSpaceDE w:val="0"/>
              <w:autoSpaceDN w:val="0"/>
              <w:adjustRightInd w:val="0"/>
              <w:jc w:val="center"/>
              <w:rPr>
                <w:rFonts w:ascii="Arial" w:hAnsi="Arial" w:cs="Arial"/>
                <w:sz w:val="20"/>
                <w:szCs w:val="20"/>
              </w:rPr>
            </w:pPr>
            <w:r w:rsidRPr="00267FBD">
              <w:rPr>
                <w:rFonts w:ascii="Arial" w:hAnsi="Arial" w:cs="Arial"/>
                <w:sz w:val="20"/>
                <w:szCs w:val="20"/>
              </w:rPr>
              <w:lastRenderedPageBreak/>
              <w:t>4.</w:t>
            </w:r>
          </w:p>
        </w:tc>
        <w:tc>
          <w:tcPr>
            <w:tcW w:w="198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 xml:space="preserve">Приказ </w:t>
            </w:r>
            <w:proofErr w:type="spellStart"/>
            <w:r w:rsidRPr="00267FBD">
              <w:rPr>
                <w:rFonts w:ascii="Arial" w:hAnsi="Arial" w:cs="Arial"/>
                <w:sz w:val="20"/>
                <w:szCs w:val="20"/>
              </w:rPr>
              <w:t>Облкомтруда</w:t>
            </w:r>
            <w:proofErr w:type="spellEnd"/>
          </w:p>
        </w:tc>
        <w:tc>
          <w:tcPr>
            <w:tcW w:w="2551"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утверждение Порядка рассмотрения заявлений на выплату единовременного пособия на жилищное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принятия по ним решения</w:t>
            </w:r>
          </w:p>
        </w:tc>
        <w:tc>
          <w:tcPr>
            <w:tcW w:w="1984" w:type="dxa"/>
          </w:tcPr>
          <w:p w:rsidR="00267FBD" w:rsidRPr="00267FBD" w:rsidRDefault="00267FBD" w:rsidP="00267FBD">
            <w:pPr>
              <w:autoSpaceDE w:val="0"/>
              <w:autoSpaceDN w:val="0"/>
              <w:adjustRightInd w:val="0"/>
              <w:jc w:val="left"/>
              <w:rPr>
                <w:rFonts w:ascii="Arial" w:hAnsi="Arial" w:cs="Arial"/>
                <w:sz w:val="20"/>
                <w:szCs w:val="20"/>
              </w:rPr>
            </w:pPr>
            <w:proofErr w:type="spellStart"/>
            <w:r w:rsidRPr="00267FBD">
              <w:rPr>
                <w:rFonts w:ascii="Arial" w:hAnsi="Arial" w:cs="Arial"/>
                <w:sz w:val="20"/>
                <w:szCs w:val="20"/>
              </w:rPr>
              <w:t>Облкомтруд</w:t>
            </w:r>
            <w:proofErr w:type="spellEnd"/>
          </w:p>
        </w:tc>
        <w:tc>
          <w:tcPr>
            <w:tcW w:w="1984" w:type="dxa"/>
          </w:tcPr>
          <w:p w:rsidR="00267FBD" w:rsidRPr="00267FBD" w:rsidRDefault="00267FBD" w:rsidP="00267FBD">
            <w:pPr>
              <w:autoSpaceDE w:val="0"/>
              <w:autoSpaceDN w:val="0"/>
              <w:adjustRightInd w:val="0"/>
              <w:jc w:val="left"/>
              <w:rPr>
                <w:rFonts w:ascii="Arial" w:hAnsi="Arial" w:cs="Arial"/>
                <w:sz w:val="20"/>
                <w:szCs w:val="20"/>
              </w:rPr>
            </w:pPr>
            <w:r w:rsidRPr="00267FBD">
              <w:rPr>
                <w:rFonts w:ascii="Arial" w:hAnsi="Arial" w:cs="Arial"/>
                <w:sz w:val="20"/>
                <w:szCs w:val="20"/>
              </w:rPr>
              <w:t>2021 - 2024 годы (принятие акта и внесение в него изменений при необходимости)</w:t>
            </w:r>
          </w:p>
        </w:tc>
      </w:tr>
    </w:tbl>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right"/>
        <w:outlineLvl w:val="1"/>
        <w:rPr>
          <w:rFonts w:ascii="Arial" w:hAnsi="Arial" w:cs="Arial"/>
          <w:sz w:val="20"/>
          <w:szCs w:val="20"/>
        </w:rPr>
      </w:pPr>
      <w:r w:rsidRPr="00267FBD">
        <w:rPr>
          <w:rFonts w:ascii="Arial" w:hAnsi="Arial" w:cs="Arial"/>
          <w:sz w:val="20"/>
          <w:szCs w:val="20"/>
        </w:rPr>
        <w:t>Приложение 9</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к государственной программе</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Волгоградской области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"Развитие рынка труда</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и обеспечение занятости</w:t>
      </w:r>
    </w:p>
    <w:p w:rsidR="00267FBD" w:rsidRPr="00267FBD" w:rsidRDefault="00267FBD" w:rsidP="00267FBD">
      <w:pPr>
        <w:autoSpaceDE w:val="0"/>
        <w:autoSpaceDN w:val="0"/>
        <w:adjustRightInd w:val="0"/>
        <w:jc w:val="right"/>
        <w:rPr>
          <w:rFonts w:ascii="Arial" w:hAnsi="Arial" w:cs="Arial"/>
          <w:sz w:val="20"/>
          <w:szCs w:val="20"/>
        </w:rPr>
      </w:pPr>
      <w:r w:rsidRPr="00267FBD">
        <w:rPr>
          <w:rFonts w:ascii="Arial" w:hAnsi="Arial" w:cs="Arial"/>
          <w:sz w:val="20"/>
          <w:szCs w:val="20"/>
        </w:rPr>
        <w:t>в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bookmarkStart w:id="34" w:name="Par10785"/>
      <w:bookmarkEnd w:id="34"/>
      <w:r w:rsidRPr="00267FBD">
        <w:rPr>
          <w:rFonts w:ascii="Arial" w:hAnsi="Arial" w:cs="Arial"/>
          <w:b/>
          <w:bCs/>
          <w:sz w:val="20"/>
          <w:szCs w:val="20"/>
        </w:rPr>
        <w:t>ОПИСАНИЕ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ТЕРРИТОРИИ ВСЕЛЕНИЯ "ВОЛГОГРАДСКАЯ ОБЛАСТЬ"</w:t>
      </w:r>
    </w:p>
    <w:p w:rsidR="00267FBD" w:rsidRPr="00267FBD" w:rsidRDefault="00267FBD" w:rsidP="00267FBD">
      <w:pPr>
        <w:autoSpaceDE w:val="0"/>
        <w:autoSpaceDN w:val="0"/>
        <w:adjustRightInd w:val="0"/>
        <w:jc w:val="left"/>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267FBD" w:rsidRPr="00267FB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left"/>
              <w:rPr>
                <w:rFonts w:ascii="Arial" w:hAnsi="Arial" w:cs="Arial"/>
                <w:sz w:val="24"/>
                <w:szCs w:val="24"/>
              </w:rPr>
            </w:pPr>
          </w:p>
        </w:tc>
        <w:tc>
          <w:tcPr>
            <w:tcW w:w="0" w:type="auto"/>
            <w:shd w:val="clear" w:color="auto" w:fill="F4F3F8"/>
            <w:tcMar>
              <w:top w:w="113" w:type="dxa"/>
              <w:left w:w="0" w:type="dxa"/>
              <w:bottom w:w="113"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Список изменяющих документов</w:t>
            </w:r>
          </w:p>
          <w:p w:rsidR="00267FBD" w:rsidRPr="00267FBD" w:rsidRDefault="00267FBD" w:rsidP="00267FBD">
            <w:pPr>
              <w:autoSpaceDE w:val="0"/>
              <w:autoSpaceDN w:val="0"/>
              <w:adjustRightInd w:val="0"/>
              <w:jc w:val="center"/>
              <w:rPr>
                <w:rFonts w:ascii="Arial" w:hAnsi="Arial" w:cs="Arial"/>
                <w:color w:val="392C69"/>
                <w:sz w:val="20"/>
                <w:szCs w:val="20"/>
              </w:rPr>
            </w:pPr>
            <w:proofErr w:type="gramStart"/>
            <w:r w:rsidRPr="00267FBD">
              <w:rPr>
                <w:rFonts w:ascii="Arial" w:hAnsi="Arial" w:cs="Arial"/>
                <w:color w:val="392C69"/>
                <w:sz w:val="20"/>
                <w:szCs w:val="20"/>
              </w:rPr>
              <w:t xml:space="preserve">(введено </w:t>
            </w:r>
            <w:hyperlink r:id="rId1161" w:history="1">
              <w:r w:rsidRPr="00267FBD">
                <w:rPr>
                  <w:rFonts w:ascii="Arial" w:hAnsi="Arial" w:cs="Arial"/>
                  <w:color w:val="0000FF"/>
                  <w:sz w:val="20"/>
                  <w:szCs w:val="20"/>
                </w:rPr>
                <w:t>постановлением</w:t>
              </w:r>
            </w:hyperlink>
            <w:r w:rsidRPr="00267FBD">
              <w:rPr>
                <w:rFonts w:ascii="Arial" w:hAnsi="Arial" w:cs="Arial"/>
                <w:color w:val="392C69"/>
                <w:sz w:val="20"/>
                <w:szCs w:val="20"/>
              </w:rPr>
              <w:t xml:space="preserve"> Администрации Волгоградской обл.</w:t>
            </w:r>
            <w:proofErr w:type="gramEnd"/>
          </w:p>
          <w:p w:rsidR="00267FBD" w:rsidRPr="00267FBD" w:rsidRDefault="00267FBD" w:rsidP="00267FBD">
            <w:pPr>
              <w:autoSpaceDE w:val="0"/>
              <w:autoSpaceDN w:val="0"/>
              <w:adjustRightInd w:val="0"/>
              <w:jc w:val="center"/>
              <w:rPr>
                <w:rFonts w:ascii="Arial" w:hAnsi="Arial" w:cs="Arial"/>
                <w:color w:val="392C69"/>
                <w:sz w:val="20"/>
                <w:szCs w:val="20"/>
              </w:rPr>
            </w:pPr>
            <w:r w:rsidRPr="00267FBD">
              <w:rPr>
                <w:rFonts w:ascii="Arial" w:hAnsi="Arial" w:cs="Arial"/>
                <w:color w:val="392C69"/>
                <w:sz w:val="20"/>
                <w:szCs w:val="20"/>
              </w:rPr>
              <w:t>от 26.11.2021 N 657-п)</w:t>
            </w:r>
          </w:p>
        </w:tc>
        <w:tc>
          <w:tcPr>
            <w:tcW w:w="113" w:type="dxa"/>
            <w:shd w:val="clear" w:color="auto" w:fill="F4F3F8"/>
            <w:tcMar>
              <w:top w:w="0" w:type="dxa"/>
              <w:left w:w="0" w:type="dxa"/>
              <w:bottom w:w="0" w:type="dxa"/>
              <w:right w:w="0" w:type="dxa"/>
            </w:tcMar>
          </w:tcPr>
          <w:p w:rsidR="00267FBD" w:rsidRPr="00267FBD" w:rsidRDefault="00267FBD" w:rsidP="00267FBD">
            <w:pPr>
              <w:autoSpaceDE w:val="0"/>
              <w:autoSpaceDN w:val="0"/>
              <w:adjustRightInd w:val="0"/>
              <w:jc w:val="center"/>
              <w:rPr>
                <w:rFonts w:ascii="Arial" w:hAnsi="Arial" w:cs="Arial"/>
                <w:color w:val="392C69"/>
                <w:sz w:val="20"/>
                <w:szCs w:val="20"/>
              </w:rPr>
            </w:pPr>
          </w:p>
        </w:tc>
      </w:tr>
    </w:tbl>
    <w:p w:rsidR="00267FBD" w:rsidRPr="00267FBD" w:rsidRDefault="00267FBD" w:rsidP="00267FBD">
      <w:pPr>
        <w:autoSpaceDE w:val="0"/>
        <w:autoSpaceDN w:val="0"/>
        <w:adjustRightInd w:val="0"/>
        <w:jc w:val="center"/>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1. Общая характеристика территории вселения "Волгоградская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область"</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Территорией вселения является вся Волгоградская область.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состав Волгоградской области входят Алексеевский, Быковский, </w:t>
      </w:r>
      <w:proofErr w:type="spellStart"/>
      <w:r w:rsidRPr="00267FBD">
        <w:rPr>
          <w:rFonts w:ascii="Arial" w:hAnsi="Arial" w:cs="Arial"/>
          <w:sz w:val="20"/>
          <w:szCs w:val="20"/>
        </w:rPr>
        <w:t>Городищенский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Даниловский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Дубовский</w:t>
      </w:r>
      <w:proofErr w:type="spellEnd"/>
      <w:r w:rsidRPr="00267FBD">
        <w:rPr>
          <w:rFonts w:ascii="Arial" w:hAnsi="Arial" w:cs="Arial"/>
          <w:sz w:val="20"/>
          <w:szCs w:val="20"/>
        </w:rPr>
        <w:t xml:space="preserve">, Еланский, </w:t>
      </w:r>
      <w:proofErr w:type="spellStart"/>
      <w:r w:rsidRPr="00267FBD">
        <w:rPr>
          <w:rFonts w:ascii="Arial" w:hAnsi="Arial" w:cs="Arial"/>
          <w:sz w:val="20"/>
          <w:szCs w:val="20"/>
        </w:rPr>
        <w:t>Жирновский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Иловлинский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Калачевский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Камышинский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Киквидзенский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Клетский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Котельниковский</w:t>
      </w:r>
      <w:proofErr w:type="spellEnd"/>
      <w:r w:rsidRPr="00267FBD">
        <w:rPr>
          <w:rFonts w:ascii="Arial" w:hAnsi="Arial" w:cs="Arial"/>
          <w:sz w:val="20"/>
          <w:szCs w:val="20"/>
        </w:rPr>
        <w:t xml:space="preserve">, Котовский, </w:t>
      </w:r>
      <w:proofErr w:type="spellStart"/>
      <w:r w:rsidRPr="00267FBD">
        <w:rPr>
          <w:rFonts w:ascii="Arial" w:hAnsi="Arial" w:cs="Arial"/>
          <w:sz w:val="20"/>
          <w:szCs w:val="20"/>
        </w:rPr>
        <w:t>Кумылженский</w:t>
      </w:r>
      <w:proofErr w:type="spellEnd"/>
      <w:r w:rsidRPr="00267FBD">
        <w:rPr>
          <w:rFonts w:ascii="Arial" w:hAnsi="Arial" w:cs="Arial"/>
          <w:sz w:val="20"/>
          <w:szCs w:val="20"/>
        </w:rPr>
        <w:t xml:space="preserve">, Ленинский, Михайловский, Нехаевский, Николаевский, Новоаннинский, Новониколаевский, Октябрьский, Ольховский, </w:t>
      </w:r>
      <w:proofErr w:type="spellStart"/>
      <w:r w:rsidRPr="00267FBD">
        <w:rPr>
          <w:rFonts w:ascii="Arial" w:hAnsi="Arial" w:cs="Arial"/>
          <w:sz w:val="20"/>
          <w:szCs w:val="20"/>
        </w:rPr>
        <w:t>Палласовский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Руднянский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Светлоярский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Серафимовичский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Среднеахтубинский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Старополтавский</w:t>
      </w:r>
      <w:proofErr w:type="spellEnd"/>
      <w:r w:rsidRPr="00267FBD">
        <w:rPr>
          <w:rFonts w:ascii="Arial" w:hAnsi="Arial" w:cs="Arial"/>
          <w:sz w:val="20"/>
          <w:szCs w:val="20"/>
        </w:rPr>
        <w:t xml:space="preserve">, </w:t>
      </w:r>
      <w:proofErr w:type="spellStart"/>
      <w:r w:rsidRPr="00267FBD">
        <w:rPr>
          <w:rFonts w:ascii="Arial" w:hAnsi="Arial" w:cs="Arial"/>
          <w:sz w:val="20"/>
          <w:szCs w:val="20"/>
        </w:rPr>
        <w:t>Суровикинский</w:t>
      </w:r>
      <w:proofErr w:type="spellEnd"/>
      <w:r w:rsidRPr="00267FBD">
        <w:rPr>
          <w:rFonts w:ascii="Arial" w:hAnsi="Arial" w:cs="Arial"/>
          <w:sz w:val="20"/>
          <w:szCs w:val="20"/>
        </w:rPr>
        <w:t xml:space="preserve">, Урюпинский, </w:t>
      </w:r>
      <w:proofErr w:type="spellStart"/>
      <w:r w:rsidRPr="00267FBD">
        <w:rPr>
          <w:rFonts w:ascii="Arial" w:hAnsi="Arial" w:cs="Arial"/>
          <w:sz w:val="20"/>
          <w:szCs w:val="20"/>
        </w:rPr>
        <w:t>Фроловский</w:t>
      </w:r>
      <w:proofErr w:type="spellEnd"/>
      <w:r w:rsidRPr="00267FBD">
        <w:rPr>
          <w:rFonts w:ascii="Arial" w:hAnsi="Arial" w:cs="Arial"/>
          <w:sz w:val="20"/>
          <w:szCs w:val="20"/>
        </w:rPr>
        <w:t>, Чернышковский районы и города областного значения: Волгоград, Волжский, Камышин, Михайловка, Урюпинск, Фролово.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Волгоградская область расположена на юго-востоке европейской части страны и граничит с Саратовской, Воронежской, Ростовской, Астраханской областями, республиками Калмыкия и Казахстан. С </w:t>
      </w:r>
      <w:r w:rsidRPr="00267FBD">
        <w:rPr>
          <w:rFonts w:ascii="Arial" w:hAnsi="Arial" w:cs="Arial"/>
          <w:sz w:val="20"/>
          <w:szCs w:val="20"/>
        </w:rPr>
        <w:lastRenderedPageBreak/>
        <w:t>севера на юг и с запада на восток область протянулась более чем на 400 километров. Общая протяженность границ составляет 2221,9 километра. Протяженность границ с Саратовской областью составляет 29,9 процента, с Ростовской областью - 26,8 процента, с Астраханской областью - 11,4 процента, с Воронежской областью - 11,3 процента, с Республикой Калмыкия - 10,9 процента и с Республикой Казахстан - 9,7 процента.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Общая площадь Волгоградской области - 112,9 тыс. кв. километров, 78 процентов площади составляют земли сельскохозяйственного назначения.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Волгоградская область имеет выгодное географическое положение, являясь главными воротами на юг России с выходом на Иран, Ирак через Кавказ и на Индию через Республику Казахстан.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Через территорию Волгоградской области проходят важные железнодорожные, автомобильные, водные и воздушные трассы. Общая протяженность железнодорожных путей составляет 1,6 тыс. километров, внутренних судоходных путей - 1,5 тыс. километров, автомобильных дорог - более 14 тыс. километров (83 процента дорог общего пользования имеют твердое покрытие). Низовья рек Волги и Дона, связанные Волго-Донским судоходным каналом, создают благоприятные условия для транспортировки различных грузов через Волгоградскую область из портов государств Европы в зоны судоходства Африки, Ближнего и Среднего Востока.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Волгоградская область расположена на юго-востоке Восточно-Европейской равнины и делится рекой Волгой на две части: возвышенную правобережную и низменную левобережную (Заволжье).</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Основные реки Волгоградской области - Волга и Дон с притоками. На территории Волгоградской области расположены Волгоградское и Цимлянское водохранилища, которые являются основными рыбопромысловыми водоемами, соленые озера Эльтон, </w:t>
      </w:r>
      <w:proofErr w:type="spellStart"/>
      <w:r w:rsidRPr="00267FBD">
        <w:rPr>
          <w:rFonts w:ascii="Arial" w:hAnsi="Arial" w:cs="Arial"/>
          <w:sz w:val="20"/>
          <w:szCs w:val="20"/>
        </w:rPr>
        <w:t>Боткуль</w:t>
      </w:r>
      <w:proofErr w:type="spellEnd"/>
      <w:r w:rsidRPr="00267FBD">
        <w:rPr>
          <w:rFonts w:ascii="Arial" w:hAnsi="Arial" w:cs="Arial"/>
          <w:sz w:val="20"/>
          <w:szCs w:val="20"/>
        </w:rPr>
        <w:t>, Горько-Соленое, а также многочисленные лиманы.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Волгоградская область расположена вдали от океанов и морей. Поэтому климат области континентальный с холодной, малоснежной зимой и продолжительным жарким, сухим летом. Весна короткая, осень теплая и ясная. По обилию солнечного тепла Волгоградская область не уступает южному берегу Крыма.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Равнинный рельеф способствует проникновению в регион различных воздушных масс: зимой вторгается холодный, сухой континентальный воздух Сибирского антициклона, усиливая суровость зимы (средние температуры такие же, как в Петрозаводске, Москве, минус 10, минус 11 градусов Цельсия), летом наблюдается приток воздушных масс с Атлантического океана. В течение всего года не исключается возможность проникновения сухого арктического воздуха. Зимой он еще более усиливает мороз, летом делает погоду прохладной, весной и ранней осенью приносит заморозки. С Атлантического океана и Средиземного моря приходят циклоны. Чаще они бывают зимой, поэтому погода в этот период более изменчива. Летом часто вторгаются сухие, горячие массы воздуха из Казахстана, что приводит к повышению температуры воздуха до 39 - 45 градусов Цельсия. Особенностью континентального климата являются большие амплитуды колебания температур. Среднемесячные амплитуды 30 - 32 градуса Цельсия, а амплитуда максимальных и минимальных температур - 70 - 80 градусов Цельсия. В июле суточная амплитуда может достигать 11 - 12 градусов Цельсия.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территории Волгоградской области сосредоточено значительное количество полезных ископаемых. Важнейшими из них являются нефть, природный горючий газ, фосфориты и минеральные соли. Освоение минеральных ресурсов ведется неравномерно. Так, нефтяные и газовые месторождения эксплуатируются интенсивно, а месторождения тугоплавких и кирпично-черепичных глин, карбонатного сырья и фосфоритов для химической промышленности осваиваются слабо.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территории Волгоградской области реализуются следующие наиболее крупные инвестиционные проекты: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"Горно-обогатительный комбинат по добыче и обогащению калийных солей мощностью 2,3 млн. тонн в год 95-процентного KCL </w:t>
      </w:r>
      <w:proofErr w:type="spellStart"/>
      <w:r w:rsidRPr="00267FBD">
        <w:rPr>
          <w:rFonts w:ascii="Arial" w:hAnsi="Arial" w:cs="Arial"/>
          <w:sz w:val="20"/>
          <w:szCs w:val="20"/>
        </w:rPr>
        <w:t>Гремячинского</w:t>
      </w:r>
      <w:proofErr w:type="spellEnd"/>
      <w:r w:rsidRPr="00267FBD">
        <w:rPr>
          <w:rFonts w:ascii="Arial" w:hAnsi="Arial" w:cs="Arial"/>
          <w:sz w:val="20"/>
          <w:szCs w:val="20"/>
        </w:rPr>
        <w:t xml:space="preserve"> месторождения </w:t>
      </w:r>
      <w:proofErr w:type="spellStart"/>
      <w:r w:rsidRPr="00267FBD">
        <w:rPr>
          <w:rFonts w:ascii="Arial" w:hAnsi="Arial" w:cs="Arial"/>
          <w:sz w:val="20"/>
          <w:szCs w:val="20"/>
        </w:rPr>
        <w:t>Котельниковского</w:t>
      </w:r>
      <w:proofErr w:type="spellEnd"/>
      <w:r w:rsidRPr="00267FBD">
        <w:rPr>
          <w:rFonts w:ascii="Arial" w:hAnsi="Arial" w:cs="Arial"/>
          <w:sz w:val="20"/>
          <w:szCs w:val="20"/>
        </w:rPr>
        <w:t xml:space="preserve"> района Волгоградской области" [инвестор - общество с ограниченной ответственностью (далее именуется - ООО) "</w:t>
      </w:r>
      <w:proofErr w:type="spellStart"/>
      <w:r w:rsidRPr="00267FBD">
        <w:rPr>
          <w:rFonts w:ascii="Arial" w:hAnsi="Arial" w:cs="Arial"/>
          <w:sz w:val="20"/>
          <w:szCs w:val="20"/>
        </w:rPr>
        <w:t>ЕвроХим-ВолгаКалий</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w:t>
      </w:r>
      <w:proofErr w:type="spellStart"/>
      <w:r w:rsidRPr="00267FBD">
        <w:rPr>
          <w:rFonts w:ascii="Arial" w:hAnsi="Arial" w:cs="Arial"/>
          <w:sz w:val="20"/>
          <w:szCs w:val="20"/>
        </w:rPr>
        <w:t>Камышинский</w:t>
      </w:r>
      <w:proofErr w:type="spellEnd"/>
      <w:r w:rsidRPr="00267FBD">
        <w:rPr>
          <w:rFonts w:ascii="Arial" w:hAnsi="Arial" w:cs="Arial"/>
          <w:sz w:val="20"/>
          <w:szCs w:val="20"/>
        </w:rPr>
        <w:t xml:space="preserve"> текстиль (</w:t>
      </w:r>
      <w:proofErr w:type="gramStart"/>
      <w:r w:rsidRPr="00267FBD">
        <w:rPr>
          <w:rFonts w:ascii="Arial" w:hAnsi="Arial" w:cs="Arial"/>
          <w:sz w:val="20"/>
          <w:szCs w:val="20"/>
        </w:rPr>
        <w:t>г</w:t>
      </w:r>
      <w:proofErr w:type="gramEnd"/>
      <w:r w:rsidRPr="00267FBD">
        <w:rPr>
          <w:rFonts w:ascii="Arial" w:hAnsi="Arial" w:cs="Arial"/>
          <w:sz w:val="20"/>
          <w:szCs w:val="20"/>
        </w:rPr>
        <w:t>. Камышин)", который предусматривает модернизацию предприятия (инвестор - ООО "</w:t>
      </w:r>
      <w:proofErr w:type="spellStart"/>
      <w:r w:rsidRPr="00267FBD">
        <w:rPr>
          <w:rFonts w:ascii="Arial" w:hAnsi="Arial" w:cs="Arial"/>
          <w:sz w:val="20"/>
          <w:szCs w:val="20"/>
        </w:rPr>
        <w:t>Камышинский</w:t>
      </w:r>
      <w:proofErr w:type="spellEnd"/>
      <w:r w:rsidRPr="00267FBD">
        <w:rPr>
          <w:rFonts w:ascii="Arial" w:hAnsi="Arial" w:cs="Arial"/>
          <w:sz w:val="20"/>
          <w:szCs w:val="20"/>
        </w:rPr>
        <w:t xml:space="preserve"> текстиль");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"Комплексная реконструкция участка железной дороги ст. им. М. Горький - ст. Котельниково Приволжской железной дороги" (инвестор - Приволжская железная дорога - филиал открытого акционерного общества "Российские железные дороги");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"Жилая застройка в комплексе с объектами жилищно-коммунальной, социальной и общественно-деловой инфраструктуры по ул. Родниковой в Советском районе Волгограда" (инвестор - ООО "Родниковая долина");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"Комплексная замена гидротурбин и гидрогенераторов" (инвестор - публичное акционерное общество "Федеральная </w:t>
      </w:r>
      <w:proofErr w:type="spellStart"/>
      <w:r w:rsidRPr="00267FBD">
        <w:rPr>
          <w:rFonts w:ascii="Arial" w:hAnsi="Arial" w:cs="Arial"/>
          <w:sz w:val="20"/>
          <w:szCs w:val="20"/>
        </w:rPr>
        <w:t>гидрогенерирующая</w:t>
      </w:r>
      <w:proofErr w:type="spellEnd"/>
      <w:r w:rsidRPr="00267FBD">
        <w:rPr>
          <w:rFonts w:ascii="Arial" w:hAnsi="Arial" w:cs="Arial"/>
          <w:sz w:val="20"/>
          <w:szCs w:val="20"/>
        </w:rPr>
        <w:t xml:space="preserve"> компания - </w:t>
      </w:r>
      <w:proofErr w:type="spellStart"/>
      <w:r w:rsidRPr="00267FBD">
        <w:rPr>
          <w:rFonts w:ascii="Arial" w:hAnsi="Arial" w:cs="Arial"/>
          <w:sz w:val="20"/>
          <w:szCs w:val="20"/>
        </w:rPr>
        <w:t>РусГидро</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"Жилая застройка "Бейкер Стрит" (инвестор - ООО "</w:t>
      </w:r>
      <w:proofErr w:type="spellStart"/>
      <w:r w:rsidRPr="00267FBD">
        <w:rPr>
          <w:rFonts w:ascii="Arial" w:hAnsi="Arial" w:cs="Arial"/>
          <w:sz w:val="20"/>
          <w:szCs w:val="20"/>
        </w:rPr>
        <w:t>Инвестиционно-строительная</w:t>
      </w:r>
      <w:proofErr w:type="spellEnd"/>
      <w:r w:rsidRPr="00267FBD">
        <w:rPr>
          <w:rFonts w:ascii="Arial" w:hAnsi="Arial" w:cs="Arial"/>
          <w:sz w:val="20"/>
          <w:szCs w:val="20"/>
        </w:rPr>
        <w:t xml:space="preserve"> компания "</w:t>
      </w:r>
      <w:proofErr w:type="spellStart"/>
      <w:r w:rsidRPr="00267FBD">
        <w:rPr>
          <w:rFonts w:ascii="Arial" w:hAnsi="Arial" w:cs="Arial"/>
          <w:sz w:val="20"/>
          <w:szCs w:val="20"/>
        </w:rPr>
        <w:t>Волгострой</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"Строительство предприятия по глубокой переработке зерна кукурузы в хуторе </w:t>
      </w:r>
      <w:proofErr w:type="spellStart"/>
      <w:r w:rsidRPr="00267FBD">
        <w:rPr>
          <w:rFonts w:ascii="Arial" w:hAnsi="Arial" w:cs="Arial"/>
          <w:sz w:val="20"/>
          <w:szCs w:val="20"/>
        </w:rPr>
        <w:t>Шарашенском</w:t>
      </w:r>
      <w:proofErr w:type="spellEnd"/>
      <w:r w:rsidRPr="00267FBD">
        <w:rPr>
          <w:rFonts w:ascii="Arial" w:hAnsi="Arial" w:cs="Arial"/>
          <w:sz w:val="20"/>
          <w:szCs w:val="20"/>
        </w:rPr>
        <w:t xml:space="preserve"> Алексеевского района" (инвестор - ООО "</w:t>
      </w:r>
      <w:proofErr w:type="spellStart"/>
      <w:r w:rsidRPr="00267FBD">
        <w:rPr>
          <w:rFonts w:ascii="Arial" w:hAnsi="Arial" w:cs="Arial"/>
          <w:sz w:val="20"/>
          <w:szCs w:val="20"/>
        </w:rPr>
        <w:t>НьюБио</w:t>
      </w:r>
      <w:proofErr w:type="spellEnd"/>
      <w:r w:rsidRPr="00267FBD">
        <w:rPr>
          <w:rFonts w:ascii="Arial" w:hAnsi="Arial" w:cs="Arial"/>
          <w:sz w:val="20"/>
          <w:szCs w:val="20"/>
        </w:rPr>
        <w:t>").</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 Оказание содействия участникам Государственной программы</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 оказанию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Российскую Федерацию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 и членам их семей в обустройстве и адаптации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на территории вселения "Волгоградская область"</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 xml:space="preserve">Прибытие участников Государственной </w:t>
      </w:r>
      <w:hyperlink r:id="rId116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именуется - Государственная программа по оказанию содействия добровольному переселению в Российскую Федерацию соотечественников, проживающих за рубежом), и членов</w:t>
      </w:r>
      <w:proofErr w:type="gramEnd"/>
      <w:r w:rsidRPr="00267FBD">
        <w:rPr>
          <w:rFonts w:ascii="Arial" w:hAnsi="Arial" w:cs="Arial"/>
          <w:sz w:val="20"/>
          <w:szCs w:val="20"/>
        </w:rPr>
        <w:t xml:space="preserve"> их семей на территорию вселения "Волгоградская область" (далее именуется - территория вселения) осуществляется самостоятельно.</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федеральными законами от 15 августа 1996 г. </w:t>
      </w:r>
      <w:hyperlink r:id="rId1163" w:history="1">
        <w:r w:rsidRPr="00267FBD">
          <w:rPr>
            <w:rFonts w:ascii="Arial" w:hAnsi="Arial" w:cs="Arial"/>
            <w:color w:val="0000FF"/>
            <w:sz w:val="20"/>
            <w:szCs w:val="20"/>
          </w:rPr>
          <w:t>N 114-ФЗ</w:t>
        </w:r>
      </w:hyperlink>
      <w:r w:rsidRPr="00267FBD">
        <w:rPr>
          <w:rFonts w:ascii="Arial" w:hAnsi="Arial" w:cs="Arial"/>
          <w:sz w:val="20"/>
          <w:szCs w:val="20"/>
        </w:rPr>
        <w:t xml:space="preserve"> "О порядке выезда из Российской Федерации и въезда в Российскую Федерацию", от 25 июля 2002 г. </w:t>
      </w:r>
      <w:hyperlink r:id="rId1164" w:history="1">
        <w:r w:rsidRPr="00267FBD">
          <w:rPr>
            <w:rFonts w:ascii="Arial" w:hAnsi="Arial" w:cs="Arial"/>
            <w:color w:val="0000FF"/>
            <w:sz w:val="20"/>
            <w:szCs w:val="20"/>
          </w:rPr>
          <w:t>N 115-ФЗ</w:t>
        </w:r>
      </w:hyperlink>
      <w:r w:rsidRPr="00267FBD">
        <w:rPr>
          <w:rFonts w:ascii="Arial" w:hAnsi="Arial" w:cs="Arial"/>
          <w:sz w:val="20"/>
          <w:szCs w:val="20"/>
        </w:rPr>
        <w:t xml:space="preserve"> "О правовом положении иностранных граждан в Российской Федерации" и другими нормативными актами.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Населенным пунктом на территории вселения для прибытия участников подпрограммы и членов их семей может быть любой населенный пункт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Во исполнение </w:t>
      </w:r>
      <w:hyperlink r:id="rId1165" w:history="1">
        <w:r w:rsidRPr="00267FBD">
          <w:rPr>
            <w:rFonts w:ascii="Arial" w:hAnsi="Arial" w:cs="Arial"/>
            <w:color w:val="0000FF"/>
            <w:sz w:val="20"/>
            <w:szCs w:val="20"/>
          </w:rPr>
          <w:t>Указа</w:t>
        </w:r>
      </w:hyperlink>
      <w:r w:rsidRPr="00267FBD">
        <w:rPr>
          <w:rFonts w:ascii="Arial" w:hAnsi="Arial" w:cs="Arial"/>
          <w:sz w:val="20"/>
          <w:szCs w:val="20"/>
        </w:rP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с учетом положений типовой </w:t>
      </w:r>
      <w:hyperlink r:id="rId1166" w:history="1">
        <w:r w:rsidRPr="00267FBD">
          <w:rPr>
            <w:rFonts w:ascii="Arial" w:hAnsi="Arial" w:cs="Arial"/>
            <w:color w:val="0000FF"/>
            <w:sz w:val="20"/>
            <w:szCs w:val="20"/>
          </w:rPr>
          <w:t>программы</w:t>
        </w:r>
      </w:hyperlink>
      <w:r w:rsidRPr="00267FBD">
        <w:rPr>
          <w:rFonts w:ascii="Arial" w:hAnsi="Arial" w:cs="Arial"/>
          <w:sz w:val="20"/>
          <w:szCs w:val="20"/>
        </w:rP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 декабря 2012 г. N 2570-р, комитетом</w:t>
      </w:r>
      <w:proofErr w:type="gramEnd"/>
      <w:r w:rsidRPr="00267FBD">
        <w:rPr>
          <w:rFonts w:ascii="Arial" w:hAnsi="Arial" w:cs="Arial"/>
          <w:sz w:val="20"/>
          <w:szCs w:val="20"/>
        </w:rPr>
        <w:t xml:space="preserve"> по труду и занятости населения Волгоградской области (далее именуется - </w:t>
      </w: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разработана </w:t>
      </w:r>
      <w:hyperlink w:anchor="Par2427" w:history="1">
        <w:r w:rsidRPr="00267FBD">
          <w:rPr>
            <w:rFonts w:ascii="Arial" w:hAnsi="Arial" w:cs="Arial"/>
            <w:color w:val="0000FF"/>
            <w:sz w:val="20"/>
            <w:szCs w:val="20"/>
          </w:rPr>
          <w:t>подпрограмма</w:t>
        </w:r>
      </w:hyperlink>
      <w:r w:rsidRPr="00267FBD">
        <w:rPr>
          <w:rFonts w:ascii="Arial" w:hAnsi="Arial" w:cs="Arial"/>
          <w:sz w:val="20"/>
          <w:szCs w:val="20"/>
        </w:rPr>
        <w:t xml:space="preserve"> "Оказание содействия добровольному переселению в Волгоградскую область соотечественников, проживающих за рубежом, на 2021 - 2024 годы" (далее именуется - подпрограмма).</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Органом, осуществляющим общую координацию действий и контроль за выполнением мероприятий подпрограммы на территории Волгоградской области, является межведомственная комиссия по реализации государственной миграционной политики на территории Волгоградской области, образованная </w:t>
      </w:r>
      <w:hyperlink r:id="rId1167"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Губернатора Волгоградской области от 06 мая 2015 г. N 387 "Об образовании межведомственной комиссии по реализации государственной миграционной политики на территории Волгоградской области" (далее именуется - межведомственная комиссия).</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Ответственным исполнителем подпрограммы на территории Волгоградской области </w:t>
      </w:r>
      <w:proofErr w:type="gramStart"/>
      <w:r w:rsidRPr="00267FBD">
        <w:rPr>
          <w:rFonts w:ascii="Arial" w:hAnsi="Arial" w:cs="Arial"/>
          <w:sz w:val="20"/>
          <w:szCs w:val="20"/>
        </w:rPr>
        <w:t>определен</w:t>
      </w:r>
      <w:proofErr w:type="gramEnd"/>
      <w:r w:rsidRPr="00267FBD">
        <w:rPr>
          <w:rFonts w:ascii="Arial" w:hAnsi="Arial" w:cs="Arial"/>
          <w:sz w:val="20"/>
          <w:szCs w:val="20"/>
        </w:rPr>
        <w:t xml:space="preserve"> </w:t>
      </w:r>
      <w:proofErr w:type="spellStart"/>
      <w:r w:rsidRPr="00267FBD">
        <w:rPr>
          <w:rFonts w:ascii="Arial" w:hAnsi="Arial" w:cs="Arial"/>
          <w:sz w:val="20"/>
          <w:szCs w:val="20"/>
        </w:rPr>
        <w:t>Облкомтруд</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Основными функциями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координация в пределах своей компетенции работы по вопросам разработки и реализации подпрограммы, принятие решений, необходимых для совершенствования этой деятельности;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координация деятельности исполнителей мероприятий подпрограммы и осуществление взаимодействия с федеральными органами исполнительной власти, органами исполнительной власти Волгоградской области, исполнительно-распорядительными органами муниципальных районов (городских округов) Волгоградской области (далее именуются - уполномоченные муниципальные органы), работодателями и общественными объединениями;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направление полученных от Управления по вопросам миграции Главного управления Министерства внутренних дел Российской Федерации по Волгоградской области (далее именуется - УВМ ГУ МВД России по Волгоградской области) </w:t>
      </w:r>
      <w:hyperlink r:id="rId1168" w:history="1">
        <w:r w:rsidRPr="00267FBD">
          <w:rPr>
            <w:rFonts w:ascii="Arial" w:hAnsi="Arial" w:cs="Arial"/>
            <w:color w:val="0000FF"/>
            <w:sz w:val="20"/>
            <w:szCs w:val="20"/>
          </w:rPr>
          <w:t>заявлений</w:t>
        </w:r>
      </w:hyperlink>
      <w:r w:rsidRPr="00267FBD">
        <w:rPr>
          <w:rFonts w:ascii="Arial" w:hAnsi="Arial" w:cs="Arial"/>
          <w:sz w:val="20"/>
          <w:szCs w:val="20"/>
        </w:rPr>
        <w:t xml:space="preserve">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по форме, утвержденной распоряжением Правительства Российской Федерации от 16 февраля 2013 г. N 196-р, уполномоченному муниципальному</w:t>
      </w:r>
      <w:proofErr w:type="gramEnd"/>
      <w:r w:rsidRPr="00267FBD">
        <w:rPr>
          <w:rFonts w:ascii="Arial" w:hAnsi="Arial" w:cs="Arial"/>
          <w:sz w:val="20"/>
          <w:szCs w:val="20"/>
        </w:rPr>
        <w:t xml:space="preserve"> органу, ответственному за реализацию подпрограммы на территории муниципального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осуществление </w:t>
      </w:r>
      <w:proofErr w:type="gramStart"/>
      <w:r w:rsidRPr="00267FBD">
        <w:rPr>
          <w:rFonts w:ascii="Arial" w:hAnsi="Arial" w:cs="Arial"/>
          <w:sz w:val="20"/>
          <w:szCs w:val="20"/>
        </w:rPr>
        <w:t>контроля за</w:t>
      </w:r>
      <w:proofErr w:type="gramEnd"/>
      <w:r w:rsidRPr="00267FBD">
        <w:rPr>
          <w:rFonts w:ascii="Arial" w:hAnsi="Arial" w:cs="Arial"/>
          <w:sz w:val="20"/>
          <w:szCs w:val="20"/>
        </w:rPr>
        <w:t xml:space="preserve"> подготовкой органами исполнительной власти Волгоградской области мероприятий по разработке, доработке и реализации подпрограммы, проведение анализа результатов этой деятельности и разработка соответствующих рекомендаций;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проведение работы совместно с органами исполнительной власти Волгоградской области по уточнению программных мероприятий и корректировке показателей подпрограммы с учетом складывающейся социально-экономической ситуации в Волгоградской области и хода реализации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организация подготовки и проведения рабочих встреч по вопросам разработки и реализации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внесение на рассмотрение Губернатора Волгоградской области, Администрации Волгоградской области и межведомственной комиссии предложений по мерам, обеспечивающим реализацию мероприятий подпрограммы;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подготовка ежеквартального отчета и ежегодного доклада о ходе реализации подпрограммы и его направление в комитет экономической политики и развития Волгоградской области и комитет финансов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подготовка информационных сообщений о подпрограмме и ходе ее исполнения;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осуществление </w:t>
      </w:r>
      <w:proofErr w:type="gramStart"/>
      <w:r w:rsidRPr="00267FBD">
        <w:rPr>
          <w:rFonts w:ascii="Arial" w:hAnsi="Arial" w:cs="Arial"/>
          <w:sz w:val="20"/>
          <w:szCs w:val="20"/>
        </w:rPr>
        <w:t>мониторинга хода исполнения мероприятий подпрограммы</w:t>
      </w:r>
      <w:proofErr w:type="gram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На территории муниципальных образований Волгоградской области реализацию положений подпрограммы осуществляют уполномоченные муниципальные органы, которые выполняют следующие функции: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создание муниципальной межведомственной комиссии по реализации подпрограммы в части решения вопросов занятости участников Государственной </w:t>
      </w:r>
      <w:hyperlink r:id="rId116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их жилищного обустройства, обучения, а также получения всех необходимых документов;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рассмотрение заявлений соотечественников на участие в Государственной </w:t>
      </w:r>
      <w:hyperlink r:id="rId1170" w:history="1">
        <w:r w:rsidRPr="00267FBD">
          <w:rPr>
            <w:rFonts w:ascii="Arial" w:hAnsi="Arial" w:cs="Arial"/>
            <w:color w:val="0000FF"/>
            <w:sz w:val="20"/>
            <w:szCs w:val="20"/>
          </w:rPr>
          <w:t>программе</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в срок, не превышающий 10 рабочих дней;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принятие решения о возможности участия соотечественников в Государственной </w:t>
      </w:r>
      <w:hyperlink r:id="rId1171" w:history="1">
        <w:r w:rsidRPr="00267FBD">
          <w:rPr>
            <w:rFonts w:ascii="Arial" w:hAnsi="Arial" w:cs="Arial"/>
            <w:color w:val="0000FF"/>
            <w:sz w:val="20"/>
            <w:szCs w:val="20"/>
          </w:rPr>
          <w:t>программе</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организация приема, временного размещения участников Государственной </w:t>
      </w:r>
      <w:hyperlink r:id="rId117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w:t>
      </w:r>
      <w:r w:rsidRPr="00267FBD">
        <w:rPr>
          <w:rFonts w:ascii="Arial" w:hAnsi="Arial" w:cs="Arial"/>
          <w:sz w:val="20"/>
          <w:szCs w:val="20"/>
        </w:rPr>
        <w:lastRenderedPageBreak/>
        <w:t>рубежом, и членов их семей на территории муниципального образования, предоставление условий для их временного размещения по прибытии;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информирование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о прибытии участников Государственной </w:t>
      </w:r>
      <w:hyperlink r:id="rId117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разработка памятки участникам Государственной </w:t>
      </w:r>
      <w:hyperlink r:id="rId117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по порядку первоочередных действий при въезде в Российскую Федерацию;</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содействие участникам Государственной </w:t>
      </w:r>
      <w:hyperlink r:id="rId117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в жилищном обустройстве, оказание им консультационной помощи по вопросам обустройства и адаптации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организация межведомственного взаимодействия с государственными казенными учреждениями Волгоградской области центрами занятости населения (далее именуются - центры занятости населения), УВМ ГУ МВД России по Волгоградской области и подразделениями по вопросам миграции территориальных органов МВД России на районном уровне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Органами и учреждениями, обеспечивающими предоставление услуг участникам Государственной </w:t>
      </w:r>
      <w:hyperlink r:id="rId117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центры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государственные казенные учреждения - центры социальной защиты населения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государственные учреждения здравоохранения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уполномоченный муниципальный орган;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комитет образования, науки и молодежной политики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комитет здравоохранения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и уполномоченные муниципальные органы обеспечивают участникам Государственной </w:t>
      </w:r>
      <w:hyperlink r:id="rId117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следующие дополнительные гарантии: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 по предоставлению мер социальной поддержки и дополнительных услуг службы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уполномоченные муниципальные органы - по предоставлению услуг по ознакомлению с историей, культурой, традициями народов, проживающих на территории вселения, по предоставлению услуг образовательных организаций.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Информация о месте нахождения, режиме (графике) работы, справочных номерах телефонов, адресах электронной почты органов исполнительной власти Волгоградской области, территориальных органов федеральных органов исполнительной власти, органов местного самоуправления и других организаций, предоставляющих услуги соотечественникам, размещается в памятке переселенца, на официальном интерактивном портале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в информационно-телекоммуникационной сети Интернет (https://czn.volganet.ru), в автоматизированной информационной системе "Соотечественники" (</w:t>
      </w:r>
      <w:proofErr w:type="spellStart"/>
      <w:r w:rsidRPr="00267FBD">
        <w:rPr>
          <w:rFonts w:ascii="Arial" w:hAnsi="Arial" w:cs="Arial"/>
          <w:sz w:val="20"/>
          <w:szCs w:val="20"/>
        </w:rPr>
        <w:t>www.aiss.gov.ru</w:t>
      </w:r>
      <w:proofErr w:type="spellEnd"/>
      <w:r w:rsidRPr="00267FBD">
        <w:rPr>
          <w:rFonts w:ascii="Arial" w:hAnsi="Arial" w:cs="Arial"/>
          <w:sz w:val="20"/>
          <w:szCs w:val="20"/>
        </w:rPr>
        <w:t>).</w:t>
      </w:r>
      <w:proofErr w:type="gramEnd"/>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2.1. О последовательности действий участника Государственной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программы по оказанию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Российскую Федерацию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 и членов его семьи при въезде на территорию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вселения</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Условием гарантированного вселения является уведомление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участником Государственной </w:t>
      </w:r>
      <w:hyperlink r:id="rId117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о своем прибытии на территорию вселения не </w:t>
      </w:r>
      <w:proofErr w:type="gramStart"/>
      <w:r w:rsidRPr="00267FBD">
        <w:rPr>
          <w:rFonts w:ascii="Arial" w:hAnsi="Arial" w:cs="Arial"/>
          <w:sz w:val="20"/>
          <w:szCs w:val="20"/>
        </w:rPr>
        <w:t>позднее</w:t>
      </w:r>
      <w:proofErr w:type="gramEnd"/>
      <w:r w:rsidRPr="00267FBD">
        <w:rPr>
          <w:rFonts w:ascii="Arial" w:hAnsi="Arial" w:cs="Arial"/>
          <w:sz w:val="20"/>
          <w:szCs w:val="20"/>
        </w:rPr>
        <w:t xml:space="preserve"> чем за семь дней до даты прибытия.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 прибытии на территорию вселения участники Государственной </w:t>
      </w:r>
      <w:hyperlink r:id="rId117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члены их семей обращаются в уполномоченные муниципальные органы.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Уполномоченный муниципальный орган:</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осуществляет встречу участника Государственной </w:t>
      </w:r>
      <w:hyperlink r:id="rId1180"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его семьи;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информирует участника Государственной </w:t>
      </w:r>
      <w:hyperlink r:id="rId118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его семьи о последовательности действий на территории вселения, выдает памятку по порядку первоочередных действий при въезде в Российскую Федерацию;</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определяет с участником Государственной </w:t>
      </w:r>
      <w:hyperlink r:id="rId118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приемлемый вариант временного размещения и выдает направление в организации, с которыми имеется договоренность о содействии во временном размещении участников Государственной </w:t>
      </w:r>
      <w:hyperlink r:id="rId118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незамедлительно (в течение первого дня) информирует (телефонограммой, факсом) подразделения по вопросам миграции территориальных органов МВД России на районном уровне Волгоградской области на территории вселения, УВМ ГУ МВД России по Волгоградской области, центр занятости населения, </w:t>
      </w:r>
      <w:proofErr w:type="spellStart"/>
      <w:r w:rsidRPr="00267FBD">
        <w:rPr>
          <w:rFonts w:ascii="Arial" w:hAnsi="Arial" w:cs="Arial"/>
          <w:sz w:val="20"/>
          <w:szCs w:val="20"/>
        </w:rPr>
        <w:t>Облкомтруд</w:t>
      </w:r>
      <w:proofErr w:type="spellEnd"/>
      <w:r w:rsidRPr="00267FBD">
        <w:rPr>
          <w:rFonts w:ascii="Arial" w:hAnsi="Arial" w:cs="Arial"/>
          <w:sz w:val="20"/>
          <w:szCs w:val="20"/>
        </w:rPr>
        <w:t xml:space="preserve">, комитет здравоохранения Волгоградской области и другие заинтересованные органы исполнительной власти Волгоградской области о прибытии участника Государственной </w:t>
      </w:r>
      <w:hyperlink r:id="rId118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w:t>
      </w:r>
      <w:proofErr w:type="gramEnd"/>
      <w:r w:rsidRPr="00267FBD">
        <w:rPr>
          <w:rFonts w:ascii="Arial" w:hAnsi="Arial" w:cs="Arial"/>
          <w:sz w:val="20"/>
          <w:szCs w:val="20"/>
        </w:rPr>
        <w:t xml:space="preserve"> соотечественников, проживающих за рубежом, и членов его семьи;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отслеживает ход временного обустройства участника Государственной </w:t>
      </w:r>
      <w:hyperlink r:id="rId118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его семьи;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осуществляет мероприятия по ознакомлению участника Государственной </w:t>
      </w:r>
      <w:hyperlink r:id="rId118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его семьи с историей, культурой, традициями народов, проживающих на территории вселения.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После обращения в уполномоченный муниципальный орган участник Государственной </w:t>
      </w:r>
      <w:hyperlink r:id="rId118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члены его семьи направляются в подразделение по вопросам миграции территориального органа МВД России на районном уровне Волгоградской области либо в УВМ ГУ МВД России по Волгоградской области, где проставляется отметка о регистрации в качестве участника Государственной </w:t>
      </w:r>
      <w:hyperlink r:id="rId118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w:t>
      </w:r>
      <w:proofErr w:type="gramEnd"/>
      <w:r w:rsidRPr="00267FBD">
        <w:rPr>
          <w:rFonts w:ascii="Arial" w:hAnsi="Arial" w:cs="Arial"/>
          <w:sz w:val="20"/>
          <w:szCs w:val="20"/>
        </w:rPr>
        <w:t xml:space="preserve"> оказанию содействия добровольному переселению в Российскую Федерацию соотечественников, проживающих за рубежом. </w:t>
      </w:r>
      <w:proofErr w:type="gramStart"/>
      <w:r w:rsidRPr="00267FBD">
        <w:rPr>
          <w:rFonts w:ascii="Arial" w:hAnsi="Arial" w:cs="Arial"/>
          <w:sz w:val="20"/>
          <w:szCs w:val="20"/>
        </w:rPr>
        <w:t xml:space="preserve">Отметка производится путем проставления в свидетельстве участника Государственной </w:t>
      </w:r>
      <w:hyperlink r:id="rId118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оттиска штампа либо путем внесения в указанное свидетельство записи с указанием даты регистрации и наименования подразделения по вопросам миграции территориального органа МВД России на районном уровне Волгоградской области и заверяется подписью должностного лица (в случае внесения записи - также оттиском</w:t>
      </w:r>
      <w:proofErr w:type="gramEnd"/>
      <w:r w:rsidRPr="00267FBD">
        <w:rPr>
          <w:rFonts w:ascii="Arial" w:hAnsi="Arial" w:cs="Arial"/>
          <w:sz w:val="20"/>
          <w:szCs w:val="20"/>
        </w:rPr>
        <w:t xml:space="preserve"> печати).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2.2. Оформление разрешения на временное проживание и вида</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на жительство</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Участник Государственной </w:t>
      </w:r>
      <w:hyperlink r:id="rId1190"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члены его семьи имеют право на получение разрешения на временное проживание вне квот, вида на жительство в упрощенном порядке в соответствии с законодательством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Указанные процедуры осуществляются в соответствии с Административным </w:t>
      </w:r>
      <w:hyperlink r:id="rId1191" w:history="1">
        <w:r w:rsidRPr="00267FBD">
          <w:rPr>
            <w:rFonts w:ascii="Arial" w:hAnsi="Arial" w:cs="Arial"/>
            <w:color w:val="0000FF"/>
            <w:sz w:val="20"/>
            <w:szCs w:val="20"/>
          </w:rPr>
          <w:t>регламентом</w:t>
        </w:r>
      </w:hyperlink>
      <w:r w:rsidRPr="00267FBD">
        <w:rPr>
          <w:rFonts w:ascii="Arial" w:hAnsi="Arial" w:cs="Arial"/>
          <w:sz w:val="20"/>
          <w:szCs w:val="20"/>
        </w:rP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утвержденным приказом Министерства внутренних дел Российской Федерации от 08 июня 2020 г. N</w:t>
      </w:r>
      <w:proofErr w:type="gramEnd"/>
      <w:r w:rsidRPr="00267FBD">
        <w:rPr>
          <w:rFonts w:ascii="Arial" w:hAnsi="Arial" w:cs="Arial"/>
          <w:sz w:val="20"/>
          <w:szCs w:val="20"/>
        </w:rPr>
        <w:t xml:space="preserve"> </w:t>
      </w:r>
      <w:proofErr w:type="gramStart"/>
      <w:r w:rsidRPr="00267FBD">
        <w:rPr>
          <w:rFonts w:ascii="Arial" w:hAnsi="Arial" w:cs="Arial"/>
          <w:sz w:val="20"/>
          <w:szCs w:val="20"/>
        </w:rPr>
        <w:t xml:space="preserve">407, и Административным </w:t>
      </w:r>
      <w:hyperlink r:id="rId1192" w:history="1">
        <w:r w:rsidRPr="00267FBD">
          <w:rPr>
            <w:rFonts w:ascii="Arial" w:hAnsi="Arial" w:cs="Arial"/>
            <w:color w:val="0000FF"/>
            <w:sz w:val="20"/>
            <w:szCs w:val="20"/>
          </w:rPr>
          <w:t>регламентом</w:t>
        </w:r>
      </w:hyperlink>
      <w:r w:rsidRPr="00267FBD">
        <w:rPr>
          <w:rFonts w:ascii="Arial" w:hAnsi="Arial" w:cs="Arial"/>
          <w:sz w:val="20"/>
          <w:szCs w:val="20"/>
        </w:rP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 утвержденным приказом Министерства внутренних дел Российской Федерации от 11 июня 2020 г. N 417.</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Функции приема документов, рассмотрения заявлений, оформления и выдачи разрешения на временное проживание и вида на жительство осуществляют УВМ ГУ МВД России по Волгоградской области и подразделения по вопросам миграции территориальных органов МВД России на районном уровне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соответствии с Федеральным </w:t>
      </w:r>
      <w:hyperlink r:id="rId1193" w:history="1">
        <w:r w:rsidRPr="00267FBD">
          <w:rPr>
            <w:rFonts w:ascii="Arial" w:hAnsi="Arial" w:cs="Arial"/>
            <w:color w:val="0000FF"/>
            <w:sz w:val="20"/>
            <w:szCs w:val="20"/>
          </w:rPr>
          <w:t>законом</w:t>
        </w:r>
      </w:hyperlink>
      <w:r w:rsidRPr="00267FBD">
        <w:rPr>
          <w:rFonts w:ascii="Arial" w:hAnsi="Arial" w:cs="Arial"/>
          <w:sz w:val="20"/>
          <w:szCs w:val="20"/>
        </w:rPr>
        <w:t xml:space="preserve"> от 25 июля 2002 г. N 115-ФЗ "О правовом положении иностранных граждан в Российской Федерации" иностранным гражданам, прибывшим в Российскую Федерацию в порядке, не требующем получения визы, разрешение на временное проживание выдается на основании заявления установленной </w:t>
      </w:r>
      <w:proofErr w:type="gramStart"/>
      <w:r w:rsidRPr="00267FBD">
        <w:rPr>
          <w:rFonts w:ascii="Arial" w:hAnsi="Arial" w:cs="Arial"/>
          <w:sz w:val="20"/>
          <w:szCs w:val="20"/>
        </w:rPr>
        <w:t>формы</w:t>
      </w:r>
      <w:proofErr w:type="gramEnd"/>
      <w:r w:rsidRPr="00267FBD">
        <w:rPr>
          <w:rFonts w:ascii="Arial" w:hAnsi="Arial" w:cs="Arial"/>
          <w:sz w:val="20"/>
          <w:szCs w:val="20"/>
        </w:rPr>
        <w:t xml:space="preserve"> при предъявлении утвержденного законодательством Российской Федерации перечня документов.</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2.3. Подготовка регистрации соотечественников в качестве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участников Государственной программы по оказанию содействия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добровольному переселению в Российскую Федерацию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соотечественников, проживающих за рубежом, оформление,</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выдача и замена свидетельства участника </w:t>
      </w:r>
      <w:proofErr w:type="gramStart"/>
      <w:r w:rsidRPr="00267FBD">
        <w:rPr>
          <w:rFonts w:ascii="Arial" w:hAnsi="Arial" w:cs="Arial"/>
          <w:b/>
          <w:bCs/>
          <w:sz w:val="20"/>
          <w:szCs w:val="20"/>
        </w:rPr>
        <w:t>Государственной</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программы по оказанию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Российскую Федерацию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roofErr w:type="gramStart"/>
      <w:r w:rsidRPr="00267FBD">
        <w:rPr>
          <w:rFonts w:ascii="Arial" w:hAnsi="Arial" w:cs="Arial"/>
          <w:sz w:val="20"/>
          <w:szCs w:val="20"/>
        </w:rPr>
        <w:t xml:space="preserve">Подготовка регистрации соотечественников в качестве участников Государственной </w:t>
      </w:r>
      <w:hyperlink r:id="rId119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осуществляется в соответствии с Административным </w:t>
      </w:r>
      <w:hyperlink r:id="rId1195" w:history="1">
        <w:r w:rsidRPr="00267FBD">
          <w:rPr>
            <w:rFonts w:ascii="Arial" w:hAnsi="Arial" w:cs="Arial"/>
            <w:color w:val="0000FF"/>
            <w:sz w:val="20"/>
            <w:szCs w:val="20"/>
          </w:rPr>
          <w:t>регламентом</w:t>
        </w:r>
      </w:hyperlink>
      <w:r w:rsidRPr="00267FBD">
        <w:rPr>
          <w:rFonts w:ascii="Arial" w:hAnsi="Arial" w:cs="Arial"/>
          <w:sz w:val="20"/>
          <w:szCs w:val="20"/>
        </w:rP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w:t>
      </w:r>
      <w:proofErr w:type="gramEnd"/>
      <w:r w:rsidRPr="00267FBD">
        <w:rPr>
          <w:rFonts w:ascii="Arial" w:hAnsi="Arial" w:cs="Arial"/>
          <w:sz w:val="20"/>
          <w:szCs w:val="20"/>
        </w:rPr>
        <w:t xml:space="preserve"> дел Российской Федерации от 12 марта 2020 г. N 134.</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2.4. Осуществление компенсационных и иных выплат участникам</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Государственной программы по оказанию содействия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добровольному переселению в Российскую Федерацию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соотечественников, проживающих за рубежом, и членам их семей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Уполномоченным органом по осуществлению компенсационных и иных выплат участнику Государственной </w:t>
      </w:r>
      <w:hyperlink r:id="rId119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его семьи, предусмотренных Государственной программой из средств федерального бюджета, является УВМ ГУ МВД России по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УВМ ГУ МВД России по Волгоградской области обеспечивает прием и рассмотрение заявлений и документов на выплату подъемных, компенсации транспортных расходов, компенсации расходов на уплату государственной пошлины за оформление документов, определяющих правовой статус участников Государственной </w:t>
      </w:r>
      <w:hyperlink r:id="rId119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w:t>
      </w:r>
      <w:r w:rsidRPr="00267FBD">
        <w:rPr>
          <w:rFonts w:ascii="Arial" w:hAnsi="Arial" w:cs="Arial"/>
          <w:sz w:val="20"/>
          <w:szCs w:val="20"/>
        </w:rPr>
        <w:lastRenderedPageBreak/>
        <w:t>Федерацию соотечественников, проживающих за рубежом, и членов их семей на территории Российской Федерации.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Размер государственных гарантий, порядок и условия их предоставления, а также порядок возврата выплаченных денежных средств определены и урегулированы следующими нормативными правовыми актами:</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198" w:history="1">
        <w:r w:rsidRPr="00267FBD">
          <w:rPr>
            <w:rFonts w:ascii="Arial" w:hAnsi="Arial" w:cs="Arial"/>
            <w:color w:val="0000FF"/>
            <w:sz w:val="20"/>
            <w:szCs w:val="20"/>
          </w:rPr>
          <w:t>Указ</w:t>
        </w:r>
      </w:hyperlink>
      <w:r w:rsidRPr="00267FBD">
        <w:rPr>
          <w:rFonts w:ascii="Arial" w:hAnsi="Arial" w:cs="Arial"/>
          <w:sz w:val="20"/>
          <w:szCs w:val="20"/>
        </w:rP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199"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Правительства Российской Федерации от 10 марта 2007 г. N 150 "О порядке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200" w:history="1">
        <w:proofErr w:type="gramStart"/>
        <w:r w:rsidRPr="00267FBD">
          <w:rPr>
            <w:rFonts w:ascii="Arial" w:hAnsi="Arial" w:cs="Arial"/>
            <w:color w:val="0000FF"/>
            <w:sz w:val="20"/>
            <w:szCs w:val="20"/>
          </w:rPr>
          <w:t>постановление</w:t>
        </w:r>
      </w:hyperlink>
      <w:r w:rsidRPr="00267FBD">
        <w:rPr>
          <w:rFonts w:ascii="Arial" w:hAnsi="Arial" w:cs="Arial"/>
          <w:sz w:val="20"/>
          <w:szCs w:val="20"/>
        </w:rPr>
        <w:t xml:space="preserve"> Правительства Российской Федерации от 25 сентября 2008 г. N 715 "Об утверждении Правил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w:t>
      </w:r>
      <w:proofErr w:type="gramEnd"/>
      <w:r w:rsidRPr="00267FBD">
        <w:rPr>
          <w:rFonts w:ascii="Arial" w:hAnsi="Arial" w:cs="Arial"/>
          <w:sz w:val="20"/>
          <w:szCs w:val="20"/>
        </w:rPr>
        <w:t xml:space="preserve"> семей";</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201" w:history="1">
        <w:r w:rsidRPr="00267FBD">
          <w:rPr>
            <w:rFonts w:ascii="Arial" w:hAnsi="Arial" w:cs="Arial"/>
            <w:color w:val="0000FF"/>
            <w:sz w:val="20"/>
            <w:szCs w:val="20"/>
          </w:rPr>
          <w:t>постановление</w:t>
        </w:r>
      </w:hyperlink>
      <w:r w:rsidRPr="00267FBD">
        <w:rPr>
          <w:rFonts w:ascii="Arial" w:hAnsi="Arial" w:cs="Arial"/>
          <w:sz w:val="20"/>
          <w:szCs w:val="20"/>
        </w:rPr>
        <w:t xml:space="preserve"> Правительства Российской Федерации от 27 марта 2013 г. N 270 "О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202" w:history="1">
        <w:r w:rsidRPr="00267FBD">
          <w:rPr>
            <w:rFonts w:ascii="Arial" w:hAnsi="Arial" w:cs="Arial"/>
            <w:color w:val="0000FF"/>
            <w:sz w:val="20"/>
            <w:szCs w:val="20"/>
          </w:rPr>
          <w:t>приказ</w:t>
        </w:r>
      </w:hyperlink>
      <w:r w:rsidRPr="00267FBD">
        <w:rPr>
          <w:rFonts w:ascii="Arial" w:hAnsi="Arial" w:cs="Arial"/>
          <w:sz w:val="20"/>
          <w:szCs w:val="20"/>
        </w:rPr>
        <w:t xml:space="preserve"> Министерства внутренних дел Российской Федерации от 08 февраля 2017 г. N 49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его семьи компенсации расходов на переезд к будущему месту проживания";</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203" w:history="1">
        <w:proofErr w:type="gramStart"/>
        <w:r w:rsidRPr="00267FBD">
          <w:rPr>
            <w:rFonts w:ascii="Arial" w:hAnsi="Arial" w:cs="Arial"/>
            <w:color w:val="0000FF"/>
            <w:sz w:val="20"/>
            <w:szCs w:val="20"/>
          </w:rPr>
          <w:t>приказ</w:t>
        </w:r>
      </w:hyperlink>
      <w:r w:rsidRPr="00267FBD">
        <w:rPr>
          <w:rFonts w:ascii="Arial" w:hAnsi="Arial" w:cs="Arial"/>
          <w:sz w:val="20"/>
          <w:szCs w:val="20"/>
        </w:rPr>
        <w:t xml:space="preserve"> Министерства внутренних дел Российской Федерации от 24 мая 2017 г. N 311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его семьи пособия на обустройство, порядка его рассмотрения, формы реестра получателей пособия на обустройство участникам Государственной программы по оказанию содействия добровольному переселению в</w:t>
      </w:r>
      <w:proofErr w:type="gramEnd"/>
      <w:r w:rsidRPr="00267FBD">
        <w:rPr>
          <w:rFonts w:ascii="Arial" w:hAnsi="Arial" w:cs="Arial"/>
          <w:sz w:val="20"/>
          <w:szCs w:val="20"/>
        </w:rPr>
        <w:t xml:space="preserve"> Российскую Федерацию соотечественников, проживающих за рубежом, и (или) членам их семей, а также </w:t>
      </w:r>
      <w:proofErr w:type="gramStart"/>
      <w:r w:rsidRPr="00267FBD">
        <w:rPr>
          <w:rFonts w:ascii="Arial" w:hAnsi="Arial" w:cs="Arial"/>
          <w:sz w:val="20"/>
          <w:szCs w:val="20"/>
        </w:rPr>
        <w:t>определении</w:t>
      </w:r>
      <w:proofErr w:type="gramEnd"/>
      <w:r w:rsidRPr="00267FBD">
        <w:rPr>
          <w:rFonts w:ascii="Arial" w:hAnsi="Arial" w:cs="Arial"/>
          <w:sz w:val="20"/>
          <w:szCs w:val="20"/>
        </w:rPr>
        <w:t xml:space="preserve"> способа представления такого реестра";</w:t>
      </w:r>
    </w:p>
    <w:p w:rsidR="00267FBD" w:rsidRPr="00267FBD" w:rsidRDefault="00267FBD" w:rsidP="00267FBD">
      <w:pPr>
        <w:autoSpaceDE w:val="0"/>
        <w:autoSpaceDN w:val="0"/>
        <w:adjustRightInd w:val="0"/>
        <w:spacing w:before="200"/>
        <w:ind w:firstLine="540"/>
        <w:rPr>
          <w:rFonts w:ascii="Arial" w:hAnsi="Arial" w:cs="Arial"/>
          <w:sz w:val="20"/>
          <w:szCs w:val="20"/>
        </w:rPr>
      </w:pPr>
      <w:hyperlink r:id="rId1204" w:history="1">
        <w:proofErr w:type="gramStart"/>
        <w:r w:rsidRPr="00267FBD">
          <w:rPr>
            <w:rFonts w:ascii="Arial" w:hAnsi="Arial" w:cs="Arial"/>
            <w:color w:val="0000FF"/>
            <w:sz w:val="20"/>
            <w:szCs w:val="20"/>
          </w:rPr>
          <w:t>приказ</w:t>
        </w:r>
      </w:hyperlink>
      <w:r w:rsidRPr="00267FBD">
        <w:rPr>
          <w:rFonts w:ascii="Arial" w:hAnsi="Arial" w:cs="Arial"/>
          <w:sz w:val="20"/>
          <w:szCs w:val="20"/>
        </w:rPr>
        <w:t xml:space="preserve"> Министерства внутренних дел Российской Федерации от 24 мая 2017 г. N 312 "Об утверждении формы заявления о выплате участнику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его семьи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w:t>
      </w:r>
      <w:proofErr w:type="gramEnd"/>
      <w:r w:rsidRPr="00267FBD">
        <w:rPr>
          <w:rFonts w:ascii="Arial" w:hAnsi="Arial" w:cs="Arial"/>
          <w:sz w:val="20"/>
          <w:szCs w:val="20"/>
        </w:rPr>
        <w:t xml:space="preserve"> </w:t>
      </w:r>
      <w:proofErr w:type="gramStart"/>
      <w:r w:rsidRPr="00267FBD">
        <w:rPr>
          <w:rFonts w:ascii="Arial" w:hAnsi="Arial" w:cs="Arial"/>
          <w:sz w:val="20"/>
          <w:szCs w:val="20"/>
        </w:rPr>
        <w:t>Федерации, порядка его регистрации, а также порядка ведения реестров о выплате и размере компенсаций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членам их семей".</w:t>
      </w:r>
      <w:proofErr w:type="gramEnd"/>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2.5. Об условиях включения участника </w:t>
      </w:r>
      <w:proofErr w:type="gramStart"/>
      <w:r w:rsidRPr="00267FBD">
        <w:rPr>
          <w:rFonts w:ascii="Arial" w:hAnsi="Arial" w:cs="Arial"/>
          <w:b/>
          <w:bCs/>
          <w:sz w:val="20"/>
          <w:szCs w:val="20"/>
        </w:rPr>
        <w:t>Государственной</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программы по оказанию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Российскую Федерацию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 в федеральные и региональные программы</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 улучшению жилищных условий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На территории вселения содействие постоянному жилищному обустройству участника Государственной </w:t>
      </w:r>
      <w:hyperlink r:id="rId120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оказывает уполномоченный муниципальный </w:t>
      </w:r>
      <w:r w:rsidRPr="00267FBD">
        <w:rPr>
          <w:rFonts w:ascii="Arial" w:hAnsi="Arial" w:cs="Arial"/>
          <w:sz w:val="20"/>
          <w:szCs w:val="20"/>
        </w:rPr>
        <w:lastRenderedPageBreak/>
        <w:t xml:space="preserve">орган, работодатели, трудоустроившие участника Государственной </w:t>
      </w:r>
      <w:hyperlink r:id="rId120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Улучшение жилищных условий граждан в Российской Федерации осуществляется в порядке, установленном жилищным законодательством, в соответствии с которым обеспечению социальным жильем подлежат граждане, признанные в установленном порядке малоимущими и нуждающимися в жилых помещениях, в порядке очередности исходя из даты и времени постановки на соответствующий учет. При этом правом на улучшение жилищных условий обладают граждане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соответствии со </w:t>
      </w:r>
      <w:hyperlink r:id="rId1207" w:history="1">
        <w:r w:rsidRPr="00267FBD">
          <w:rPr>
            <w:rFonts w:ascii="Arial" w:hAnsi="Arial" w:cs="Arial"/>
            <w:color w:val="0000FF"/>
            <w:sz w:val="20"/>
            <w:szCs w:val="20"/>
          </w:rPr>
          <w:t>статьей 49</w:t>
        </w:r>
      </w:hyperlink>
      <w:r w:rsidRPr="00267FBD">
        <w:rPr>
          <w:rFonts w:ascii="Arial" w:hAnsi="Arial" w:cs="Arial"/>
          <w:sz w:val="20"/>
          <w:szCs w:val="20"/>
        </w:rPr>
        <w:t xml:space="preserve"> Жилищного кодекса Российской Федерации иностранные граждане не подлежат обеспечению жилыми помещениями по договорам социального найма.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Участники Государственной </w:t>
      </w:r>
      <w:hyperlink r:id="rId120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члены их семей могут приобрести жилье за собственные средства по условиям ипотечного кредитования.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После получения гражданства Российской Федерации участники Государственной </w:t>
      </w:r>
      <w:hyperlink r:id="rId120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члены их семей вправе обратиться в органы местного самоуправления по месту жительства по вопросу постановки на учет в качестве нуждающихся в жилых помещениях, предоставляемых по договорам социального найма малоимущим и нуждающимся гражданам, а также могут стать участниками федеральных и</w:t>
      </w:r>
      <w:proofErr w:type="gramEnd"/>
      <w:r w:rsidRPr="00267FBD">
        <w:rPr>
          <w:rFonts w:ascii="Arial" w:hAnsi="Arial" w:cs="Arial"/>
          <w:sz w:val="20"/>
          <w:szCs w:val="20"/>
        </w:rPr>
        <w:t xml:space="preserve"> региональных жилищных программ (при соблюдении установленных критериев отбора для участия в них), в том числе: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государственной </w:t>
      </w:r>
      <w:hyperlink r:id="rId1210" w:history="1">
        <w:r w:rsidRPr="00267FBD">
          <w:rPr>
            <w:rFonts w:ascii="Arial" w:hAnsi="Arial" w:cs="Arial"/>
            <w:color w:val="0000FF"/>
            <w:sz w:val="20"/>
            <w:szCs w:val="20"/>
          </w:rPr>
          <w:t>программы</w:t>
        </w:r>
      </w:hyperlink>
      <w:r w:rsidRPr="00267FBD">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государственной </w:t>
      </w:r>
      <w:hyperlink r:id="rId1211"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"Обеспечение доступным и комфортным жильем жителей Волгоградской области", утвержденной постановлением Администрации Волгоградской области от 08 февраля 2016 г. N 46-п.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 более подробной информацией об участии в указанных программах можно ознакомиться на портале Губернатора и Администрации Волгоградской области в информационно-телекоммуникационной сети Интернет на сайте комитета строительства Волгоградской области (http://oblstroy.volgograd.ru) или по адресу: 400066, Волгоград, ул. им. Скосырева, д. 7 [телефон (8442) 30-83-00, 30-83-29].</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Расходы, возникающие в процессе поиска жилья и обустройства по месту временного и постоянного проживания, несет непосредственно участник Государственной </w:t>
      </w:r>
      <w:hyperlink r:id="rId121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2.6. Об условиях приобретения (получения) участниками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Государственной программы по оказанию содействия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добровольному переселению в Российскую Федерацию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соотечественников, проживающих за рубежом, земельных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участков на территории Волгоградской области</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Органом исполнительной власти Волгоградской области, уполномоченным в сфере имущественных и земельных отношений на территории Волгоградской области, является комитет по управлению государственным имуществом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На территории Волгоградской области порядок бесплатного предоставления земельных участков в собственность граждан установлен </w:t>
      </w:r>
      <w:hyperlink r:id="rId1213" w:history="1">
        <w:r w:rsidRPr="00267FBD">
          <w:rPr>
            <w:rFonts w:ascii="Arial" w:hAnsi="Arial" w:cs="Arial"/>
            <w:color w:val="0000FF"/>
            <w:sz w:val="20"/>
            <w:szCs w:val="20"/>
          </w:rPr>
          <w:t>Законом</w:t>
        </w:r>
      </w:hyperlink>
      <w:r w:rsidRPr="00267FBD">
        <w:rPr>
          <w:rFonts w:ascii="Arial" w:hAnsi="Arial" w:cs="Arial"/>
          <w:sz w:val="20"/>
          <w:szCs w:val="20"/>
        </w:rPr>
        <w:t xml:space="preserve">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(далее именуется - Закон N 123-ОД).</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Земельные участки в собственность бесплатно для индивидуального жилищного строительства или ведения личного подсобного хозяйства в границах населенных пунктов предоставляются: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гражданам, имеющим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w:t>
      </w:r>
      <w:r w:rsidRPr="00267FBD">
        <w:rPr>
          <w:rFonts w:ascii="Arial" w:hAnsi="Arial" w:cs="Arial"/>
          <w:sz w:val="20"/>
          <w:szCs w:val="20"/>
        </w:rPr>
        <w:lastRenderedPageBreak/>
        <w:t>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гражданам, являющимся родителями ребенка-инвалида и проживающим с ним совместно;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гражданам, удостоенным звания почетного гражданина муниципального района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гражданам, являющимся членами семьи погибшего (умершего) Героя Советского союза, Героя Российской Федерации, полного кавалера ордена Славы.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Земельные участки в собственность бесплатно для ведения личного подсобного хозяйства в границах населенных пунктов предоставляются: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ветеранам Великой Отечественной войны, ветеранам боевых действий;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военнослужащим, проходящим военную службу по контракту, общая продолжительность службы которых составляет 10 лет и более;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гражданам, подвергшимся воздействию радиации вследствие катастрофы на Чернобыльской АЭС;</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гражданам, постоянно проживающим и работающим в сельском поселении (педагогическим работникам общеобразовательных и дошкольных образовательных организаций, медицинским работникам, социальным работникам, работникам культуры, ветеринарным работникам, работникам организаций федеральной почтовой связи, участковым уполномоченным полиции);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гражданам, окончившим профессиональные образовательные организации и образовательные организации высшего образования сельскохозяйственного профиля и состоящим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w:t>
      </w:r>
      <w:hyperlink r:id="rId1214" w:history="1">
        <w:r w:rsidRPr="00267FBD">
          <w:rPr>
            <w:rFonts w:ascii="Arial" w:hAnsi="Arial" w:cs="Arial"/>
            <w:color w:val="0000FF"/>
            <w:sz w:val="20"/>
            <w:szCs w:val="20"/>
          </w:rPr>
          <w:t>статьей 3</w:t>
        </w:r>
      </w:hyperlink>
      <w:r w:rsidRPr="00267FBD">
        <w:rPr>
          <w:rFonts w:ascii="Arial" w:hAnsi="Arial" w:cs="Arial"/>
          <w:sz w:val="20"/>
          <w:szCs w:val="20"/>
        </w:rPr>
        <w:t xml:space="preserve"> Федерального закона от 29 декабря 2006 г. N 264-ФЗ "О развитии сельского хозяйства";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членам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гражданам, являющимся членами молодой семьи, проживающим в сельских поселениях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Членами молодой семьи для целей </w:t>
      </w:r>
      <w:hyperlink r:id="rId1215" w:history="1">
        <w:r w:rsidRPr="00267FBD">
          <w:rPr>
            <w:rFonts w:ascii="Arial" w:hAnsi="Arial" w:cs="Arial"/>
            <w:color w:val="0000FF"/>
            <w:sz w:val="20"/>
            <w:szCs w:val="20"/>
          </w:rPr>
          <w:t>Закона</w:t>
        </w:r>
      </w:hyperlink>
      <w:r w:rsidRPr="00267FBD">
        <w:rPr>
          <w:rFonts w:ascii="Arial" w:hAnsi="Arial" w:cs="Arial"/>
          <w:sz w:val="20"/>
          <w:szCs w:val="20"/>
        </w:rPr>
        <w:t xml:space="preserve"> N 123-ОД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Право на получение земельного участка в собственность бесплатно имеют граждане, относящиеся к вышеуказанным категориям, постоянно проживающие на территории Волгоградской области в течение не менее пяти лет, непосредственно предшествующих дате подачи заявления о бесплатном предоставлении земельного участка в собственность.</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целях </w:t>
      </w:r>
      <w:hyperlink r:id="rId1216" w:history="1">
        <w:r w:rsidRPr="00267FBD">
          <w:rPr>
            <w:rFonts w:ascii="Arial" w:hAnsi="Arial" w:cs="Arial"/>
            <w:color w:val="0000FF"/>
            <w:sz w:val="20"/>
            <w:szCs w:val="20"/>
          </w:rPr>
          <w:t>Закона</w:t>
        </w:r>
      </w:hyperlink>
      <w:r w:rsidRPr="00267FBD">
        <w:rPr>
          <w:rFonts w:ascii="Arial" w:hAnsi="Arial" w:cs="Arial"/>
          <w:sz w:val="20"/>
          <w:szCs w:val="20"/>
        </w:rPr>
        <w:t xml:space="preserve"> N 123-ОД граждане признаются постоянно проживающими на территории Волгоградской области в течение не менее пяти лет при наличии сведений, подтверждающих их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бесплатном предоставлении земельного участка в собственность.</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более подробной информацией о порядке предоставления земельных участков, можно ознакомиться на портале Губернатора и Администрации Волгоградской области в информационно-телекоммуникационной сети Интернет на сайте комитета по управлению государственным имуществом Волгоградской области (http://gosim.volgograd.ru) и по адресу: 400066, Волгоград, ул. </w:t>
      </w:r>
      <w:proofErr w:type="gramStart"/>
      <w:r w:rsidRPr="00267FBD">
        <w:rPr>
          <w:rFonts w:ascii="Arial" w:hAnsi="Arial" w:cs="Arial"/>
          <w:sz w:val="20"/>
          <w:szCs w:val="20"/>
        </w:rPr>
        <w:t>Новороссийская</w:t>
      </w:r>
      <w:proofErr w:type="gramEnd"/>
      <w:r w:rsidRPr="00267FBD">
        <w:rPr>
          <w:rFonts w:ascii="Arial" w:hAnsi="Arial" w:cs="Arial"/>
          <w:sz w:val="20"/>
          <w:szCs w:val="20"/>
        </w:rPr>
        <w:t>, д. 15 [телефон (8442) 35-26-00].</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2.7. Предоставление услуг по трудоустройству, организации</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обучения и получения дополнительного профессионального</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lastRenderedPageBreak/>
        <w:t>образования участников Государственной программы по оказанию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содействия добровольному переселению в Российскую Федерацию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соотечественников, проживающих за рубежом, и членов их семей</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Услуги по содействию занятости участников Государственной </w:t>
      </w:r>
      <w:hyperlink r:id="rId121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и их информированию оказывают центры занятости населения. Центры занятости населения осуществляют:</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1) оказание до получения вида на жительство участникам Государственной </w:t>
      </w:r>
      <w:hyperlink r:id="rId121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следующих услуг в сфере содействия занятости населения: содействие гражданам в поиске подходящей работы,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2) постановку (в случае обращения) участника Государственной </w:t>
      </w:r>
      <w:hyperlink r:id="rId121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трудоспособных членов его семьи на регистрационный учет в целях поиска подходящей работы в соответствии с </w:t>
      </w:r>
      <w:hyperlink r:id="rId1220" w:history="1">
        <w:r w:rsidRPr="00267FBD">
          <w:rPr>
            <w:rFonts w:ascii="Arial" w:hAnsi="Arial" w:cs="Arial"/>
            <w:color w:val="0000FF"/>
            <w:sz w:val="20"/>
            <w:szCs w:val="20"/>
          </w:rPr>
          <w:t>Законом</w:t>
        </w:r>
      </w:hyperlink>
      <w:r w:rsidRPr="00267FBD">
        <w:rPr>
          <w:rFonts w:ascii="Arial" w:hAnsi="Arial" w:cs="Arial"/>
          <w:sz w:val="20"/>
          <w:szCs w:val="20"/>
        </w:rPr>
        <w:t xml:space="preserve"> Российской Федерации от 19 апреля 1991 г. N 1032-1 "О занятости населения в Российской Федерации" и </w:t>
      </w:r>
      <w:hyperlink r:id="rId1221" w:history="1">
        <w:r w:rsidRPr="00267FBD">
          <w:rPr>
            <w:rFonts w:ascii="Arial" w:hAnsi="Arial" w:cs="Arial"/>
            <w:color w:val="0000FF"/>
            <w:sz w:val="20"/>
            <w:szCs w:val="20"/>
          </w:rPr>
          <w:t>постановлением</w:t>
        </w:r>
      </w:hyperlink>
      <w:r w:rsidRPr="00267FBD">
        <w:rPr>
          <w:rFonts w:ascii="Arial" w:hAnsi="Arial" w:cs="Arial"/>
          <w:sz w:val="20"/>
          <w:szCs w:val="20"/>
        </w:rPr>
        <w:t xml:space="preserve"> Правительства Российской Федерации от 02 ноября</w:t>
      </w:r>
      <w:proofErr w:type="gramEnd"/>
      <w:r w:rsidRPr="00267FBD">
        <w:rPr>
          <w:rFonts w:ascii="Arial" w:hAnsi="Arial" w:cs="Arial"/>
          <w:sz w:val="20"/>
          <w:szCs w:val="20"/>
        </w:rPr>
        <w:t xml:space="preserve">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Необходимыми документами для постановки на регистрационный учет являются: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паспорт или документ, его заменяющий;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для граждан, относящихся к категории инвалидов, - индивидуальная программа реабилитации инвалида, выданная в установленном порядке и содержащая заключение о рекомендуемом характере и об условиях труда.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При постановке на регистрационный учет участники Государственной </w:t>
      </w:r>
      <w:hyperlink r:id="rId122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члены их семей могут предъявить, в том числе следующие документы: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трудовую книжку или документ, ее заменяющий, а также трудовые договоры и служебные контракты;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справку о среднем заработке за последние три месяца по последнему месту работы;</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документы, подтверждающие отнесение граждан к категории испытывающих трудности в поиске подходящей работы, предусмотренной </w:t>
      </w:r>
      <w:hyperlink r:id="rId1223" w:history="1">
        <w:r w:rsidRPr="00267FBD">
          <w:rPr>
            <w:rFonts w:ascii="Arial" w:hAnsi="Arial" w:cs="Arial"/>
            <w:color w:val="0000FF"/>
            <w:sz w:val="20"/>
            <w:szCs w:val="20"/>
          </w:rPr>
          <w:t>статьей 5</w:t>
        </w:r>
      </w:hyperlink>
      <w:r w:rsidRPr="00267FBD">
        <w:rPr>
          <w:rFonts w:ascii="Arial" w:hAnsi="Arial" w:cs="Arial"/>
          <w:sz w:val="20"/>
          <w:szCs w:val="20"/>
        </w:rPr>
        <w:t xml:space="preserve"> Закона Российской Федерации от 19 апреля 1991 г. N 1032-1 "О занятости населения 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Предложение вариантов подходящей работы для участника Государственной </w:t>
      </w:r>
      <w:hyperlink r:id="rId122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(в случае необходимости), и трудоспособных членов его семьи осуществляется исходя из сведений о свободных рабочих местах и вакантных должностях, содержащихся в регистре получателей государственных услуг в сфере занятости населения - работодателей.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При согласии участника Государственной </w:t>
      </w:r>
      <w:hyperlink r:id="rId1225"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(или) трудоспособного члена его семьи с предложенным вариантом трудоустройства ему выдается направление к определенному работодателю, который оповещается о направлении к нему работника.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Фиксация хода оформления трудовых отношений у работодателя по выданному направлению или после окончания обучения в соответствии с договором проводится центром занятости населения;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3) организацию прохождения профессионального обучения, получения дополнительного профессионального образования участниками Государственной </w:t>
      </w:r>
      <w:hyperlink r:id="rId1226"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(или) членами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лицами, выбравшими вариант профессионального обучения, заключается договор и организуется процесс обучения. При организации профессионального обучения участнику Государственной </w:t>
      </w:r>
      <w:hyperlink r:id="rId1227"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его семьи может быть оказана финансовая поддержка в размере, предусмотренном подпрограммой;</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4) организацию временного трудоустройства с возмещением работодателю затрат по оплате труда участников Государственной </w:t>
      </w:r>
      <w:hyperlink r:id="rId122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(или) членов их семей;</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5) информирование участников Государственной </w:t>
      </w:r>
      <w:hyperlink r:id="rId122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Перечень центров занятости населения, адреса расположения и контактная информация размещены на портале Губернатора и Администрации Волгоградской области в информационно-телекоммуникационной сети Интернет на сайте </w:t>
      </w:r>
      <w:proofErr w:type="spellStart"/>
      <w:r w:rsidRPr="00267FBD">
        <w:rPr>
          <w:rFonts w:ascii="Arial" w:hAnsi="Arial" w:cs="Arial"/>
          <w:sz w:val="20"/>
          <w:szCs w:val="20"/>
        </w:rPr>
        <w:t>Облкомтруда</w:t>
      </w:r>
      <w:proofErr w:type="spellEnd"/>
      <w:r w:rsidRPr="00267FBD">
        <w:rPr>
          <w:rFonts w:ascii="Arial" w:hAnsi="Arial" w:cs="Arial"/>
          <w:sz w:val="20"/>
          <w:szCs w:val="20"/>
        </w:rPr>
        <w:t xml:space="preserve"> (https://ktzn.volgograd.ru/about/organizations/contacts).</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2.8. О предоставлении участникам Государственной программы</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по оказанию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Российскую Федерацию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за рубежом, и членам их семей услуг в сфере здравоохранения,</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социальной поддержки, а также образования</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 xml:space="preserve">Органом исполнительной власти Волгоградской области по организации предоставления участникам Государственной </w:t>
      </w:r>
      <w:hyperlink r:id="rId1230"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услуг в сфере здравоохранения до решения вопроса получения гражданства является комитет здравоохранения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соответствии с положениями Государственной </w:t>
      </w:r>
      <w:hyperlink r:id="rId123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участник Государственной </w:t>
      </w:r>
      <w:hyperlink r:id="rId123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члены его семьи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До получения полиса обязательного медицинского страхования участнику Государственной </w:t>
      </w:r>
      <w:hyperlink r:id="rId123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его семьи в рамках территориальной программы государственных гарантий бесплатного оказания гражданам медицинской помощи в соответствии с федеральными законами от 21 ноября 2011 г. </w:t>
      </w:r>
      <w:hyperlink r:id="rId1234" w:history="1">
        <w:r w:rsidRPr="00267FBD">
          <w:rPr>
            <w:rFonts w:ascii="Arial" w:hAnsi="Arial" w:cs="Arial"/>
            <w:color w:val="0000FF"/>
            <w:sz w:val="20"/>
            <w:szCs w:val="20"/>
          </w:rPr>
          <w:t>N 323-ФЗ</w:t>
        </w:r>
      </w:hyperlink>
      <w:r w:rsidRPr="00267FBD">
        <w:rPr>
          <w:rFonts w:ascii="Arial" w:hAnsi="Arial" w:cs="Arial"/>
          <w:sz w:val="20"/>
          <w:szCs w:val="20"/>
        </w:rPr>
        <w:t xml:space="preserve"> "Об основах охраны здоровья граждан в Российской Федерации", от 29 ноября 2010</w:t>
      </w:r>
      <w:proofErr w:type="gramEnd"/>
      <w:r w:rsidRPr="00267FBD">
        <w:rPr>
          <w:rFonts w:ascii="Arial" w:hAnsi="Arial" w:cs="Arial"/>
          <w:sz w:val="20"/>
          <w:szCs w:val="20"/>
        </w:rPr>
        <w:t xml:space="preserve"> </w:t>
      </w:r>
      <w:proofErr w:type="gramStart"/>
      <w:r w:rsidRPr="00267FBD">
        <w:rPr>
          <w:rFonts w:ascii="Arial" w:hAnsi="Arial" w:cs="Arial"/>
          <w:sz w:val="20"/>
          <w:szCs w:val="20"/>
        </w:rPr>
        <w:t xml:space="preserve">г. </w:t>
      </w:r>
      <w:hyperlink r:id="rId1235" w:history="1">
        <w:r w:rsidRPr="00267FBD">
          <w:rPr>
            <w:rFonts w:ascii="Arial" w:hAnsi="Arial" w:cs="Arial"/>
            <w:color w:val="0000FF"/>
            <w:sz w:val="20"/>
            <w:szCs w:val="20"/>
          </w:rPr>
          <w:t>N 326-ФЗ</w:t>
        </w:r>
      </w:hyperlink>
      <w:r w:rsidRPr="00267FBD">
        <w:rPr>
          <w:rFonts w:ascii="Arial" w:hAnsi="Arial" w:cs="Arial"/>
          <w:sz w:val="20"/>
          <w:szCs w:val="20"/>
        </w:rPr>
        <w:t xml:space="preserve"> "Об обязательном медицинском страховании в Российской Федерации", постановлениями Правительства Российской Федерации от 06 марта 2013 г. </w:t>
      </w:r>
      <w:hyperlink r:id="rId1236" w:history="1">
        <w:r w:rsidRPr="00267FBD">
          <w:rPr>
            <w:rFonts w:ascii="Arial" w:hAnsi="Arial" w:cs="Arial"/>
            <w:color w:val="0000FF"/>
            <w:sz w:val="20"/>
            <w:szCs w:val="20"/>
          </w:rPr>
          <w:t>N 186</w:t>
        </w:r>
      </w:hyperlink>
      <w:r w:rsidRPr="00267FBD">
        <w:rPr>
          <w:rFonts w:ascii="Arial" w:hAnsi="Arial" w:cs="Arial"/>
          <w:sz w:val="20"/>
          <w:szCs w:val="20"/>
        </w:rPr>
        <w:t xml:space="preserve"> "Об утверждении Правил оказания медицинской помощи иностранным гражданам на территории Российской Федерации" и от 07 декабря 2019 г. </w:t>
      </w:r>
      <w:hyperlink r:id="rId1237" w:history="1">
        <w:r w:rsidRPr="00267FBD">
          <w:rPr>
            <w:rFonts w:ascii="Arial" w:hAnsi="Arial" w:cs="Arial"/>
            <w:color w:val="0000FF"/>
            <w:sz w:val="20"/>
            <w:szCs w:val="20"/>
          </w:rPr>
          <w:t>N 1610</w:t>
        </w:r>
      </w:hyperlink>
      <w:r w:rsidRPr="00267FBD">
        <w:rPr>
          <w:rFonts w:ascii="Arial" w:hAnsi="Arial" w:cs="Arial"/>
          <w:sz w:val="20"/>
          <w:szCs w:val="20"/>
        </w:rPr>
        <w:t xml:space="preserve"> "О Программе государственных гарантий бесплатного оказания гражданам медицинской помощи на 2020 год и на плановый период 2021 и 2022</w:t>
      </w:r>
      <w:proofErr w:type="gramEnd"/>
      <w:r w:rsidRPr="00267FBD">
        <w:rPr>
          <w:rFonts w:ascii="Arial" w:hAnsi="Arial" w:cs="Arial"/>
          <w:sz w:val="20"/>
          <w:szCs w:val="20"/>
        </w:rPr>
        <w:t xml:space="preserve"> </w:t>
      </w:r>
      <w:proofErr w:type="gramStart"/>
      <w:r w:rsidRPr="00267FBD">
        <w:rPr>
          <w:rFonts w:ascii="Arial" w:hAnsi="Arial" w:cs="Arial"/>
          <w:sz w:val="20"/>
          <w:szCs w:val="20"/>
        </w:rPr>
        <w:t>годов" бесплатно оказывается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Незастрахованным по обязательному медицинскому страхованию участникам Государственной </w:t>
      </w:r>
      <w:hyperlink r:id="rId1238"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медицинская помощь в экстренной и неотложной форме оказывается за счет средств областного бюджета.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При получении участником Государственной </w:t>
      </w:r>
      <w:hyperlink r:id="rId1239"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членами его семьи в соответствии с законодательством Российской Федерации полиса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соответствии со </w:t>
      </w:r>
      <w:hyperlink r:id="rId1240" w:history="1">
        <w:r w:rsidRPr="00267FBD">
          <w:rPr>
            <w:rFonts w:ascii="Arial" w:hAnsi="Arial" w:cs="Arial"/>
            <w:color w:val="0000FF"/>
            <w:sz w:val="20"/>
            <w:szCs w:val="20"/>
          </w:rPr>
          <w:t>статьей 43</w:t>
        </w:r>
      </w:hyperlink>
      <w:r w:rsidRPr="00267FBD">
        <w:rPr>
          <w:rFonts w:ascii="Arial" w:hAnsi="Arial" w:cs="Arial"/>
          <w:sz w:val="20"/>
          <w:szCs w:val="20"/>
        </w:rPr>
        <w:t xml:space="preserve"> Федерального закона от 21 ноября 2011 г. N 323-ФЗ "Об основах охраны здоровья граждан в Российской Федерации"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Особенности организации оказания медицинской помощи при отдельных заболеваниях, указанных выше, могут устанавливаться отдельными федеральными законами.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Более подробная информация об оказании медицинских услуг размещена на портале Губернатора и Администрации Волгоградской области в информационно-телекоммуникационной сети Интернет на сайте комитета здравоохранения Волгоградской области (https://oblzdrav.volgograd.ru) и по адресу: 400119, Волгоград, ул. Туркменская, д. 6 [телефон (8442) 30-99-99].</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Предоставление участникам Государственной </w:t>
      </w:r>
      <w:hyperlink r:id="rId1241"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услуг в сфере социальной поддержки осуществляется комитетом социальной защиты населения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Информация о мерах социальной поддержки населения размещена на портале Губернатора и Администрации Волгоградской области в информационно-телекоммуникационной сети Интернет на сайте комитета социальной защиты населения Волгоградской области (https://uszn.volgograd.ru/other) и по адресу: 400087, Волгоград, ул. Новороссийская, д. 41 [телефон (8442) 30-80-80].</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Предоставление мер социальной поддержки участникам Государственной </w:t>
      </w:r>
      <w:hyperlink r:id="rId1242"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будет осуществляться в соответствии с федеральным и областным законодательством.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Обращение участника Государственной </w:t>
      </w:r>
      <w:hyperlink r:id="rId1243"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членов его семьи для оказания услуг в сфере социального обеспечения и социальной защиты рассматривается индивидуально.</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Органом исполнительной власти Волгоградской области по содействию в предоставлении участнику Государственной </w:t>
      </w:r>
      <w:hyperlink r:id="rId1244" w:history="1">
        <w:r w:rsidRPr="00267FBD">
          <w:rPr>
            <w:rFonts w:ascii="Arial" w:hAnsi="Arial" w:cs="Arial"/>
            <w:color w:val="0000FF"/>
            <w:sz w:val="20"/>
            <w:szCs w:val="20"/>
          </w:rPr>
          <w:t>программы</w:t>
        </w:r>
      </w:hyperlink>
      <w:r w:rsidRPr="00267FBD">
        <w:rPr>
          <w:rFonts w:ascii="Arial" w:hAnsi="Arial" w:cs="Arial"/>
          <w:sz w:val="20"/>
          <w:szCs w:val="20"/>
        </w:rPr>
        <w:t xml:space="preserve"> по оказанию содействия добровольному переселению в Российскую Федерацию соотечественников, проживающих за рубежом, и членам его семьи услуг в сфере образования и профессионального обучения, а также услуг по изучению русского языка является комитет образования, науки и молодежной политики Волгоградской области, расположенный по адресу: 400074, Волгоград, ул. Огарева, д. 6</w:t>
      </w:r>
      <w:proofErr w:type="gramEnd"/>
      <w:r w:rsidRPr="00267FBD">
        <w:rPr>
          <w:rFonts w:ascii="Arial" w:hAnsi="Arial" w:cs="Arial"/>
          <w:sz w:val="20"/>
          <w:szCs w:val="20"/>
        </w:rPr>
        <w:t xml:space="preserve"> [</w:t>
      </w:r>
      <w:proofErr w:type="gramStart"/>
      <w:r w:rsidRPr="00267FBD">
        <w:rPr>
          <w:rFonts w:ascii="Arial" w:hAnsi="Arial" w:cs="Arial"/>
          <w:sz w:val="20"/>
          <w:szCs w:val="20"/>
        </w:rPr>
        <w:t>телефон (8442) 30-86-00].</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Общее образование и профессиональное образование реализуются по уровням образования.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Волгоградской области образовательные программы реализуются образовательными организациями различных организационно-правовых форм и типов, а в случаях, установленных федеральным законодательством, организациями, осуществляющими обучение, а также индивидуальными предпринимателями.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Государственные образовательные организации Волгоградской области самостоятельно в пределах имеющихся средств разрабатывают и реализуют меры дополнительной социальной поддержки обучающихся, включая установление льгот [оплата проживания в общежитии, питание, проезд, расходы на одежду (обмундирование), учебные принадлежности, оздоровительные мероприятия, бытовые услуги].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Права, социальные гарантии отдельных категорий граждан в системе образования Волгоградской области устанавливаются и обеспечиваются в соответствии с федеральным законодательством, нормативными правовыми актами Волгоградской области и уставом организации, осуществляющей образовательную деятельность.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В соответствии со </w:t>
      </w:r>
      <w:hyperlink r:id="rId1245" w:history="1">
        <w:r w:rsidRPr="00267FBD">
          <w:rPr>
            <w:rFonts w:ascii="Arial" w:hAnsi="Arial" w:cs="Arial"/>
            <w:color w:val="0000FF"/>
            <w:sz w:val="20"/>
            <w:szCs w:val="20"/>
          </w:rPr>
          <w:t>статьей 56</w:t>
        </w:r>
      </w:hyperlink>
      <w:r w:rsidRPr="00267FBD">
        <w:rPr>
          <w:rFonts w:ascii="Arial" w:hAnsi="Arial" w:cs="Arial"/>
          <w:sz w:val="20"/>
          <w:szCs w:val="20"/>
        </w:rPr>
        <w:t xml:space="preserve"> Федерального закона от 29 декабря 2012 г. N 273-ФЗ "Об образовании в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гражданин, поступающий на </w:t>
      </w:r>
      <w:proofErr w:type="gramStart"/>
      <w:r w:rsidRPr="00267FBD">
        <w:rPr>
          <w:rFonts w:ascii="Arial" w:hAnsi="Arial" w:cs="Arial"/>
          <w:sz w:val="20"/>
          <w:szCs w:val="20"/>
        </w:rPr>
        <w:t>обучение по</w:t>
      </w:r>
      <w:proofErr w:type="gramEnd"/>
      <w:r w:rsidRPr="00267FBD">
        <w:rPr>
          <w:rFonts w:ascii="Arial" w:hAnsi="Arial" w:cs="Arial"/>
          <w:sz w:val="20"/>
          <w:szCs w:val="20"/>
        </w:rPr>
        <w:t xml:space="preserve">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положение о целевом обучении, </w:t>
      </w:r>
      <w:proofErr w:type="gramStart"/>
      <w:r w:rsidRPr="00267FBD">
        <w:rPr>
          <w:rFonts w:ascii="Arial" w:hAnsi="Arial" w:cs="Arial"/>
          <w:sz w:val="20"/>
          <w:szCs w:val="20"/>
        </w:rPr>
        <w:t>включающее</w:t>
      </w:r>
      <w:proofErr w:type="gramEnd"/>
      <w:r w:rsidRPr="00267FBD">
        <w:rPr>
          <w:rFonts w:ascii="Arial" w:hAnsi="Arial" w:cs="Arial"/>
          <w:sz w:val="20"/>
          <w:szCs w:val="20"/>
        </w:rPr>
        <w:t xml:space="preserve">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Волгоградской области создается и действует сеть дошкольных образовательных организаций, реализующих образовательные программы дошкольного образования.</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Дошкольное образование может предоставляться в группах семейного типа при муниципальных дошкольных образовательных организациях, в дошкольных группах кратковременного пребывания в государственных и муниципальных образовательных организациях и иных организациях, осуществляющих образовательную деятельность, находящихся на территории Волгоградской области.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Дополнительное образование детей и взрослых в Волгоградской области осуществляется образовательными организациями посредством реализации дополнительных общеобразовательных программ: дополнительных </w:t>
      </w:r>
      <w:proofErr w:type="spellStart"/>
      <w:r w:rsidRPr="00267FBD">
        <w:rPr>
          <w:rFonts w:ascii="Arial" w:hAnsi="Arial" w:cs="Arial"/>
          <w:sz w:val="20"/>
          <w:szCs w:val="20"/>
        </w:rPr>
        <w:t>общеразвивающих</w:t>
      </w:r>
      <w:proofErr w:type="spellEnd"/>
      <w:r w:rsidRPr="00267FBD">
        <w:rPr>
          <w:rFonts w:ascii="Arial" w:hAnsi="Arial" w:cs="Arial"/>
          <w:sz w:val="20"/>
          <w:szCs w:val="20"/>
        </w:rPr>
        <w:t xml:space="preserve"> программ и дополнительных </w:t>
      </w:r>
      <w:proofErr w:type="spellStart"/>
      <w:r w:rsidRPr="00267FBD">
        <w:rPr>
          <w:rFonts w:ascii="Arial" w:hAnsi="Arial" w:cs="Arial"/>
          <w:sz w:val="20"/>
          <w:szCs w:val="20"/>
        </w:rPr>
        <w:t>предпрофессиональных</w:t>
      </w:r>
      <w:proofErr w:type="spellEnd"/>
      <w:r w:rsidRPr="00267FBD">
        <w:rPr>
          <w:rFonts w:ascii="Arial" w:hAnsi="Arial" w:cs="Arial"/>
          <w:sz w:val="20"/>
          <w:szCs w:val="20"/>
        </w:rPr>
        <w:t xml:space="preserve"> программ.</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Дополнительное профессиональное образование в Волгоградской области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условиям профессиональной деятельности и социальной среды и осуществляется государственными, муниципальными и частными образовательными организациями, находящимися на территории Волгоградской области, посредством реализации дополнительных профессиональных программ (программ повышения квалификации и программ профессиональной переподготовки) в соответствии с федеральными государственными требованиями.</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Число обучающихся по имеющим государственную аккредитацию образовательным программам среднего профессионального образования за счет средств областного бюджета определяется на основе контрольных цифр приема на обучение по профессиям, специальностям и направлениям подготовки за счет средств областного бюджета.</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Перечень образовательных организаций Волгоградской области размещен на портале Губернатора и Администрации Волгоградской области в информационно-телекоммуникационной сети Интернет на сайте комитета образования и науки Волгоградской области (https://obraz.volgograd.ru/about/obr_org).</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2.9. О возможности осуществления участниками Государственной</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программы по оказанию содействия добровольному переселению</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в Российскую Федерацию соотечественников, проживающих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за рубежом, и членами их семей </w:t>
      </w:r>
      <w:proofErr w:type="gramStart"/>
      <w:r w:rsidRPr="00267FBD">
        <w:rPr>
          <w:rFonts w:ascii="Arial" w:hAnsi="Arial" w:cs="Arial"/>
          <w:b/>
          <w:bCs/>
          <w:sz w:val="20"/>
          <w:szCs w:val="20"/>
        </w:rPr>
        <w:t>предпринимательской</w:t>
      </w:r>
      <w:proofErr w:type="gramEnd"/>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 xml:space="preserve">деятельности, включая создание </w:t>
      </w:r>
      <w:proofErr w:type="gramStart"/>
      <w:r w:rsidRPr="00267FBD">
        <w:rPr>
          <w:rFonts w:ascii="Arial" w:hAnsi="Arial" w:cs="Arial"/>
          <w:b/>
          <w:bCs/>
          <w:sz w:val="20"/>
          <w:szCs w:val="20"/>
        </w:rPr>
        <w:t>крестьянских</w:t>
      </w:r>
      <w:proofErr w:type="gramEnd"/>
      <w:r w:rsidRPr="00267FBD">
        <w:rPr>
          <w:rFonts w:ascii="Arial" w:hAnsi="Arial" w:cs="Arial"/>
          <w:b/>
          <w:bCs/>
          <w:sz w:val="20"/>
          <w:szCs w:val="20"/>
        </w:rPr>
        <w:t xml:space="preserve"> (фермерских)</w:t>
      </w:r>
    </w:p>
    <w:p w:rsidR="00267FBD" w:rsidRPr="00267FBD" w:rsidRDefault="00267FBD" w:rsidP="00267FBD">
      <w:pPr>
        <w:autoSpaceDE w:val="0"/>
        <w:autoSpaceDN w:val="0"/>
        <w:adjustRightInd w:val="0"/>
        <w:jc w:val="center"/>
        <w:outlineLvl w:val="1"/>
        <w:rPr>
          <w:rFonts w:ascii="Arial" w:hAnsi="Arial" w:cs="Arial"/>
          <w:b/>
          <w:bCs/>
          <w:sz w:val="20"/>
          <w:szCs w:val="20"/>
        </w:rPr>
      </w:pPr>
      <w:r w:rsidRPr="00267FBD">
        <w:rPr>
          <w:rFonts w:ascii="Arial" w:hAnsi="Arial" w:cs="Arial"/>
          <w:b/>
          <w:bCs/>
          <w:sz w:val="20"/>
          <w:szCs w:val="20"/>
        </w:rPr>
        <w:t>хозяйств</w:t>
      </w:r>
    </w:p>
    <w:p w:rsidR="00267FBD" w:rsidRPr="00267FBD" w:rsidRDefault="00267FBD" w:rsidP="00267FBD">
      <w:pPr>
        <w:autoSpaceDE w:val="0"/>
        <w:autoSpaceDN w:val="0"/>
        <w:adjustRightInd w:val="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r w:rsidRPr="00267FBD">
        <w:rPr>
          <w:rFonts w:ascii="Arial" w:hAnsi="Arial" w:cs="Arial"/>
          <w:sz w:val="20"/>
          <w:szCs w:val="20"/>
        </w:rPr>
        <w:t>Органом исполнительной власти Волгоградской области по проведению мероприятий по поддержке малого и среднего предпринимательства (далее именуется - МСП) в Волгоградской области является комитет экономической политики и развития Волгоградской области, расположенный по адресу: 400012, Волгоград, просп. им. Маршала Советского Союза Г.К. Жукова, д. 3 [телефон (8442) 35-23-00].</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 xml:space="preserve">В Волгоградской области в целях увеличения доли субъектов МСП в экономике Волгоградской области реализуется подпрограмма "Развитие и поддержка малого и среднего предпринимательства в Волгоградской области" государственной </w:t>
      </w:r>
      <w:hyperlink r:id="rId1246"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"Экономическое развитие и инновационная экономика", утвержденной постановлением Администрации Волгоградской области от 23 января 2017 г. N 14-п (далее именуется - подпрограмма развития МСП).</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Основными задачами подпрограммы развития МСП являются развитие и повышение эффективности инфраструктуры поддержки МСП, сокращение издержек субъектов МСП на ведение предпринимательской деятельности, развитие МСП в муниципальных образованиях, популяризация предпринимательской деятельности и обеспечение благоприятных условий для развития </w:t>
      </w:r>
      <w:proofErr w:type="spellStart"/>
      <w:r w:rsidRPr="00267FBD">
        <w:rPr>
          <w:rFonts w:ascii="Arial" w:hAnsi="Arial" w:cs="Arial"/>
          <w:sz w:val="20"/>
          <w:szCs w:val="20"/>
        </w:rPr>
        <w:t>самозанятости</w:t>
      </w:r>
      <w:proofErr w:type="spellEnd"/>
      <w:r w:rsidRPr="00267FBD">
        <w:rPr>
          <w:rFonts w:ascii="Arial" w:hAnsi="Arial" w:cs="Arial"/>
          <w:sz w:val="20"/>
          <w:szCs w:val="20"/>
        </w:rPr>
        <w:t>.</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Подпрограммой развития МСП обеспечивается создание и развитие организаций инфраструктуры поддержки МСП, которые оказывают информационную, имущественную, консультационную поддержку субъектам МСП региона, а также финансовую поддержку путем обеспечения доступности заемных средств.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Волгоградской области система поддержки предпринимательства организована по принципу "одного окна". Все институты развития объединены на площадке "Мой бизнес", расположенной по адресу: Волгоград, просп. им. Маршала Советского Союза Г.К. Жукова, д. 3.</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Центр поддержки предпринимательства предоставляет бесплатные информационно-консультационные услуги по вопросам ведения предпринимательской деятельности, организует проведение специальных программ обучения, семинары, круглые столы, межрегиональные </w:t>
      </w:r>
      <w:proofErr w:type="spellStart"/>
      <w:proofErr w:type="gramStart"/>
      <w:r w:rsidRPr="00267FBD">
        <w:rPr>
          <w:rFonts w:ascii="Arial" w:hAnsi="Arial" w:cs="Arial"/>
          <w:sz w:val="20"/>
          <w:szCs w:val="20"/>
        </w:rPr>
        <w:t>бизнес-миссии</w:t>
      </w:r>
      <w:proofErr w:type="spellEnd"/>
      <w:proofErr w:type="gramEnd"/>
      <w:r w:rsidRPr="00267FBD">
        <w:rPr>
          <w:rFonts w:ascii="Arial" w:hAnsi="Arial" w:cs="Arial"/>
          <w:sz w:val="20"/>
          <w:szCs w:val="20"/>
        </w:rPr>
        <w:t>, областные конференции и форумы предпринимателей.</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Центр инжиниринга поддерживает субъектов МСП в вопросах развития, модернизации и внедрения новых технологий в производство. Разрабатывает инвестиционные проекты, программы модернизации, ТЭО, бизнес-планы, проводит аудиты и так далее.</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Центр инноваций социальной сферы осуществляет содействие по взаимодействию всех участников социальных инициатив, по обеспечению реализации проектов, направленных на решение социальных проблем.</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Центр поддержки экспорта предоставляет консультационную и экспертную поддержку субъектам МСП по вопросам ведения экспортной деятельности.</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Центр </w:t>
      </w:r>
      <w:proofErr w:type="spellStart"/>
      <w:r w:rsidRPr="00267FBD">
        <w:rPr>
          <w:rFonts w:ascii="Arial" w:hAnsi="Arial" w:cs="Arial"/>
          <w:sz w:val="20"/>
          <w:szCs w:val="20"/>
        </w:rPr>
        <w:t>прототипирования</w:t>
      </w:r>
      <w:proofErr w:type="spellEnd"/>
      <w:r w:rsidRPr="00267FBD">
        <w:rPr>
          <w:rFonts w:ascii="Arial" w:hAnsi="Arial" w:cs="Arial"/>
          <w:sz w:val="20"/>
          <w:szCs w:val="20"/>
        </w:rPr>
        <w:t xml:space="preserve"> Волгоградской области оказывает услуги по проектированию, опытному производству продукции и обеспечивает всех заинтересованных лиц доступом к высокотехнологичному оборудованию для создания конструктивно сложных изделий, а также выступит научно-технической площадкой по обучению современным производственным технологиями.</w:t>
      </w:r>
    </w:p>
    <w:p w:rsidR="00267FBD" w:rsidRPr="00267FBD" w:rsidRDefault="00267FBD" w:rsidP="00267FBD">
      <w:pPr>
        <w:autoSpaceDE w:val="0"/>
        <w:autoSpaceDN w:val="0"/>
        <w:adjustRightInd w:val="0"/>
        <w:spacing w:before="200"/>
        <w:ind w:firstLine="540"/>
        <w:rPr>
          <w:rFonts w:ascii="Arial" w:hAnsi="Arial" w:cs="Arial"/>
          <w:sz w:val="20"/>
          <w:szCs w:val="20"/>
        </w:rPr>
      </w:pPr>
      <w:proofErr w:type="gramStart"/>
      <w:r w:rsidRPr="00267FBD">
        <w:rPr>
          <w:rFonts w:ascii="Arial" w:hAnsi="Arial" w:cs="Arial"/>
          <w:sz w:val="20"/>
          <w:szCs w:val="20"/>
        </w:rPr>
        <w:t>Центры молодежного инновационного творчества создают благоприятные условия для субъектов МСП в научно-технической, инновационной и производственной сферах.</w:t>
      </w:r>
      <w:proofErr w:type="gramEnd"/>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Содействие в привлечении заемных средств на развитие бизнеса обеспечивает финансовая инфраструктура поддержки МСП, также расположенная в центре "Мой бизнес":</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Государственный фонд "Региональный </w:t>
      </w:r>
      <w:proofErr w:type="spellStart"/>
      <w:r w:rsidRPr="00267FBD">
        <w:rPr>
          <w:rFonts w:ascii="Arial" w:hAnsi="Arial" w:cs="Arial"/>
          <w:sz w:val="20"/>
          <w:szCs w:val="20"/>
        </w:rPr>
        <w:t>микрофинансовый</w:t>
      </w:r>
      <w:proofErr w:type="spellEnd"/>
      <w:r w:rsidRPr="00267FBD">
        <w:rPr>
          <w:rFonts w:ascii="Arial" w:hAnsi="Arial" w:cs="Arial"/>
          <w:sz w:val="20"/>
          <w:szCs w:val="20"/>
        </w:rPr>
        <w:t xml:space="preserve"> центр" предоставляет займы </w:t>
      </w:r>
      <w:proofErr w:type="spellStart"/>
      <w:r w:rsidRPr="00267FBD">
        <w:rPr>
          <w:rFonts w:ascii="Arial" w:hAnsi="Arial" w:cs="Arial"/>
          <w:sz w:val="20"/>
          <w:szCs w:val="20"/>
        </w:rPr>
        <w:t>микрофинансовым</w:t>
      </w:r>
      <w:proofErr w:type="spellEnd"/>
      <w:r w:rsidRPr="00267FBD">
        <w:rPr>
          <w:rFonts w:ascii="Arial" w:hAnsi="Arial" w:cs="Arial"/>
          <w:sz w:val="20"/>
          <w:szCs w:val="20"/>
        </w:rPr>
        <w:t xml:space="preserve"> организациям, кредитным потребительским кооперативам для дальнейшего финансирования субъектов МСП.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lastRenderedPageBreak/>
        <w:t xml:space="preserve">Фонд </w:t>
      </w:r>
      <w:proofErr w:type="spellStart"/>
      <w:r w:rsidRPr="00267FBD">
        <w:rPr>
          <w:rFonts w:ascii="Arial" w:hAnsi="Arial" w:cs="Arial"/>
          <w:sz w:val="20"/>
          <w:szCs w:val="20"/>
        </w:rPr>
        <w:t>микрофинансирования</w:t>
      </w:r>
      <w:proofErr w:type="spellEnd"/>
      <w:r w:rsidRPr="00267FBD">
        <w:rPr>
          <w:rFonts w:ascii="Arial" w:hAnsi="Arial" w:cs="Arial"/>
          <w:sz w:val="20"/>
          <w:szCs w:val="20"/>
        </w:rPr>
        <w:t xml:space="preserve"> предпринимательства Волгоградской области предоставляет </w:t>
      </w:r>
      <w:proofErr w:type="spellStart"/>
      <w:r w:rsidRPr="00267FBD">
        <w:rPr>
          <w:rFonts w:ascii="Arial" w:hAnsi="Arial" w:cs="Arial"/>
          <w:sz w:val="20"/>
          <w:szCs w:val="20"/>
        </w:rPr>
        <w:t>микрозаймы</w:t>
      </w:r>
      <w:proofErr w:type="spellEnd"/>
      <w:r w:rsidRPr="00267FBD">
        <w:rPr>
          <w:rFonts w:ascii="Arial" w:hAnsi="Arial" w:cs="Arial"/>
          <w:sz w:val="20"/>
          <w:szCs w:val="20"/>
        </w:rPr>
        <w:t xml:space="preserve"> субъектам МСП. </w:t>
      </w:r>
      <w:proofErr w:type="spellStart"/>
      <w:r w:rsidRPr="00267FBD">
        <w:rPr>
          <w:rFonts w:ascii="Arial" w:hAnsi="Arial" w:cs="Arial"/>
          <w:sz w:val="20"/>
          <w:szCs w:val="20"/>
        </w:rPr>
        <w:t>Микрозаймы</w:t>
      </w:r>
      <w:proofErr w:type="spellEnd"/>
      <w:r w:rsidRPr="00267FBD">
        <w:rPr>
          <w:rFonts w:ascii="Arial" w:hAnsi="Arial" w:cs="Arial"/>
          <w:sz w:val="20"/>
          <w:szCs w:val="20"/>
        </w:rPr>
        <w:t xml:space="preserve"> предоставляются субъектам МСП в целях развития предпринимательской деятельности, в том числе: на становление бизнеса (</w:t>
      </w:r>
      <w:proofErr w:type="spellStart"/>
      <w:r w:rsidRPr="00267FBD">
        <w:rPr>
          <w:rFonts w:ascii="Arial" w:hAnsi="Arial" w:cs="Arial"/>
          <w:sz w:val="20"/>
          <w:szCs w:val="20"/>
        </w:rPr>
        <w:t>стартапы</w:t>
      </w:r>
      <w:proofErr w:type="spellEnd"/>
      <w:r w:rsidRPr="00267FBD">
        <w:rPr>
          <w:rFonts w:ascii="Arial" w:hAnsi="Arial" w:cs="Arial"/>
          <w:sz w:val="20"/>
          <w:szCs w:val="20"/>
        </w:rPr>
        <w:t>), на инвестиционные цели и (или) пополнение оборотных средств.</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Ассоциация (некоммерческое партнерство) "Гарантийный фонд Волгоградской области" предоставляет поручительства по банковским кредитам субъектам МСП, не имеющим полного залогового обеспечения, также осуществляет </w:t>
      </w:r>
      <w:proofErr w:type="gramStart"/>
      <w:r w:rsidRPr="00267FBD">
        <w:rPr>
          <w:rFonts w:ascii="Arial" w:hAnsi="Arial" w:cs="Arial"/>
          <w:sz w:val="20"/>
          <w:szCs w:val="20"/>
        </w:rPr>
        <w:t>поиск</w:t>
      </w:r>
      <w:proofErr w:type="gramEnd"/>
      <w:r w:rsidRPr="00267FBD">
        <w:rPr>
          <w:rFonts w:ascii="Arial" w:hAnsi="Arial" w:cs="Arial"/>
          <w:sz w:val="20"/>
          <w:szCs w:val="20"/>
        </w:rPr>
        <w:t xml:space="preserve"> и сопровождение приоритетных проектов субъектов МСП в целях организации мер финансовой поддержки акционерным обществом "Федеральная корпорация по развитию малого и среднего предпринимательства" и ее дочерними организациями, в том числе: прямого кредитования акционерным обществом "МСП Банк", гарантийной поддержки, программы льготного лизинга оборудования для субъектов МСП.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Информация о формах и видах поддержки субъектов МСП Волгоградской области размещена на портале Губернатора и Администрации Волгоградской области в информационно-телекоммуникационной сети Интернет на сайте комитета экономической политики и развития Волгоградской области в подразделе "Развитие предпринимательства" (http://urp.volganet.ru/forms).</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Кроме того, с информацией о мерах поддержки и организациях, их предоставляющих, можно ознакомиться на Портале государственной поддержки бизнеса Волгоградской области в информационно-телекоммуникационной сети Интернет по адресу: http://mspvolga.ru.</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На основании </w:t>
      </w:r>
      <w:hyperlink r:id="rId1247" w:history="1">
        <w:r w:rsidRPr="00267FBD">
          <w:rPr>
            <w:rFonts w:ascii="Arial" w:hAnsi="Arial" w:cs="Arial"/>
            <w:color w:val="0000FF"/>
            <w:sz w:val="20"/>
            <w:szCs w:val="20"/>
          </w:rPr>
          <w:t>Закона</w:t>
        </w:r>
      </w:hyperlink>
      <w:r w:rsidRPr="00267FBD">
        <w:rPr>
          <w:rFonts w:ascii="Arial" w:hAnsi="Arial" w:cs="Arial"/>
          <w:sz w:val="20"/>
          <w:szCs w:val="20"/>
        </w:rPr>
        <w:t xml:space="preserve"> Волгоградской области от 04 июля 2008 г. N 1720-ОД "О развитии малого и среднего предпринимательства в Волгоградской области" субъекты МСП, осуществляющие деятельность на территории Волгоградской области, могут воспользоваться мерами государственной поддержки, действующими на территории региона.</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С 01 января 2020 г. в Волгоградской области действует специальный налоговый режим для </w:t>
      </w:r>
      <w:proofErr w:type="spellStart"/>
      <w:r w:rsidRPr="00267FBD">
        <w:rPr>
          <w:rFonts w:ascii="Arial" w:hAnsi="Arial" w:cs="Arial"/>
          <w:sz w:val="20"/>
          <w:szCs w:val="20"/>
        </w:rPr>
        <w:t>самозанятых</w:t>
      </w:r>
      <w:proofErr w:type="spellEnd"/>
      <w:r w:rsidRPr="00267FBD">
        <w:rPr>
          <w:rFonts w:ascii="Arial" w:hAnsi="Arial" w:cs="Arial"/>
          <w:sz w:val="20"/>
          <w:szCs w:val="20"/>
        </w:rPr>
        <w:t xml:space="preserve"> граждан "Налог на профессиональный доход" в соответствии с Федеральным </w:t>
      </w:r>
      <w:hyperlink r:id="rId1248" w:history="1">
        <w:r w:rsidRPr="00267FBD">
          <w:rPr>
            <w:rFonts w:ascii="Arial" w:hAnsi="Arial" w:cs="Arial"/>
            <w:color w:val="0000FF"/>
            <w:sz w:val="20"/>
            <w:szCs w:val="20"/>
          </w:rPr>
          <w:t>законом</w:t>
        </w:r>
      </w:hyperlink>
      <w:r w:rsidRPr="00267FBD">
        <w:rPr>
          <w:rFonts w:ascii="Arial" w:hAnsi="Arial" w:cs="Arial"/>
          <w:sz w:val="20"/>
          <w:szCs w:val="20"/>
        </w:rPr>
        <w:t xml:space="preserve"> от 27 ноября 2018 г. N 422-ФЗ "О проведении эксперимента по установлению специального налогового режима "Налог на профессиональный доход". Основной задачей введения данного специального налогового режима является снижение налоговой нагрузки для предпринимателей, которые не имеют наемных работников, и вовлечение граждан в предпринимательскую деятельность.</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Органом исполнительной власти Волгоградской области по оказанию государственной поддержки малых форм хозяйствования является комитет сельского хозяйства Волгоградской области, расположенный по адресу: 400005, Волгоград, ул. </w:t>
      </w:r>
      <w:proofErr w:type="gramStart"/>
      <w:r w:rsidRPr="00267FBD">
        <w:rPr>
          <w:rFonts w:ascii="Arial" w:hAnsi="Arial" w:cs="Arial"/>
          <w:sz w:val="20"/>
          <w:szCs w:val="20"/>
        </w:rPr>
        <w:t>Коммунистическая</w:t>
      </w:r>
      <w:proofErr w:type="gramEnd"/>
      <w:r w:rsidRPr="00267FBD">
        <w:rPr>
          <w:rFonts w:ascii="Arial" w:hAnsi="Arial" w:cs="Arial"/>
          <w:sz w:val="20"/>
          <w:szCs w:val="20"/>
        </w:rPr>
        <w:t>, д. 19 [телефон (8442) 30-96-53, 30-95-51].</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 xml:space="preserve">На территории Волгоградской области создана система комплексной поддержки малых форм хозяйствования, реализуемая в рамках государственной </w:t>
      </w:r>
      <w:hyperlink r:id="rId1249" w:history="1">
        <w:r w:rsidRPr="00267FBD">
          <w:rPr>
            <w:rFonts w:ascii="Arial" w:hAnsi="Arial" w:cs="Arial"/>
            <w:color w:val="0000FF"/>
            <w:sz w:val="20"/>
            <w:szCs w:val="20"/>
          </w:rPr>
          <w:t>программы</w:t>
        </w:r>
      </w:hyperlink>
      <w:r w:rsidRPr="00267FBD">
        <w:rPr>
          <w:rFonts w:ascii="Arial" w:hAnsi="Arial" w:cs="Arial"/>
          <w:sz w:val="20"/>
          <w:szCs w:val="20"/>
        </w:rPr>
        <w:t xml:space="preserve"> Волгоградской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Администрации Волгоградской области от 26 декабря 2016 г. N 743-п.</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В соответствии с указанной государственной программой осуществляется ряд мероприятий по созданию условий для развития крестьянских (фермерских) хозяйств и иных малых форм хозяйствования.</w:t>
      </w:r>
    </w:p>
    <w:p w:rsidR="00267FBD" w:rsidRPr="00267FBD" w:rsidRDefault="00267FBD" w:rsidP="00267FBD">
      <w:pPr>
        <w:autoSpaceDE w:val="0"/>
        <w:autoSpaceDN w:val="0"/>
        <w:adjustRightInd w:val="0"/>
        <w:spacing w:before="200"/>
        <w:ind w:firstLine="540"/>
        <w:rPr>
          <w:rFonts w:ascii="Arial" w:hAnsi="Arial" w:cs="Arial"/>
          <w:sz w:val="20"/>
          <w:szCs w:val="20"/>
        </w:rPr>
      </w:pPr>
      <w:r w:rsidRPr="00267FBD">
        <w:rPr>
          <w:rFonts w:ascii="Arial" w:hAnsi="Arial" w:cs="Arial"/>
          <w:sz w:val="20"/>
          <w:szCs w:val="20"/>
        </w:rPr>
        <w:t>Информация о формах и видах поддержки крестьянских (фермерских) хозяйств и иных малых форм хозяйствования Волгоградской области размещена на портале Губернатора и Администрации Волгоградской области в информационно-телекоммуникационной сети Интернет на сайте комитета сельского хозяйства Волгоградской области в подразделе "Государственная поддержка АПК" (http://ksh.volgograd.ru/apk/).</w:t>
      </w:r>
    </w:p>
    <w:p w:rsidR="00267FBD" w:rsidRPr="00267FBD" w:rsidRDefault="00267FBD" w:rsidP="00267FBD">
      <w:pPr>
        <w:autoSpaceDE w:val="0"/>
        <w:autoSpaceDN w:val="0"/>
        <w:adjustRightInd w:val="0"/>
        <w:ind w:firstLine="540"/>
        <w:rPr>
          <w:rFonts w:ascii="Arial" w:hAnsi="Arial" w:cs="Arial"/>
          <w:sz w:val="20"/>
          <w:szCs w:val="20"/>
        </w:rPr>
      </w:pPr>
    </w:p>
    <w:p w:rsidR="00267FBD" w:rsidRPr="00267FBD" w:rsidRDefault="00267FBD" w:rsidP="00267FBD">
      <w:pPr>
        <w:autoSpaceDE w:val="0"/>
        <w:autoSpaceDN w:val="0"/>
        <w:adjustRightInd w:val="0"/>
        <w:ind w:firstLine="540"/>
        <w:rPr>
          <w:rFonts w:ascii="Arial" w:hAnsi="Arial" w:cs="Arial"/>
          <w:sz w:val="20"/>
          <w:szCs w:val="20"/>
        </w:rPr>
      </w:pPr>
    </w:p>
    <w:p w:rsidR="00267FBD" w:rsidRPr="00267FBD" w:rsidRDefault="00267FBD" w:rsidP="00267FBD">
      <w:pPr>
        <w:pBdr>
          <w:top w:val="single" w:sz="6" w:space="0" w:color="auto"/>
        </w:pBdr>
        <w:autoSpaceDE w:val="0"/>
        <w:autoSpaceDN w:val="0"/>
        <w:adjustRightInd w:val="0"/>
        <w:spacing w:before="100" w:after="100"/>
        <w:rPr>
          <w:rFonts w:ascii="Arial" w:hAnsi="Arial" w:cs="Arial"/>
          <w:sz w:val="2"/>
          <w:szCs w:val="2"/>
        </w:rPr>
      </w:pPr>
    </w:p>
    <w:p w:rsidR="00FA7F5D" w:rsidRDefault="00FA7F5D"/>
    <w:sectPr w:rsidR="00FA7F5D" w:rsidSect="008101B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40"/>
  <w:drawingGridVerticalSpacing w:val="381"/>
  <w:displayHorizontalDrawingGridEvery w:val="0"/>
  <w:characterSpacingControl w:val="doNotCompress"/>
  <w:compat/>
  <w:rsids>
    <w:rsidRoot w:val="00267FBD"/>
    <w:rsid w:val="00267FBD"/>
    <w:rsid w:val="007122B6"/>
    <w:rsid w:val="00985FD8"/>
    <w:rsid w:val="00C07387"/>
    <w:rsid w:val="00D40C8A"/>
    <w:rsid w:val="00E179AE"/>
    <w:rsid w:val="00FA7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C003DC17A5496C7216B024F53DCA5468BBF47B08B80B9EBAD3A50245CF9A8971074A410BE0926579736752D3A714448FC870F8B64D276ACB62BB64BFkBM" TargetMode="External"/><Relationship Id="rId671" Type="http://schemas.openxmlformats.org/officeDocument/2006/relationships/hyperlink" Target="consultantplus://offline/ref=13C003DC17A5496C7216AE29E35195516BB8AA720CB205CCE683A3551A9F9CDC31474C1743F0CE202C7E6755CFAD420BC99D7FBFk9M" TargetMode="External"/><Relationship Id="rId769" Type="http://schemas.openxmlformats.org/officeDocument/2006/relationships/hyperlink" Target="consultantplus://offline/ref=13C003DC17A5496C7216B024F53DCA5468BBF47B0BBD0F9BBAD7A50245CF9A8971074A410BE0926579736351D3A714448FC870F8B64D276ACB62BB64BFkBM" TargetMode="External"/><Relationship Id="rId976" Type="http://schemas.openxmlformats.org/officeDocument/2006/relationships/hyperlink" Target="consultantplus://offline/ref=13C003DC17A5496C7216B024F53DCA5468BBF47B08B90A93B2D0A50245CF9A8971074A410BE0926579736E50D2A714448FC870F8B64D276ACB62BB64BFkBM" TargetMode="External"/><Relationship Id="rId21" Type="http://schemas.openxmlformats.org/officeDocument/2006/relationships/hyperlink" Target="consultantplus://offline/ref=341FB93B5ED0BC597DD326134CDF2C3DFA62C99D89E81EA49395ABB15C0D70D4BD4E3D49B30B4F484E43E68AC148647A993EB668E6600481EEFC681EA5kCM" TargetMode="External"/><Relationship Id="rId324" Type="http://schemas.openxmlformats.org/officeDocument/2006/relationships/hyperlink" Target="consultantplus://offline/ref=13C003DC17A5496C7216B024F53DCA5468BBF47B08B80B9EBAD3A50245CF9A8971074A410BE0926579736750D6A714448FC870F8B64D276ACB62BB64BFkBM" TargetMode="External"/><Relationship Id="rId531" Type="http://schemas.openxmlformats.org/officeDocument/2006/relationships/hyperlink" Target="consultantplus://offline/ref=13C003DC17A5496C7216B024F53DCA5468BBF47B08B90A93B2D0A50245CF9A8971074A410BE092657973675BD4A714448FC870F8B64D276ACB62BB64BFkBM" TargetMode="External"/><Relationship Id="rId629" Type="http://schemas.openxmlformats.org/officeDocument/2006/relationships/hyperlink" Target="consultantplus://offline/ref=13C003DC17A5496C7216B024F53DCA5468BBF47B08BA0F9DBFD7A50245CF9A8971074A410BE0926579736252D6A714448FC870F8B64D276ACB62BB64BFkBM" TargetMode="External"/><Relationship Id="rId1161" Type="http://schemas.openxmlformats.org/officeDocument/2006/relationships/hyperlink" Target="consultantplus://offline/ref=1126C62A925C6E7D67A121817C318BF1D918C222EC8E956F389F590B56FDB557BFA01E702AE97BF6C476AAD97BC82211C6DA4F68A1BCD8BE3F452E6ECAk2M" TargetMode="External"/><Relationship Id="rId170" Type="http://schemas.openxmlformats.org/officeDocument/2006/relationships/hyperlink" Target="consultantplus://offline/ref=13C003DC17A5496C7216B024F53DCA5468BBF47B08B80B9EBAD3A50245CF9A8971074A410BE0926579736752D8A714448FC870F8B64D276ACB62BB64BFkBM" TargetMode="External"/><Relationship Id="rId836" Type="http://schemas.openxmlformats.org/officeDocument/2006/relationships/hyperlink" Target="consultantplus://offline/ref=13C003DC17A5496C7216B024F53DCA5468BBF47B08B90A93B2D0A50245CF9A8971074A410BE0926579736E53D6A714448FC870F8B64D276ACB62BB64BFkBM" TargetMode="External"/><Relationship Id="rId1021" Type="http://schemas.openxmlformats.org/officeDocument/2006/relationships/hyperlink" Target="consultantplus://offline/ref=13C003DC17A5496C7216AE29E35195516BB8AA720CB205CCE683A3551A9F9CDC31474C1743F0CE202C7E6755CFAD420BC99D7FBFk9M" TargetMode="External"/><Relationship Id="rId1119" Type="http://schemas.openxmlformats.org/officeDocument/2006/relationships/hyperlink" Target="consultantplus://offline/ref=1126C62A925C6E7D67A13F8C6A5DD4F4DA1B9C2BE8859A306CCC5F5C09ADB302FFE0182662F927B3917DAEDA66C2745E808F40C6k9M" TargetMode="External"/><Relationship Id="rId268" Type="http://schemas.openxmlformats.org/officeDocument/2006/relationships/hyperlink" Target="consultantplus://offline/ref=13C003DC17A5496C7216B024F53DCA5468BBF47B08BB0D9CBBDEA50245CF9A8971074A410BE0926579736756D2A714448FC870F8B64D276ACB62BB64BFkBM" TargetMode="External"/><Relationship Id="rId475" Type="http://schemas.openxmlformats.org/officeDocument/2006/relationships/image" Target="media/image15.wmf"/><Relationship Id="rId682" Type="http://schemas.openxmlformats.org/officeDocument/2006/relationships/hyperlink" Target="consultantplus://offline/ref=13C003DC17A5496C7216AE29E35195516BB8AA720CB205CCE683A3551A9F9CDC31474C1743F0CE202C7E6755CFAD420BC99D7FBFk9M" TargetMode="External"/><Relationship Id="rId903" Type="http://schemas.openxmlformats.org/officeDocument/2006/relationships/hyperlink" Target="consultantplus://offline/ref=13C003DC17A5496C7216B024F53DCA5468BBF47B08B90A93B2D0A50245CF9A8971074A410BE0926579736E50D2A714448FC870F8B64D276ACB62BB64BFkBM" TargetMode="External"/><Relationship Id="rId32" Type="http://schemas.openxmlformats.org/officeDocument/2006/relationships/hyperlink" Target="consultantplus://offline/ref=341FB93B5ED0BC597DD326134CDF2C3DFA62C99D8AE814A59698ABB15C0D70D4BD4E3D49A10B17444E45FB8AC55D322BDFA6kAM" TargetMode="External"/><Relationship Id="rId128" Type="http://schemas.openxmlformats.org/officeDocument/2006/relationships/hyperlink" Target="consultantplus://offline/ref=13C003DC17A5496C7216B024F53DCA5468BBF47B0BB20F9FBADEA50245CF9A8971074A410BE092657973675AD5A714448FC870F8B64D276ACB62BB64BFkBM" TargetMode="External"/><Relationship Id="rId335" Type="http://schemas.openxmlformats.org/officeDocument/2006/relationships/hyperlink" Target="consultantplus://offline/ref=13C003DC17A5496C7216B024F53DCA5468BBF47B0BB3079BB3D1A50245CF9A8971074A410BE0926579736651D1A714448FC870F8B64D276ACB62BB64BFkBM" TargetMode="External"/><Relationship Id="rId542" Type="http://schemas.openxmlformats.org/officeDocument/2006/relationships/hyperlink" Target="consultantplus://offline/ref=13C003DC17A5496C7216AE29E351955169B4A97709BC05CCE683A3551A9F9CDC2347141848A281657B6D6553D3BAkDM" TargetMode="External"/><Relationship Id="rId987" Type="http://schemas.openxmlformats.org/officeDocument/2006/relationships/hyperlink" Target="consultantplus://offline/ref=13C003DC17A5496C7216B024F53DCA5468BBF47B08B90A93B2D0A50245CF9A8971074A410BE0926579736E50D2A714448FC870F8B64D276ACB62BB64BFkBM" TargetMode="External"/><Relationship Id="rId1172" Type="http://schemas.openxmlformats.org/officeDocument/2006/relationships/hyperlink" Target="consultantplus://offline/ref=1126C62A925C6E7D67A13F8C6A5DD4F4DA1B9C2BE8859A306CCC5F5C09ADB302FFE0182662F927B3917DAEDA66C2745E808F40C6k9M" TargetMode="External"/><Relationship Id="rId181" Type="http://schemas.openxmlformats.org/officeDocument/2006/relationships/hyperlink" Target="consultantplus://offline/ref=13C003DC17A5496C7216B024F53DCA5468BBF47B0BB3079BB3D1A50245CF9A8971074A410BE0926579736757D4A714448FC870F8B64D276ACB62BB64BFkBM" TargetMode="External"/><Relationship Id="rId402" Type="http://schemas.openxmlformats.org/officeDocument/2006/relationships/hyperlink" Target="consultantplus://offline/ref=13C003DC17A5496C7216B024F53DCA5468BBF47B08BA0F9DBFD7A50245CF9A8971074A410BE0926579736650D9A714448FC870F8B64D276ACB62BB64BFkBM" TargetMode="External"/><Relationship Id="rId847" Type="http://schemas.openxmlformats.org/officeDocument/2006/relationships/hyperlink" Target="consultantplus://offline/ref=13C003DC17A5496C7216B024F53DCA5468BBF47B08B90A93B2D0A50245CF9A8971074A410BE0926579736E53D6A714448FC870F8B64D276ACB62BB64BFkBM" TargetMode="External"/><Relationship Id="rId1032" Type="http://schemas.openxmlformats.org/officeDocument/2006/relationships/hyperlink" Target="consultantplus://offline/ref=13C003DC17A5496C7216B024F53DCA5468BBF47B0BBD0F9BBAD7A50245CF9A8971074A410BE0926579736355D3A714448FC870F8B64D276ACB62BB64BFkBM" TargetMode="External"/><Relationship Id="rId279" Type="http://schemas.openxmlformats.org/officeDocument/2006/relationships/hyperlink" Target="consultantplus://offline/ref=13C003DC17A5496C7216B024F53DCA5468BBF47B08B90A98B2D2A50245CF9A8971074A410BE0926579736754D3A714448FC870F8B64D276ACB62BB64BFkBM" TargetMode="External"/><Relationship Id="rId486" Type="http://schemas.openxmlformats.org/officeDocument/2006/relationships/hyperlink" Target="consultantplus://offline/ref=13C003DC17A5496C7216B024F53DCA5468BBF47B0BB20E9BB2D3A50245CF9A8971074A410BE0926579736755D9A714448FC870F8B64D276ACB62BB64BFkBM" TargetMode="External"/><Relationship Id="rId693" Type="http://schemas.openxmlformats.org/officeDocument/2006/relationships/hyperlink" Target="consultantplus://offline/ref=13C003DC17A5496C7216AE29E35195516BB8AA720CB205CCE683A3551A9F9CDC31474C1743F0CE202C7E6755CFAD420BC99D7FBFk9M" TargetMode="External"/><Relationship Id="rId707" Type="http://schemas.openxmlformats.org/officeDocument/2006/relationships/hyperlink" Target="consultantplus://offline/ref=13C003DC17A5496C7216AE29E35195516BB8AA720CB205CCE683A3551A9F9CDC31474C1743F0CE202C7E6755CFAD420BC99D7FBFk9M" TargetMode="External"/><Relationship Id="rId914" Type="http://schemas.openxmlformats.org/officeDocument/2006/relationships/hyperlink" Target="consultantplus://offline/ref=13C003DC17A5496C7216B024F53DCA5468BBF47B0BB3079BB3D1A50245CF9A8971074A410BE0926579736557D3A714448FC870F8B64D276ACB62BB64BFkBM" TargetMode="External"/><Relationship Id="rId43" Type="http://schemas.openxmlformats.org/officeDocument/2006/relationships/hyperlink" Target="consultantplus://offline/ref=341FB93B5ED0BC597DD326134CDF2C3DFA62C99D8AE31BA6919BABB15C0D70D4BD4E3D49B30B4F484E43E58BC148647A993EB668E6600481EEFC681EA5kCM" TargetMode="External"/><Relationship Id="rId139" Type="http://schemas.openxmlformats.org/officeDocument/2006/relationships/hyperlink" Target="consultantplus://offline/ref=13C003DC17A5496C7216B024F53DCA5468BBF47B0BB20F9FBADEA50245CF9A8971074A410BE092657973675AD9A714448FC870F8B64D276ACB62BB64BFkBM" TargetMode="External"/><Relationship Id="rId346" Type="http://schemas.openxmlformats.org/officeDocument/2006/relationships/hyperlink" Target="consultantplus://offline/ref=13C003DC17A5496C7216B024F53DCA5468BBF47B08B80B9EBAD3A50245CF9A8971074A410BE0926579736757D7A714448FC870F8B64D276ACB62BB64BFkBM" TargetMode="External"/><Relationship Id="rId553" Type="http://schemas.openxmlformats.org/officeDocument/2006/relationships/hyperlink" Target="consultantplus://offline/ref=13C003DC17A5496C7216AE29E35195516BB8AA720CB205CCE683A3551A9F9CDC31474C1743F0CE202C7E6755CFAD420BC99D7FBFk9M" TargetMode="External"/><Relationship Id="rId760" Type="http://schemas.openxmlformats.org/officeDocument/2006/relationships/hyperlink" Target="consultantplus://offline/ref=13C003DC17A5496C7216B024F53DCA5468BBF47B08B80D9EB3D2A50245CF9A8971074A410BE092657973645AD6A714448FC870F8B64D276ACB62BB64BFkBM" TargetMode="External"/><Relationship Id="rId998" Type="http://schemas.openxmlformats.org/officeDocument/2006/relationships/hyperlink" Target="consultantplus://offline/ref=13C003DC17A5496C7216B024F53DCA5468BBF47B08B90A93B2D0A50245CF9A8971074A410BE0926579736E50D2A714448FC870F8B64D276ACB62BB64BFkBM" TargetMode="External"/><Relationship Id="rId1183" Type="http://schemas.openxmlformats.org/officeDocument/2006/relationships/hyperlink" Target="consultantplus://offline/ref=1126C62A925C6E7D67A13F8C6A5DD4F4DA1B9C2BE8859A306CCC5F5C09ADB302FFE0182662F927B3917DAEDA66C2745E808F40C6k9M" TargetMode="External"/><Relationship Id="rId192" Type="http://schemas.openxmlformats.org/officeDocument/2006/relationships/hyperlink" Target="consultantplus://offline/ref=13C003DC17A5496C7216B024F53DCA5468BBF47B0BB20F9FBADEA50245CF9A8971074A410BE0926579736651D1A714448FC870F8B64D276ACB62BB64BFkBM" TargetMode="External"/><Relationship Id="rId206" Type="http://schemas.openxmlformats.org/officeDocument/2006/relationships/hyperlink" Target="consultantplus://offline/ref=13C003DC17A5496C7216B024F53DCA5468BBF47B0BB20F92BAD6A50245CF9A8971074A410BE0926579736752D1A714448FC870F8B64D276ACB62BB64BFkBM" TargetMode="External"/><Relationship Id="rId413" Type="http://schemas.openxmlformats.org/officeDocument/2006/relationships/hyperlink" Target="consultantplus://offline/ref=13C003DC17A5496C7216B024F53DCA5468BBF47B08B80B9EBAD3A50245CF9A8971074A410BE0926579736755D1A714448FC870F8B64D276ACB62BB64BFkBM" TargetMode="External"/><Relationship Id="rId858" Type="http://schemas.openxmlformats.org/officeDocument/2006/relationships/hyperlink" Target="consultantplus://offline/ref=13C003DC17A5496C7216B024F53DCA5468BBF47B08B90A93B2D0A50245CF9A8971074A410BE0926579736E53D6A714448FC870F8B64D276ACB62BB64BFkBM" TargetMode="External"/><Relationship Id="rId1043" Type="http://schemas.openxmlformats.org/officeDocument/2006/relationships/hyperlink" Target="consultantplus://offline/ref=13C003DC17A5496C7216B024F53DCA5468BBF47B0BBD0F9BBAD7A50245CF9A8971074A410BE0926579736354D5A714448FC870F8B64D276ACB62BB64BFkBM" TargetMode="External"/><Relationship Id="rId497" Type="http://schemas.openxmlformats.org/officeDocument/2006/relationships/hyperlink" Target="consultantplus://offline/ref=13C003DC17A5496C7216B024F53DCA5468BBF47B08B90A93B2D0A50245CF9A8971074A410BE0926579736754D1A714448FC870F8B64D276ACB62BB64BFkBM" TargetMode="External"/><Relationship Id="rId620" Type="http://schemas.openxmlformats.org/officeDocument/2006/relationships/hyperlink" Target="consultantplus://offline/ref=13C003DC17A5496C7216B024F53DCA5468BBF47B08BA0F9DBFD7A50245CF9A8971074A410BE0926579736252D6A714448FC870F8B64D276ACB62BB64BFkBM" TargetMode="External"/><Relationship Id="rId718" Type="http://schemas.openxmlformats.org/officeDocument/2006/relationships/hyperlink" Target="consultantplus://offline/ref=13C003DC17A5496C7216AE29E35195516BB8AA720CB205CCE683A3551A9F9CDC31474C1743F0CE202C7E6755CFAD420BC99D7FBFk9M" TargetMode="External"/><Relationship Id="rId925" Type="http://schemas.openxmlformats.org/officeDocument/2006/relationships/hyperlink" Target="consultantplus://offline/ref=13C003DC17A5496C7216B024F53DCA5468BBF47B08B90A93B2D0A50245CF9A8971074A410BE0926579736E50D2A714448FC870F8B64D276ACB62BB64BFkBM" TargetMode="External"/><Relationship Id="rId1250" Type="http://schemas.openxmlformats.org/officeDocument/2006/relationships/fontTable" Target="fontTable.xml"/><Relationship Id="rId357" Type="http://schemas.openxmlformats.org/officeDocument/2006/relationships/hyperlink" Target="consultantplus://offline/ref=13C003DC17A5496C7216B024F53DCA5468BBF47B08B80D9EB3D2A50245CF9A8971074A410BE0926579736754D6A714448FC870F8B64D276ACB62BB64BFkBM" TargetMode="External"/><Relationship Id="rId1110" Type="http://schemas.openxmlformats.org/officeDocument/2006/relationships/hyperlink" Target="consultantplus://offline/ref=1126C62A925C6E7D67A13F8C6A5DD4F4DB119D26EC899A306CCC5F5C09ADB302FFE0182569AD76F7C27BFA8D3C967B408491436AB9A0D9BEC2k0M" TargetMode="External"/><Relationship Id="rId1194" Type="http://schemas.openxmlformats.org/officeDocument/2006/relationships/hyperlink" Target="consultantplus://offline/ref=1126C62A925C6E7D67A13F8C6A5DD4F4DA1B9C2BE8859A306CCC5F5C09ADB302FFE0182662F927B3917DAEDA66C2745E808F40C6k9M" TargetMode="External"/><Relationship Id="rId1208" Type="http://schemas.openxmlformats.org/officeDocument/2006/relationships/hyperlink" Target="consultantplus://offline/ref=1126C62A925C6E7D67A13F8C6A5DD4F4DA1B9C2BE8859A306CCC5F5C09ADB302FFE0182662F927B3917DAEDA66C2745E808F40C6k9M" TargetMode="External"/><Relationship Id="rId54" Type="http://schemas.openxmlformats.org/officeDocument/2006/relationships/hyperlink" Target="consultantplus://offline/ref=341FB93B5ED0BC597DD326134CDF2C3DFA62C99D8AEC1DA5969DABB15C0D70D4BD4E3D49B30B4F484E43E58BCF48647A993EB668E6600481EEFC681EA5kCM" TargetMode="External"/><Relationship Id="rId217" Type="http://schemas.openxmlformats.org/officeDocument/2006/relationships/hyperlink" Target="consultantplus://offline/ref=13C003DC17A5496C7216B024F53DCA5468BBF47B08B90A93B2D0A50245CF9A8971074A410BE0926579736756D8A714448FC870F8B64D276ACB62BB64BFkBM" TargetMode="External"/><Relationship Id="rId564" Type="http://schemas.openxmlformats.org/officeDocument/2006/relationships/hyperlink" Target="consultantplus://offline/ref=13C003DC17A5496C7216B024F53DCA5468BBF47B08B80D9EB3D2A50245CF9A8971074A410BE0926579736455D6A714448FC870F8B64D276ACB62BB64BFkBM" TargetMode="External"/><Relationship Id="rId771" Type="http://schemas.openxmlformats.org/officeDocument/2006/relationships/hyperlink" Target="consultantplus://offline/ref=13C003DC17A5496C7216B024F53DCA5468BBF47B08BA0F9DBFD7A50245CF9A8971074A410BE0926579736250D0A714448FC870F8B64D276ACB62BB64BFkBM" TargetMode="External"/><Relationship Id="rId869" Type="http://schemas.openxmlformats.org/officeDocument/2006/relationships/hyperlink" Target="consultantplus://offline/ref=13C003DC17A5496C7216B024F53DCA5468BBF47B08B90A93B2D0A50245CF9A8971074A410BE0926579736E53D6A714448FC870F8B64D276ACB62BB64BFkBM" TargetMode="External"/><Relationship Id="rId424" Type="http://schemas.openxmlformats.org/officeDocument/2006/relationships/hyperlink" Target="consultantplus://offline/ref=13C003DC17A5496C7216B024F53DCA5468BBF47B08B80D9EB3D2A50245CF9A8971074A410BE092657973675BD1A714448FC870F8B64D276ACB62BB64BFkBM" TargetMode="External"/><Relationship Id="rId631" Type="http://schemas.openxmlformats.org/officeDocument/2006/relationships/hyperlink" Target="consultantplus://offline/ref=13C003DC17A5496C7216B024F53DCA5468BBF47B08BA0F9DBFD7A50245CF9A8971074A410BE0926579736252D6A714448FC870F8B64D276ACB62BB64BFkBM" TargetMode="External"/><Relationship Id="rId729" Type="http://schemas.openxmlformats.org/officeDocument/2006/relationships/hyperlink" Target="consultantplus://offline/ref=13C003DC17A5496C7216AE29E35195516BB8AA720CB205CCE683A3551A9F9CDC31474C1743F0CE202C7E6755CFAD420BC99D7FBFk9M" TargetMode="External"/><Relationship Id="rId1054" Type="http://schemas.openxmlformats.org/officeDocument/2006/relationships/hyperlink" Target="consultantplus://offline/ref=1126C62A925C6E7D67A121817C318BF1D918C222EF8A90673098590B56FDB557BFA01E702AE97BF6C470AADB71C82211C6DA4F68A1BCD8BE3F452E6ECAk2M" TargetMode="External"/><Relationship Id="rId270" Type="http://schemas.openxmlformats.org/officeDocument/2006/relationships/hyperlink" Target="consultantplus://offline/ref=13C003DC17A5496C7216B024F53DCA5468BBF47B08BB0D9CBBDEA50245CF9A8971074A410BE0926579736756D7A714448FC870F8B64D276ACB62BB64BFkBM" TargetMode="External"/><Relationship Id="rId936" Type="http://schemas.openxmlformats.org/officeDocument/2006/relationships/hyperlink" Target="consultantplus://offline/ref=13C003DC17A5496C7216B024F53DCA5468BBF47B08B90A93B2D0A50245CF9A8971074A410BE0926579736E50D2A714448FC870F8B64D276ACB62BB64BFkBM" TargetMode="External"/><Relationship Id="rId1121" Type="http://schemas.openxmlformats.org/officeDocument/2006/relationships/hyperlink" Target="consultantplus://offline/ref=1126C62A925C6E7D67A13F8C6A5DD4F4DA1B9C2BE8859A306CCC5F5C09ADB302FFE0182662F927B3917DAEDA66C2745E808F40C6k9M" TargetMode="External"/><Relationship Id="rId1219" Type="http://schemas.openxmlformats.org/officeDocument/2006/relationships/hyperlink" Target="consultantplus://offline/ref=1126C62A925C6E7D67A13F8C6A5DD4F4DA1B9C2BE8859A306CCC5F5C09ADB302FFE0182662F927B3917DAEDA66C2745E808F40C6k9M" TargetMode="External"/><Relationship Id="rId65" Type="http://schemas.openxmlformats.org/officeDocument/2006/relationships/hyperlink" Target="consultantplus://offline/ref=341FB93B5ED0BC597DD326134CDF2C3DFA62C99D8AE31BA6919BABB15C0D70D4BD4E3D49B30B4F484E43E58BCF48647A993EB668E6600481EEFC681EA5kCM" TargetMode="External"/><Relationship Id="rId130" Type="http://schemas.openxmlformats.org/officeDocument/2006/relationships/hyperlink" Target="consultantplus://offline/ref=13C003DC17A5496C7216B024F53DCA5468BBF47B0BB20F9FBADEA50245CF9A8971074A410BE092657973675AD7A714448FC870F8B64D276ACB62BB64BFkBM" TargetMode="External"/><Relationship Id="rId368" Type="http://schemas.openxmlformats.org/officeDocument/2006/relationships/hyperlink" Target="consultantplus://offline/ref=13C003DC17A5496C7216B024F53DCA5468BBF47B0BBD0F9BBAD7A50245CF9A8971074A410BE092657973665AD6A714448FC870F8B64D276ACB62BB64BFkBM" TargetMode="External"/><Relationship Id="rId575" Type="http://schemas.openxmlformats.org/officeDocument/2006/relationships/hyperlink" Target="consultantplus://offline/ref=13C003DC17A5496C7216B024F53DCA5468BBF47B0BB20F9FBADEA50245CF9A8971074A410BE0926579736254D4A714448FC870F8B64D276ACB62BB64BFkBM" TargetMode="External"/><Relationship Id="rId782" Type="http://schemas.openxmlformats.org/officeDocument/2006/relationships/hyperlink" Target="consultantplus://offline/ref=13C003DC17A5496C7216B024F53DCA5468BBF47B08B90A93B2D0A50245CF9A8971074A410BE0926579736E53D6A714448FC870F8B64D276ACB62BB64BFkBM" TargetMode="External"/><Relationship Id="rId228" Type="http://schemas.openxmlformats.org/officeDocument/2006/relationships/hyperlink" Target="consultantplus://offline/ref=13C003DC17A5496C7216B024F53DCA5468BBF47B0BB3079BB3D1A50245CF9A8971074A410BE092657973675AD9A714448FC870F8B64D276ACB62BB64BFkBM" TargetMode="External"/><Relationship Id="rId435" Type="http://schemas.openxmlformats.org/officeDocument/2006/relationships/hyperlink" Target="consultantplus://offline/ref=13C003DC17A5496C7216AE29E35195516BB5AF7E02B805CCE683A3551A9F9CDC2347141848A281657B6D6553D3BAkDM" TargetMode="External"/><Relationship Id="rId642" Type="http://schemas.openxmlformats.org/officeDocument/2006/relationships/hyperlink" Target="consultantplus://offline/ref=13C003DC17A5496C7216B024F53DCA5468BBF47B08B80D9EB3D2A50245CF9A8971074A410BE092657973645AD2A714448FC870F8B64D276ACB62BB64BFkBM" TargetMode="External"/><Relationship Id="rId1065" Type="http://schemas.openxmlformats.org/officeDocument/2006/relationships/hyperlink" Target="consultantplus://offline/ref=1126C62A925C6E7D67A121817C318BF1D918C222EC8D90613598590B56FDB557BFA01E702AE97BF6C470A9DC79C82211C6DA4F68A1BCD8BE3F452E6ECAk2M" TargetMode="External"/><Relationship Id="rId281" Type="http://schemas.openxmlformats.org/officeDocument/2006/relationships/hyperlink" Target="consultantplus://offline/ref=13C003DC17A5496C7216B024F53DCA5468BBF47B08BB0D9CBBDEA50245CF9A8971074A410BE0926579736755D0A714448FC870F8B64D276ACB62BB64BFkBM" TargetMode="External"/><Relationship Id="rId502" Type="http://schemas.openxmlformats.org/officeDocument/2006/relationships/hyperlink" Target="consultantplus://offline/ref=13C003DC17A5496C7216B024F53DCA5468BBF47B08B80D9EB3D2A50245CF9A8971074A410BE092657973675AD0A714448FC870F8B64D276ACB62BB64BFkBM" TargetMode="External"/><Relationship Id="rId947" Type="http://schemas.openxmlformats.org/officeDocument/2006/relationships/hyperlink" Target="consultantplus://offline/ref=13C003DC17A5496C7216B024F53DCA5468BBF47B08B80D9EB3D2A50245CF9A8971074A410BE0926579736352D9A714448FC870F8B64D276ACB62BB64BFkBM" TargetMode="External"/><Relationship Id="rId1132" Type="http://schemas.openxmlformats.org/officeDocument/2006/relationships/hyperlink" Target="consultantplus://offline/ref=1126C62A925C6E7D67A13F8C6A5DD4F4DA1B9C2BE8859A306CCC5F5C09ADB302FFE0182662F927B3917DAEDA66C2745E808F40C6k9M" TargetMode="External"/><Relationship Id="rId76" Type="http://schemas.openxmlformats.org/officeDocument/2006/relationships/hyperlink" Target="consultantplus://offline/ref=341FB93B5ED0BC597DD326134CDF2C3DFA62C99D89EB1DA3939DABB15C0D70D4BD4E3D49B30B4F484E43E58FC248647A993EB668E6600481EEFC681EA5kCM" TargetMode="External"/><Relationship Id="rId141" Type="http://schemas.openxmlformats.org/officeDocument/2006/relationships/hyperlink" Target="consultantplus://offline/ref=13C003DC17A5496C7216B024F53DCA5468BBF47B0BB20998BDD1A50245CF9A8971074A410BE0926579736752D7A714448FC870F8B64D276ACB62BB64BFkBM" TargetMode="External"/><Relationship Id="rId379" Type="http://schemas.openxmlformats.org/officeDocument/2006/relationships/hyperlink" Target="consultantplus://offline/ref=13C003DC17A5496C7216B024F53DCA5468BBF47B08BB0799BFD2A50245CF9A8971074A4119E0CA6979757952D3B24215C9B9kCM" TargetMode="External"/><Relationship Id="rId586" Type="http://schemas.openxmlformats.org/officeDocument/2006/relationships/hyperlink" Target="consultantplus://offline/ref=13C003DC17A5496C7216B024F53DCA5468BBF47B08B90C9ABFDFA50245CF9A8971074A4119E0CA6979757952D3B24215C9B9kCM" TargetMode="External"/><Relationship Id="rId793" Type="http://schemas.openxmlformats.org/officeDocument/2006/relationships/hyperlink" Target="consultantplus://offline/ref=13C003DC17A5496C7216AE29E35195516BB1A9700CBC05CCE683A3551A9F9CDC31474C1448A49F657D78330295F94D15CD837CFAAE51266ABDk4M" TargetMode="External"/><Relationship Id="rId807" Type="http://schemas.openxmlformats.org/officeDocument/2006/relationships/hyperlink" Target="consultantplus://offline/ref=13C003DC17A5496C7216B024F53DCA5468BBF47B0BB3079BB3D1A50245CF9A8971074A410BE0926579736655D8A714448FC870F8B64D276ACB62BB64BFkBM" TargetMode="External"/><Relationship Id="rId7" Type="http://schemas.openxmlformats.org/officeDocument/2006/relationships/hyperlink" Target="consultantplus://offline/ref=341FB93B5ED0BC597DD326134CDF2C3DFA62C99D8AE31CA59E99ABB15C0D70D4BD4E3D49B30B4F484E43E58BC248647A993EB668E6600481EEFC681EA5kCM" TargetMode="External"/><Relationship Id="rId239" Type="http://schemas.openxmlformats.org/officeDocument/2006/relationships/hyperlink" Target="consultantplus://offline/ref=13C003DC17A5496C7216B024F53DCA5468BBF47B08BB0D9CBBDEA50245CF9A8971074A410BE0926579736757D8A714448FC870F8B64D276ACB62BB64BFkBM" TargetMode="External"/><Relationship Id="rId446" Type="http://schemas.openxmlformats.org/officeDocument/2006/relationships/image" Target="media/image2.wmf"/><Relationship Id="rId653" Type="http://schemas.openxmlformats.org/officeDocument/2006/relationships/hyperlink" Target="consultantplus://offline/ref=13C003DC17A5496C7216B024F53DCA5468BBF47B08BA0F9DBFD7A50245CF9A8971074A410BE0926579736251D8A714448FC870F8B64D276ACB62BB64BFkBM" TargetMode="External"/><Relationship Id="rId1076" Type="http://schemas.openxmlformats.org/officeDocument/2006/relationships/hyperlink" Target="consultantplus://offline/ref=1126C62A925C6E7D67A121817C318BF1D918C222EC8F9262399D590B56FDB557BFA01E702AE97BF6C470AAD87FC82211C6DA4F68A1BCD8BE3F452E6ECAk2M" TargetMode="External"/><Relationship Id="rId292" Type="http://schemas.openxmlformats.org/officeDocument/2006/relationships/hyperlink" Target="consultantplus://offline/ref=13C003DC17A5496C7216B024F53DCA5468BBF47B08B90A98B2D2A50245CF9A8971074A410BE0926579736754D5A714448FC870F8B64D276ACB62BB64BFkBM" TargetMode="External"/><Relationship Id="rId306" Type="http://schemas.openxmlformats.org/officeDocument/2006/relationships/hyperlink" Target="consultantplus://offline/ref=13C003DC17A5496C7216B024F53DCA5468BBF47B0BBD0F9BBAD7A50245CF9A8971074A410BE0926579736652D5A714448FC870F8B64D276ACB62BB64BFkBM" TargetMode="External"/><Relationship Id="rId860" Type="http://schemas.openxmlformats.org/officeDocument/2006/relationships/hyperlink" Target="consultantplus://offline/ref=13C003DC17A5496C7216B024F53DCA5468BBF47B08B8089EB3D7A50245CF9A8971074A410BE0926579736751D7A714448FC870F8B64D276ACB62BB64BFkBM" TargetMode="External"/><Relationship Id="rId958" Type="http://schemas.openxmlformats.org/officeDocument/2006/relationships/hyperlink" Target="consultantplus://offline/ref=13C003DC17A5496C7216B024F53DCA5468BBF47B08B90A93B2D0A50245CF9A8971074A410BE0926579736E50D2A714448FC870F8B64D276ACB62BB64BFkBM" TargetMode="External"/><Relationship Id="rId1143" Type="http://schemas.openxmlformats.org/officeDocument/2006/relationships/hyperlink" Target="consultantplus://offline/ref=1126C62A925C6E7D67A13F8C6A5DD4F4DB129F27E68A9A306CCC5F5C09ADB302EDE0402969AB68F6C66EACDC7ACCk2M" TargetMode="External"/><Relationship Id="rId87" Type="http://schemas.openxmlformats.org/officeDocument/2006/relationships/hyperlink" Target="consultantplus://offline/ref=341FB93B5ED0BC597DD3381E5AB37338F96197948CE317F2CAC9ADE6035D7681EF0E6310F0495C484C5DE78BC5A4k2M" TargetMode="External"/><Relationship Id="rId513" Type="http://schemas.openxmlformats.org/officeDocument/2006/relationships/hyperlink" Target="consultantplus://offline/ref=13C003DC17A5496C7216B024F53DCA5468BBF47B0BBD0F9BBAD7A50245CF9A8971074A410BE0926579736556D2A714448FC870F8B64D276ACB62BB64BFkBM" TargetMode="External"/><Relationship Id="rId597" Type="http://schemas.openxmlformats.org/officeDocument/2006/relationships/hyperlink" Target="consultantplus://offline/ref=13C003DC17A5496C7216B024F53DCA5468BBF47B08BA0F9DBFD7A50245CF9A8971074A410BE0926579736354D7A714448FC870F8B64D276ACB62BB64BFkBM" TargetMode="External"/><Relationship Id="rId720" Type="http://schemas.openxmlformats.org/officeDocument/2006/relationships/hyperlink" Target="consultantplus://offline/ref=13C003DC17A5496C7216AE29E35195516BB8A3750EBD05CCE683A3551A9F9CDC2347141848A281657B6D6553D3BAkDM" TargetMode="External"/><Relationship Id="rId818" Type="http://schemas.openxmlformats.org/officeDocument/2006/relationships/hyperlink" Target="consultantplus://offline/ref=13C003DC17A5496C7216B024F53DCA5468BBF47B08B90A93B2D0A50245CF9A8971074A410BE0926579736E53D6A714448FC870F8B64D276ACB62BB64BFkBM" TargetMode="External"/><Relationship Id="rId152" Type="http://schemas.openxmlformats.org/officeDocument/2006/relationships/hyperlink" Target="consultantplus://offline/ref=13C003DC17A5496C7216B024F53DCA5468BBF47B0BBD0F9BBAD7A50245CF9A8971074A410BE0926579736755D4A714448FC870F8B64D276ACB62BB64BFkBM" TargetMode="External"/><Relationship Id="rId457" Type="http://schemas.openxmlformats.org/officeDocument/2006/relationships/hyperlink" Target="consultantplus://offline/ref=13C003DC17A5496C7216B024F53DCA5468BBF47B0BB2079CB8D0A50245CF9A8971074A4119E0CA6979757952D3B24215C9B9kCM" TargetMode="External"/><Relationship Id="rId1003" Type="http://schemas.openxmlformats.org/officeDocument/2006/relationships/hyperlink" Target="consultantplus://offline/ref=13C003DC17A5496C7216B024F53DCA5468BBF47B08BA0F9DBFD7A50245CF9A8971074A410BE0926579736154D4A714448FC870F8B64D276ACB62BB64BFkBM" TargetMode="External"/><Relationship Id="rId1087" Type="http://schemas.openxmlformats.org/officeDocument/2006/relationships/hyperlink" Target="consultantplus://offline/ref=1126C62A925C6E7D67A121817C318BF1D918C222EF8A90673098590B56FDB557BFA01E702AE97BF6C470AAD479C82211C6DA4F68A1BCD8BE3F452E6ECAk2M" TargetMode="External"/><Relationship Id="rId1210" Type="http://schemas.openxmlformats.org/officeDocument/2006/relationships/hyperlink" Target="consultantplus://offline/ref=1126C62A925C6E7D67A13F8C6A5DD4F4DD139C2DEF849A306CCC5F5C09ADB302FFE0182569AD76F6CD7BFA8D3C967B408491436AB9A0D9BEC2k0M" TargetMode="External"/><Relationship Id="rId664" Type="http://schemas.openxmlformats.org/officeDocument/2006/relationships/hyperlink" Target="consultantplus://offline/ref=13C003DC17A5496C7216AE29E35195516BB8AA720CB205CCE683A3551A9F9CDC31474C1743F0CE202C7E6755CFAD420BC99D7FBFk9M" TargetMode="External"/><Relationship Id="rId871" Type="http://schemas.openxmlformats.org/officeDocument/2006/relationships/hyperlink" Target="consultantplus://offline/ref=13C003DC17A5496C7216B024F53DCA5468BBF47B08B90A93B2D0A50245CF9A8971074A410BE0926579736E52D1A714448FC870F8B64D276ACB62BB64BFkBM" TargetMode="External"/><Relationship Id="rId969" Type="http://schemas.openxmlformats.org/officeDocument/2006/relationships/hyperlink" Target="consultantplus://offline/ref=13C003DC17A5496C7216B024F53DCA5468BBF47B08B90A93B2D0A50245CF9A8971074A410BE0926579736E50D2A714448FC870F8B64D276ACB62BB64BFkBM" TargetMode="External"/><Relationship Id="rId14" Type="http://schemas.openxmlformats.org/officeDocument/2006/relationships/hyperlink" Target="consultantplus://offline/ref=341FB93B5ED0BC597DD326134CDF2C3DFA62C99D89E91AA09F9DABB15C0D70D4BD4E3D49B30B4F484E43E58BC248647A993EB668E6600481EEFC681EA5kCM" TargetMode="External"/><Relationship Id="rId317" Type="http://schemas.openxmlformats.org/officeDocument/2006/relationships/hyperlink" Target="consultantplus://offline/ref=13C003DC17A5496C7216B024F53DCA5468BBF47B0BB20F9FBADEA50245CF9A8971074A410BE0926579736654D4A714448FC870F8B64D276ACB62BB64BFkBM" TargetMode="External"/><Relationship Id="rId524" Type="http://schemas.openxmlformats.org/officeDocument/2006/relationships/hyperlink" Target="consultantplus://offline/ref=13C003DC17A5496C7216B024F53DCA5468BBF47B0BBD0F9BBAD7A50245CF9A8971074A410BE0926579736556D8A714448FC870F8B64D276ACB62BB64BFkBM" TargetMode="External"/><Relationship Id="rId731" Type="http://schemas.openxmlformats.org/officeDocument/2006/relationships/hyperlink" Target="consultantplus://offline/ref=13C003DC17A5496C7216AE29E35195516BB7AC7E09BF05CCE683A3551A9F9CDC31474C1440A496667227361784A14013D59C7FE6B25324B6k9M" TargetMode="External"/><Relationship Id="rId1154" Type="http://schemas.openxmlformats.org/officeDocument/2006/relationships/hyperlink" Target="consultantplus://offline/ref=1126C62A925C6E7D67A13F8C6A5DD4F4DA1B9C2BE8859A306CCC5F5C09ADB302FFE0182662F927B3917DAEDA66C2745E808F40C6k9M" TargetMode="External"/><Relationship Id="rId98" Type="http://schemas.openxmlformats.org/officeDocument/2006/relationships/hyperlink" Target="consultantplus://offline/ref=341FB93B5ED0BC597DD326134CDF2C3DFA62C99D8AE215A59F9BABB15C0D70D4BD4E3D49B30B4F484E43E588C048647A993EB668E6600481EEFC681EA5kCM" TargetMode="External"/><Relationship Id="rId163" Type="http://schemas.openxmlformats.org/officeDocument/2006/relationships/hyperlink" Target="consultantplus://offline/ref=13C003DC17A5496C7216B024F53DCA5468BBF47B08BB0D9CBBDEA50245CF9A8971074A410BE0926579736751D1A714448FC870F8B64D276ACB62BB64BFkBM" TargetMode="External"/><Relationship Id="rId370" Type="http://schemas.openxmlformats.org/officeDocument/2006/relationships/hyperlink" Target="consultantplus://offline/ref=13C003DC17A5496C7216B024F53DCA5468BBF47B0BBD0B9DB9D6A50245CF9A8971074A410BE0926579736751D1A714448FC870F8B64D276ACB62BB64BFkBM" TargetMode="External"/><Relationship Id="rId829" Type="http://schemas.openxmlformats.org/officeDocument/2006/relationships/hyperlink" Target="consultantplus://offline/ref=13C003DC17A5496C7216B024F53DCA5468BBF47B08BB0D9CBBDEA50245CF9A8971074A410BE092657973675BD8A714448FC870F8B64D276ACB62BB64BFkBM" TargetMode="External"/><Relationship Id="rId1014" Type="http://schemas.openxmlformats.org/officeDocument/2006/relationships/hyperlink" Target="consultantplus://offline/ref=13C003DC17A5496C7216AE29E35195516BB8AA720CB205CCE683A3551A9F9CDC31474C1743F0CE202C7E6755CFAD420BC99D7FBFk9M" TargetMode="External"/><Relationship Id="rId1221" Type="http://schemas.openxmlformats.org/officeDocument/2006/relationships/hyperlink" Target="consultantplus://offline/ref=1126C62A925C6E7D67A13F8C6A5DD4F4DD139C2EEC889A306CCC5F5C09ADB302EDE0402969AB68F6C66EACDC7ACCk2M" TargetMode="External"/><Relationship Id="rId230" Type="http://schemas.openxmlformats.org/officeDocument/2006/relationships/hyperlink" Target="consultantplus://offline/ref=13C003DC17A5496C7216B024F53DCA5468BBF47B08B80B9EBAD3A50245CF9A8971074A410BE0926579736750D1A714448FC870F8B64D276ACB62BB64BFkBM" TargetMode="External"/><Relationship Id="rId468" Type="http://schemas.openxmlformats.org/officeDocument/2006/relationships/image" Target="media/image8.wmf"/><Relationship Id="rId675" Type="http://schemas.openxmlformats.org/officeDocument/2006/relationships/hyperlink" Target="consultantplus://offline/ref=13C003DC17A5496C7216AE29E35195516BB8AA720CB205CCE683A3551A9F9CDC31474C1743F0CE202C7E6755CFAD420BC99D7FBFk9M" TargetMode="External"/><Relationship Id="rId882" Type="http://schemas.openxmlformats.org/officeDocument/2006/relationships/hyperlink" Target="consultantplus://offline/ref=13C003DC17A5496C7216B024F53DCA5468BBF47B08B80D9EB3D2A50245CF9A8971074A410BE0926579736353D7A714448FC870F8B64D276ACB62BB64BFkBM" TargetMode="External"/><Relationship Id="rId1098" Type="http://schemas.openxmlformats.org/officeDocument/2006/relationships/hyperlink" Target="consultantplus://offline/ref=1126C62A925C6E7D67A13F8C6A5DD4F4DA1B952BEA8D9A306CCC5F5C09ADB302FFE0182569AD76F6CC7BFA8D3C967B408491436AB9A0D9BEC2k0M" TargetMode="External"/><Relationship Id="rId25" Type="http://schemas.openxmlformats.org/officeDocument/2006/relationships/hyperlink" Target="consultantplus://offline/ref=341FB93B5ED0BC597DD326134CDF2C3DFA62C99D8AEB19A5939DABB15C0D70D4BD4E3D49A10B17444E45FB8AC55D322BDFA6kAM" TargetMode="External"/><Relationship Id="rId328" Type="http://schemas.openxmlformats.org/officeDocument/2006/relationships/hyperlink" Target="consultantplus://offline/ref=13C003DC17A5496C7216B024F53DCA5468BBF47B08B80B9EBAD3A50245CF9A8971074A410BE0926579736757D1A714448FC870F8B64D276ACB62BB64BFkBM" TargetMode="External"/><Relationship Id="rId535" Type="http://schemas.openxmlformats.org/officeDocument/2006/relationships/hyperlink" Target="consultantplus://offline/ref=13C003DC17A5496C7216B024F53DCA5468BBF47B08B90A93B2D0A50245CF9A8971074A410BE092657973675BD6A714448FC870F8B64D276ACB62BB64BFkBM" TargetMode="External"/><Relationship Id="rId742" Type="http://schemas.openxmlformats.org/officeDocument/2006/relationships/hyperlink" Target="consultantplus://offline/ref=13C003DC17A5496C7216AE29E35195516BB8AA720CB205CCE683A3551A9F9CDC31474C1743F0CE202C7E6755CFAD420BC99D7FBFk9M" TargetMode="External"/><Relationship Id="rId1165" Type="http://schemas.openxmlformats.org/officeDocument/2006/relationships/hyperlink" Target="consultantplus://offline/ref=1126C62A925C6E7D67A13F8C6A5DD4F4DA1B9C2BE8859A306CCC5F5C09ADB302EDE0402969AB68F6C66EACDC7ACCk2M" TargetMode="External"/><Relationship Id="rId174" Type="http://schemas.openxmlformats.org/officeDocument/2006/relationships/hyperlink" Target="consultantplus://offline/ref=13C003DC17A5496C7216B024F53DCA5468BBF47B08BB0D9CBBDEA50245CF9A8971074A410BE0926579736751D2A714448FC870F8B64D276ACB62BB64BFkBM" TargetMode="External"/><Relationship Id="rId381" Type="http://schemas.openxmlformats.org/officeDocument/2006/relationships/hyperlink" Target="consultantplus://offline/ref=13C003DC17A5496C7216B024F53DCA5468BBF47B08B8089DB2D6A50245CF9A8971074A4119E0CA6979757952D3B24215C9B9kCM" TargetMode="External"/><Relationship Id="rId602" Type="http://schemas.openxmlformats.org/officeDocument/2006/relationships/hyperlink" Target="consultantplus://offline/ref=13C003DC17A5496C7216B024F53DCA5468BBF47B08BA0F9DBFD7A50245CF9A8971074A410BE0926579736253D5A714448FC870F8B64D276ACB62BB64BFkBM" TargetMode="External"/><Relationship Id="rId1025" Type="http://schemas.openxmlformats.org/officeDocument/2006/relationships/hyperlink" Target="consultantplus://offline/ref=13C003DC17A5496C7216AE29E35195516BB8AA720CB205CCE683A3551A9F9CDC31474C1743F0CE202C7E6755CFAD420BC99D7FBFk9M" TargetMode="External"/><Relationship Id="rId1232" Type="http://schemas.openxmlformats.org/officeDocument/2006/relationships/hyperlink" Target="consultantplus://offline/ref=1126C62A925C6E7D67A13F8C6A5DD4F4DA1B9C2BE8859A306CCC5F5C09ADB302FFE0182662F927B3917DAEDA66C2745E808F40C6k9M" TargetMode="External"/><Relationship Id="rId241" Type="http://schemas.openxmlformats.org/officeDocument/2006/relationships/hyperlink" Target="consultantplus://offline/ref=13C003DC17A5496C7216B024F53DCA5468BBF47B08BB0D9CBBDEA50245CF9A8971074A410BE0926579736756D0A714448FC870F8B64D276ACB62BB64BFkBM" TargetMode="External"/><Relationship Id="rId479" Type="http://schemas.openxmlformats.org/officeDocument/2006/relationships/hyperlink" Target="consultantplus://offline/ref=13C003DC17A5496C7216B024F53DCA5468BBF47B0BBD0F9BBAD7A50245CF9A8971074A410BE0926579736550D5A714448FC870F8B64D276ACB62BB64BFkBM" TargetMode="External"/><Relationship Id="rId686" Type="http://schemas.openxmlformats.org/officeDocument/2006/relationships/hyperlink" Target="consultantplus://offline/ref=13C003DC17A5496C7216AE29E35195516BB8AA720CB205CCE683A3551A9F9CDC31474C1743F0CE202C7E6755CFAD420BC99D7FBFk9M" TargetMode="External"/><Relationship Id="rId893" Type="http://schemas.openxmlformats.org/officeDocument/2006/relationships/hyperlink" Target="consultantplus://offline/ref=13C003DC17A5496C7216B024F53DCA5468BBF47B0BB20998BDD1A50245CF9A8971074A410BE0926579736755D1A714448FC870F8B64D276ACB62BB64BFkBM" TargetMode="External"/><Relationship Id="rId907" Type="http://schemas.openxmlformats.org/officeDocument/2006/relationships/hyperlink" Target="consultantplus://offline/ref=13C003DC17A5496C7216B024F53DCA5468BBF47B08B80D9EB3D2A50245CF9A8971074A410BE0926579736352D3A714448FC870F8B64D276ACB62BB64BFkBM" TargetMode="External"/><Relationship Id="rId36" Type="http://schemas.openxmlformats.org/officeDocument/2006/relationships/hyperlink" Target="consultantplus://offline/ref=341FB93B5ED0BC597DD326134CDF2C3DFA62C99D8AEE1FA4969DABB15C0D70D4BD4E3D49A10B17444E45FB8AC55D322BDFA6kAM" TargetMode="External"/><Relationship Id="rId339" Type="http://schemas.openxmlformats.org/officeDocument/2006/relationships/hyperlink" Target="consultantplus://offline/ref=13C003DC17A5496C7216AE29E35195516BB9A3750FBB05CCE683A3551A9F9CDC31474C1448A49F657D78330295F94D15CD837CFAAE51266ABDk4M" TargetMode="External"/><Relationship Id="rId546" Type="http://schemas.openxmlformats.org/officeDocument/2006/relationships/hyperlink" Target="consultantplus://offline/ref=13C003DC17A5496C7216B024F53DCA5468BBF47B0BBD0F9BBAD7A50245CF9A8971074A410BE0926579736353D8A714448FC870F8B64D276ACB62BB64BFkBM" TargetMode="External"/><Relationship Id="rId753" Type="http://schemas.openxmlformats.org/officeDocument/2006/relationships/hyperlink" Target="consultantplus://offline/ref=13C003DC17A5496C7216B024F53DCA5468BBF47B0BBD0F9BBAD7A50245CF9A8971074A410BE0926579736351D0A714448FC870F8B64D276ACB62BB64BFkBM" TargetMode="External"/><Relationship Id="rId1176" Type="http://schemas.openxmlformats.org/officeDocument/2006/relationships/hyperlink" Target="consultantplus://offline/ref=1126C62A925C6E7D67A13F8C6A5DD4F4DA1B9C2BE8859A306CCC5F5C09ADB302FFE0182662F927B3917DAEDA66C2745E808F40C6k9M" TargetMode="External"/><Relationship Id="rId101" Type="http://schemas.openxmlformats.org/officeDocument/2006/relationships/hyperlink" Target="consultantplus://offline/ref=341FB93B5ED0BC597DD326134CDF2C3DFA62C99D8AEC1DA5969DABB15C0D70D4BD4E3D49B30B4F484E43E58FC248647A993EB668E6600481EEFC681EA5kCM" TargetMode="External"/><Relationship Id="rId185" Type="http://schemas.openxmlformats.org/officeDocument/2006/relationships/hyperlink" Target="consultantplus://offline/ref=13C003DC17A5496C7216B024F53DCA5468BBF47B0BB3079BB3D1A50245CF9A8971074A410BE0926579736756D0A714448FC870F8B64D276ACB62BB64BFkBM" TargetMode="External"/><Relationship Id="rId406" Type="http://schemas.openxmlformats.org/officeDocument/2006/relationships/hyperlink" Target="consultantplus://offline/ref=13C003DC17A5496C7216B024F53DCA5468BBF47B08BA0F9DBFD7A50245CF9A8971074A410BE0926579736657D1A714448FC870F8B64D276ACB62BB64BFkBM" TargetMode="External"/><Relationship Id="rId960" Type="http://schemas.openxmlformats.org/officeDocument/2006/relationships/hyperlink" Target="consultantplus://offline/ref=13C003DC17A5496C7216B024F53DCA5468BBF47B08B90A93B2D0A50245CF9A8971074A410BE0926579736E50D2A714448FC870F8B64D276ACB62BB64BFkBM" TargetMode="External"/><Relationship Id="rId1036" Type="http://schemas.openxmlformats.org/officeDocument/2006/relationships/hyperlink" Target="consultantplus://offline/ref=13C003DC17A5496C7216B024F53DCA5468BBF47B0BBD0F9BBAD7A50245CF9A8971074A410BE0926579736355D6A714448FC870F8B64D276ACB62BB64BFkBM" TargetMode="External"/><Relationship Id="rId1243" Type="http://schemas.openxmlformats.org/officeDocument/2006/relationships/hyperlink" Target="consultantplus://offline/ref=1126C62A925C6E7D67A13F8C6A5DD4F4DA1B9C2BE8859A306CCC5F5C09ADB302FFE0182662F927B3917DAEDA66C2745E808F40C6k9M" TargetMode="External"/><Relationship Id="rId392" Type="http://schemas.openxmlformats.org/officeDocument/2006/relationships/hyperlink" Target="consultantplus://offline/ref=13C003DC17A5496C7216B024F53DCA5468BBF47B08B80B9EBAD3A50245CF9A8971074A410BE0926579736756D5A714448FC870F8B64D276ACB62BB64BFkBM" TargetMode="External"/><Relationship Id="rId613" Type="http://schemas.openxmlformats.org/officeDocument/2006/relationships/hyperlink" Target="consultantplus://offline/ref=13C003DC17A5496C7216B024F53DCA5468BBF47B08BA0F9DBFD7A50245CF9A8971074A410BE0926579736252D2A714448FC870F8B64D276ACB62BB64BFkBM" TargetMode="External"/><Relationship Id="rId697" Type="http://schemas.openxmlformats.org/officeDocument/2006/relationships/hyperlink" Target="consultantplus://offline/ref=13C003DC17A5496C7216AE29E35195516BB8AA720CB205CCE683A3551A9F9CDC31474C1743F0CE202C7E6755CFAD420BC99D7FBFk9M" TargetMode="External"/><Relationship Id="rId820" Type="http://schemas.openxmlformats.org/officeDocument/2006/relationships/hyperlink" Target="consultantplus://offline/ref=13C003DC17A5496C7216B024F53DCA5468BBF47B08B90A93B2D0A50245CF9A8971074A410BE0926579736E53D6A714448FC870F8B64D276ACB62BB64BFkBM" TargetMode="External"/><Relationship Id="rId918" Type="http://schemas.openxmlformats.org/officeDocument/2006/relationships/hyperlink" Target="consultantplus://offline/ref=13C003DC17A5496C7216B024F53DCA5468BBF47B0BB3079BB3D1A50245CF9A8971074A410BE0926579736555D7A714448FC870F8B64D276ACB62BB64BFkBM" TargetMode="External"/><Relationship Id="rId252" Type="http://schemas.openxmlformats.org/officeDocument/2006/relationships/hyperlink" Target="consultantplus://offline/ref=13C003DC17A5496C7216B024F53DCA5468BBF47B0BB3079BB3D1A50245CF9A8971074A410BE0926579736653D9A714448FC870F8B64D276ACB62BB64BFkBM" TargetMode="External"/><Relationship Id="rId1103" Type="http://schemas.openxmlformats.org/officeDocument/2006/relationships/hyperlink" Target="consultantplus://offline/ref=1126C62A925C6E7D67A13F8C6A5DD4F4DB1B9828EB849A306CCC5F5C09ADB302FFE0182569AD76F5C37BFA8D3C967B408491436AB9A0D9BEC2k0M" TargetMode="External"/><Relationship Id="rId1187" Type="http://schemas.openxmlformats.org/officeDocument/2006/relationships/hyperlink" Target="consultantplus://offline/ref=1126C62A925C6E7D67A13F8C6A5DD4F4DA1B9C2BE8859A306CCC5F5C09ADB302FFE0182662F927B3917DAEDA66C2745E808F40C6k9M" TargetMode="External"/><Relationship Id="rId47" Type="http://schemas.openxmlformats.org/officeDocument/2006/relationships/hyperlink" Target="consultantplus://offline/ref=341FB93B5ED0BC597DD326134CDF2C3DFA62C99D89E91AA09F9DABB15C0D70D4BD4E3D49B30B4F484E43E58BC148647A993EB668E6600481EEFC681EA5kCM" TargetMode="External"/><Relationship Id="rId112" Type="http://schemas.openxmlformats.org/officeDocument/2006/relationships/hyperlink" Target="consultantplus://offline/ref=13C003DC17A5496C7216B024F53DCA5468BBF47B0BBD0F9BBAD7A50245CF9A8971074A410BE0926579736757D6A714448FC870F8B64D276ACB62BB64BFkBM" TargetMode="External"/><Relationship Id="rId557" Type="http://schemas.openxmlformats.org/officeDocument/2006/relationships/hyperlink" Target="consultantplus://offline/ref=13C003DC17A5496C7216B024F53DCA5468BBF47B08B8069FB3D0A50245CF9A8971074A4119E0CA6979757952D3B24215C9B9kCM" TargetMode="External"/><Relationship Id="rId764" Type="http://schemas.openxmlformats.org/officeDocument/2006/relationships/hyperlink" Target="consultantplus://offline/ref=13C003DC17A5496C7216AE29E35195516BB7AF760FB305CCE683A3551A9F9CDC31474C1448A49F667B78330295F94D15CD837CFAAE51266ABDk4M" TargetMode="External"/><Relationship Id="rId971" Type="http://schemas.openxmlformats.org/officeDocument/2006/relationships/hyperlink" Target="consultantplus://offline/ref=13C003DC17A5496C7216B024F53DCA5468BBF47B08B90A93B2D0A50245CF9A8971074A410BE0926579736E50D2A714448FC870F8B64D276ACB62BB64BFkBM" TargetMode="External"/><Relationship Id="rId196" Type="http://schemas.openxmlformats.org/officeDocument/2006/relationships/hyperlink" Target="consultantplus://offline/ref=13C003DC17A5496C7216B024F53DCA5468BBF47B08BA0F9DBFD7A50245CF9A8971074A410BE0926579736755D5A714448FC870F8B64D276ACB62BB64BFkBM" TargetMode="External"/><Relationship Id="rId417" Type="http://schemas.openxmlformats.org/officeDocument/2006/relationships/hyperlink" Target="consultantplus://offline/ref=13C003DC17A5496C7216B024F53DCA5468BBF47B08B90C9ABFDFA50245CF9A8971074A4119E0CA6979757952D3B24215C9B9kCM" TargetMode="External"/><Relationship Id="rId624" Type="http://schemas.openxmlformats.org/officeDocument/2006/relationships/hyperlink" Target="consultantplus://offline/ref=13C003DC17A5496C7216B024F53DCA5468BBF47B08BA0F9DBFD7A50245CF9A8971074A410BE0926579736252D6A714448FC870F8B64D276ACB62BB64BFkBM" TargetMode="External"/><Relationship Id="rId831" Type="http://schemas.openxmlformats.org/officeDocument/2006/relationships/hyperlink" Target="consultantplus://offline/ref=13C003DC17A5496C7216B024F53DCA5468BBF47B08BB0D9CBBDEA50245CF9A8971074A410BE092657973675AD0A714448FC870F8B64D276ACB62BB64BFkBM" TargetMode="External"/><Relationship Id="rId1047" Type="http://schemas.openxmlformats.org/officeDocument/2006/relationships/hyperlink" Target="consultantplus://offline/ref=13C003DC17A5496C7216AE29E35195516BB8AA720CB205CCE683A3551A9F9CDC31474C1743F0CE202C7E6755CFAD420BC99D7FBFk9M" TargetMode="External"/><Relationship Id="rId263" Type="http://schemas.openxmlformats.org/officeDocument/2006/relationships/hyperlink" Target="consultantplus://offline/ref=13C003DC17A5496C7216B024F53DCA5468BBF47B08BA0F9DBFD7A50245CF9A8971074A410BE0926579736652D0A714448FC870F8B64D276ACB62BB64BFkBM" TargetMode="External"/><Relationship Id="rId470" Type="http://schemas.openxmlformats.org/officeDocument/2006/relationships/image" Target="media/image10.wmf"/><Relationship Id="rId929" Type="http://schemas.openxmlformats.org/officeDocument/2006/relationships/hyperlink" Target="consultantplus://offline/ref=13C003DC17A5496C7216B024F53DCA5468BBF47B0BB3079BB3D1A50245CF9A8971074A410BE0926579736452D4A714448FC870F8B64D276ACB62BB64BFkBM" TargetMode="External"/><Relationship Id="rId1114" Type="http://schemas.openxmlformats.org/officeDocument/2006/relationships/hyperlink" Target="consultantplus://offline/ref=1126C62A925C6E7D67A13F8C6A5DD4F4DA139E2CEA889A306CCC5F5C09ADB302FFE0182569AD74F3C77BFA8D3C967B408491436AB9A0D9BEC2k0M" TargetMode="External"/><Relationship Id="rId58" Type="http://schemas.openxmlformats.org/officeDocument/2006/relationships/hyperlink" Target="consultantplus://offline/ref=341FB93B5ED0BC597DD326134CDF2C3DFA62C99D8AEC1DA5969DABB15C0D70D4BD4E3D49B30B4F484E43E58AC748647A993EB668E6600481EEFC681EA5kCM" TargetMode="External"/><Relationship Id="rId123" Type="http://schemas.openxmlformats.org/officeDocument/2006/relationships/hyperlink" Target="consultantplus://offline/ref=13C003DC17A5496C7216B024F53DCA5468BBF47B08B90A98B2D2A50245CF9A8971074A410BE0926579736757D7A714448FC870F8B64D276ACB62BB64BFkBM" TargetMode="External"/><Relationship Id="rId330" Type="http://schemas.openxmlformats.org/officeDocument/2006/relationships/hyperlink" Target="consultantplus://offline/ref=13C003DC17A5496C7216B024F53DCA5468BBF47B08B80B9EBAD3A50245CF9A8971074A410BE0926579736757D0A714448FC870F8B64D276ACB62BB64BFkBM" TargetMode="External"/><Relationship Id="rId568" Type="http://schemas.openxmlformats.org/officeDocument/2006/relationships/hyperlink" Target="consultantplus://offline/ref=13C003DC17A5496C7216B024F53DCA5468BBF47B08B8089EB3D7A50245CF9A8971074A410BE0926579736751D0A714448FC870F8B64D276ACB62BB64BFkBM" TargetMode="External"/><Relationship Id="rId775" Type="http://schemas.openxmlformats.org/officeDocument/2006/relationships/hyperlink" Target="consultantplus://offline/ref=13C003DC17A5496C7216AE29E35195516BB8AA720CB205CCE683A3551A9F9CDC31474C1743F0CE202C7E6755CFAD420BC99D7FBFk9M" TargetMode="External"/><Relationship Id="rId982" Type="http://schemas.openxmlformats.org/officeDocument/2006/relationships/hyperlink" Target="consultantplus://offline/ref=13C003DC17A5496C7216B024F53DCA5468BBF47B08B90A93B2D0A50245CF9A8971074A410BE0926579736E50D5A714448FC870F8B64D276ACB62BB64BFkBM" TargetMode="External"/><Relationship Id="rId1198" Type="http://schemas.openxmlformats.org/officeDocument/2006/relationships/hyperlink" Target="consultantplus://offline/ref=1126C62A925C6E7D67A13F8C6A5DD4F4DA1B9C2BE8859A306CCC5F5C09ADB302EDE0402969AB68F6C66EACDC7ACCk2M" TargetMode="External"/><Relationship Id="rId428" Type="http://schemas.openxmlformats.org/officeDocument/2006/relationships/hyperlink" Target="consultantplus://offline/ref=13C003DC17A5496C7216B024F53DCA5468BBF47B0BB20F9FBADEA50245CF9A8971074A410BE0926579736553D1A714448FC870F8B64D276ACB62BB64BFkBM" TargetMode="External"/><Relationship Id="rId635" Type="http://schemas.openxmlformats.org/officeDocument/2006/relationships/hyperlink" Target="consultantplus://offline/ref=13C003DC17A5496C7216B024F53DCA5468BBF47B08BA0F9DBFD7A50245CF9A8971074A410BE0926579736251D2A714448FC870F8B64D276ACB62BB64BFkBM" TargetMode="External"/><Relationship Id="rId842" Type="http://schemas.openxmlformats.org/officeDocument/2006/relationships/hyperlink" Target="consultantplus://offline/ref=13C003DC17A5496C7216B024F53DCA5468BBF47B08B90A93B2D0A50245CF9A8971074A410BE0926579736E53D6A714448FC870F8B64D276ACB62BB64BFkBM" TargetMode="External"/><Relationship Id="rId1058" Type="http://schemas.openxmlformats.org/officeDocument/2006/relationships/hyperlink" Target="consultantplus://offline/ref=1126C62A925C6E7D67A121817C318BF1D918C222EC8F9262399D590B56FDB557BFA01E702AE97BF6C470AAD87FC82211C6DA4F68A1BCD8BE3F452E6ECAk2M" TargetMode="External"/><Relationship Id="rId274" Type="http://schemas.openxmlformats.org/officeDocument/2006/relationships/hyperlink" Target="consultantplus://offline/ref=13C003DC17A5496C7216B024F53DCA5468BBF47B0BB20F9FBADEA50245CF9A8971074A410BE0926579736655D3A714448FC870F8B64D276ACB62BB64BFkBM" TargetMode="External"/><Relationship Id="rId481" Type="http://schemas.openxmlformats.org/officeDocument/2006/relationships/hyperlink" Target="consultantplus://offline/ref=13C003DC17A5496C7216B024F53DCA5468BBF47B08BA0E9FB2D3A50245CF9A8971074A4119E0CA6979757952D3B24215C9B9kCM" TargetMode="External"/><Relationship Id="rId702" Type="http://schemas.openxmlformats.org/officeDocument/2006/relationships/hyperlink" Target="consultantplus://offline/ref=13C003DC17A5496C7216AE29E35195516BB8AA720CB205CCE683A3551A9F9CDC31474C1743F0CE202C7E6755CFAD420BC99D7FBFk9M" TargetMode="External"/><Relationship Id="rId1125" Type="http://schemas.openxmlformats.org/officeDocument/2006/relationships/hyperlink" Target="consultantplus://offline/ref=1126C62A925C6E7D67A13F8C6A5DD4F4DA1B9C2BE8859A306CCC5F5C09ADB302FFE0182662F927B3917DAEDA66C2745E808F40C6k9M" TargetMode="External"/><Relationship Id="rId69" Type="http://schemas.openxmlformats.org/officeDocument/2006/relationships/hyperlink" Target="consultantplus://offline/ref=341FB93B5ED0BC597DD326134CDF2C3DFA62C99D89E818A69E98ABB15C0D70D4BD4E3D49B30B4F484E43E58AC548647A993EB668E6600481EEFC681EA5kCM" TargetMode="External"/><Relationship Id="rId134" Type="http://schemas.openxmlformats.org/officeDocument/2006/relationships/hyperlink" Target="consultantplus://offline/ref=13C003DC17A5496C7216B024F53DCA5468BBF47B08BA0F9DBFD7A50245CF9A8971074A410BE0926579736756D3A714448FC870F8B64D276ACB62BB64BFkBM" TargetMode="External"/><Relationship Id="rId579" Type="http://schemas.openxmlformats.org/officeDocument/2006/relationships/hyperlink" Target="consultantplus://offline/ref=13C003DC17A5496C7216AE29E35195516AB0A87408B905CCE683A3551A9F9CDC2347141848A281657B6D6553D3BAkDM" TargetMode="External"/><Relationship Id="rId786" Type="http://schemas.openxmlformats.org/officeDocument/2006/relationships/hyperlink" Target="consultantplus://offline/ref=13C003DC17A5496C7216B024F53DCA5468BBF47B08B90A93B2D0A50245CF9A8971074A410BE0926579736E53D6A714448FC870F8B64D276ACB62BB64BFkBM" TargetMode="External"/><Relationship Id="rId993" Type="http://schemas.openxmlformats.org/officeDocument/2006/relationships/hyperlink" Target="consultantplus://offline/ref=13C003DC17A5496C7216B024F53DCA5468BBF47B08B90A93B2D0A50245CF9A8971074A410BE0926579736E50D2A714448FC870F8B64D276ACB62BB64BFkBM" TargetMode="External"/><Relationship Id="rId341" Type="http://schemas.openxmlformats.org/officeDocument/2006/relationships/hyperlink" Target="consultantplus://offline/ref=13C003DC17A5496C7216B024F53DCA5468BBF47B08BB0D9CBBDEA50245CF9A8971074A410BE0926579736755D8A714448FC870F8B64D276ACB62BB64BFkBM" TargetMode="External"/><Relationship Id="rId439" Type="http://schemas.openxmlformats.org/officeDocument/2006/relationships/hyperlink" Target="consultantplus://offline/ref=13C003DC17A5496C7216AE29E35195516BB5AF7E02B805CCE683A3551A9F9CDC2347141848A281657B6D6553D3BAkDM" TargetMode="External"/><Relationship Id="rId646" Type="http://schemas.openxmlformats.org/officeDocument/2006/relationships/hyperlink" Target="consultantplus://offline/ref=13C003DC17A5496C7216B024F53DCA5468BBF47B0BB3079BB3D1A50245CF9A8971074A410BE0926579736656D0A714448FC870F8B64D276ACB62BB64BFkBM" TargetMode="External"/><Relationship Id="rId1069" Type="http://schemas.openxmlformats.org/officeDocument/2006/relationships/hyperlink" Target="consultantplus://offline/ref=1126C62A925C6E7D67A121817C318BF1D918C222EC8D90613598590B56FDB557BFA01E702AE97BF6C470A9DC79C82211C6DA4F68A1BCD8BE3F452E6ECAk2M" TargetMode="External"/><Relationship Id="rId201" Type="http://schemas.openxmlformats.org/officeDocument/2006/relationships/hyperlink" Target="consultantplus://offline/ref=13C003DC17A5496C7216B024F53DCA5468BBF47B08B90A93B2D0A50245CF9A8971074A410BE0926579736756D7A714448FC870F8B64D276ACB62BB64BFkBM" TargetMode="External"/><Relationship Id="rId285" Type="http://schemas.openxmlformats.org/officeDocument/2006/relationships/hyperlink" Target="consultantplus://offline/ref=13C003DC17A5496C7216B024F53DCA5468BBF47B0BB20E9BB2D3A50245CF9A8971074A410BE0926579736750D6A714448FC870F8B64D276ACB62BB64BFkBM" TargetMode="External"/><Relationship Id="rId506" Type="http://schemas.openxmlformats.org/officeDocument/2006/relationships/hyperlink" Target="consultantplus://offline/ref=13C003DC17A5496C7216B024F53DCA5468BBF47B0BB3079BB3D1A50245CF9A8971074A410BE0926579736650D4A714448FC870F8B64D276ACB62BB64BFkBM" TargetMode="External"/><Relationship Id="rId853" Type="http://schemas.openxmlformats.org/officeDocument/2006/relationships/hyperlink" Target="consultantplus://offline/ref=13C003DC17A5496C7216B024F53DCA5468BBF47B08B90A93B2D0A50245CF9A8971074A410BE0926579736E53D6A714448FC870F8B64D276ACB62BB64BFkBM" TargetMode="External"/><Relationship Id="rId1136" Type="http://schemas.openxmlformats.org/officeDocument/2006/relationships/hyperlink" Target="consultantplus://offline/ref=1126C62A925C6E7D67A13F8C6A5DD4F4DA1B9C2BE8859A306CCC5F5C09ADB302FFE0182662F927B3917DAEDA66C2745E808F40C6k9M" TargetMode="External"/><Relationship Id="rId492" Type="http://schemas.openxmlformats.org/officeDocument/2006/relationships/hyperlink" Target="consultantplus://offline/ref=13C003DC17A5496C7216B024F53DCA5468BBF47B0BB3079BB3D1A50245CF9A8971074A410BE0926579736650D5A714448FC870F8B64D276ACB62BB64BFkBM" TargetMode="External"/><Relationship Id="rId713" Type="http://schemas.openxmlformats.org/officeDocument/2006/relationships/hyperlink" Target="consultantplus://offline/ref=13C003DC17A5496C7216AE29E35195516BB8AA720CB205CCE683A3551A9F9CDC31474C1743F0CE202C7E6755CFAD420BC99D7FBFk9M" TargetMode="External"/><Relationship Id="rId797" Type="http://schemas.openxmlformats.org/officeDocument/2006/relationships/hyperlink" Target="consultantplus://offline/ref=13C003DC17A5496C7216B024F53DCA5468BBF47B08B90A93B2D0A50245CF9A8971074A410BE0926579736E53D6A714448FC870F8B64D276ACB62BB64BFkBM" TargetMode="External"/><Relationship Id="rId920" Type="http://schemas.openxmlformats.org/officeDocument/2006/relationships/hyperlink" Target="consultantplus://offline/ref=13C003DC17A5496C7216B024F53DCA5468BBF47B08B80D9EB3D2A50245CF9A8971074A410BE0926579736352D2A714448FC870F8B64D276ACB62BB64BFkBM" TargetMode="External"/><Relationship Id="rId145" Type="http://schemas.openxmlformats.org/officeDocument/2006/relationships/hyperlink" Target="consultantplus://offline/ref=13C003DC17A5496C7216B024F53DCA5468BBF47B08BA0F9DBFD7A50245CF9A8971074A410BE0926579736756D7A714448FC870F8B64D276ACB62BB64BFkBM" TargetMode="External"/><Relationship Id="rId352" Type="http://schemas.openxmlformats.org/officeDocument/2006/relationships/hyperlink" Target="consultantplus://offline/ref=13C003DC17A5496C7216B024F53DCA5468BBF47B08B80B9EBAD3A50245CF9A8971074A410BE0926579736757D8A714448FC870F8B64D276ACB62BB64BFkBM" TargetMode="External"/><Relationship Id="rId1203" Type="http://schemas.openxmlformats.org/officeDocument/2006/relationships/hyperlink" Target="consultantplus://offline/ref=1126C62A925C6E7D67A13F8C6A5DD4F4DB119E2CED8F9A306CCC5F5C09ADB302EDE0402969AB68F6C66EACDC7ACCk2M" TargetMode="External"/><Relationship Id="rId212" Type="http://schemas.openxmlformats.org/officeDocument/2006/relationships/hyperlink" Target="consultantplus://offline/ref=13C003DC17A5496C7216B024F53DCA5468BBF47B08B80B9EBAD3A50245CF9A8971074A410BE0926579736751D9A714448FC870F8B64D276ACB62BB64BFkBM" TargetMode="External"/><Relationship Id="rId657" Type="http://schemas.openxmlformats.org/officeDocument/2006/relationships/hyperlink" Target="consultantplus://offline/ref=13C003DC17A5496C7216AE29E35195516BB8AA720CB205CCE683A3551A9F9CDC31474C1743F0CE202C7E6755CFAD420BC99D7FBFk9M" TargetMode="External"/><Relationship Id="rId864" Type="http://schemas.openxmlformats.org/officeDocument/2006/relationships/hyperlink" Target="consultantplus://offline/ref=13C003DC17A5496C7216B024F53DCA5468BBF47B0BB20998BDD1A50245CF9A8971074A410BE0926579736756D1A714448FC870F8B64D276ACB62BB64BFkBM" TargetMode="External"/><Relationship Id="rId296" Type="http://schemas.openxmlformats.org/officeDocument/2006/relationships/hyperlink" Target="consultantplus://offline/ref=13C003DC17A5496C7216B024F53DCA5468BBF47B08B90A98B2D2A50245CF9A8971074A410BE0926579736754D7A714448FC870F8B64D276ACB62BB64BFkBM" TargetMode="External"/><Relationship Id="rId517" Type="http://schemas.openxmlformats.org/officeDocument/2006/relationships/hyperlink" Target="consultantplus://offline/ref=13C003DC17A5496C7216B024F53DCA5468BBF47B08B90A93B2D0A50245CF9A8971074A410BE092657973675BD0A714448FC870F8B64D276ACB62BB64BFkBM" TargetMode="External"/><Relationship Id="rId724" Type="http://schemas.openxmlformats.org/officeDocument/2006/relationships/hyperlink" Target="consultantplus://offline/ref=13C003DC17A5496C7216B024F53DCA5468BBF47B08B8069FB3D0A50245CF9A8971074A410BE0926579736556D8A714448FC870F8B64D276ACB62BB64BFkBM" TargetMode="External"/><Relationship Id="rId931" Type="http://schemas.openxmlformats.org/officeDocument/2006/relationships/hyperlink" Target="consultantplus://offline/ref=13C003DC17A5496C7216B024F53DCA5468BBF47B0BB3079BB3D1A50245CF9A8971074A410BE0926579736451D6A714448FC870F8B64D276ACB62BB64BFkBM" TargetMode="External"/><Relationship Id="rId1147" Type="http://schemas.openxmlformats.org/officeDocument/2006/relationships/hyperlink" Target="consultantplus://offline/ref=1126C62A925C6E7D67A13F8C6A5DD4F4DA1A9429E9899A306CCC5F5C09ADB302EDE0402969AB68F6C66EACDC7ACCk2M" TargetMode="External"/><Relationship Id="rId60" Type="http://schemas.openxmlformats.org/officeDocument/2006/relationships/hyperlink" Target="consultantplus://offline/ref=341FB93B5ED0BC597DD326134CDF2C3DFA62C99D89EB1DA3939DABB15C0D70D4BD4E3D49B30B4F484E43E58BCE48647A993EB668E6600481EEFC681EA5kCM" TargetMode="External"/><Relationship Id="rId156" Type="http://schemas.openxmlformats.org/officeDocument/2006/relationships/hyperlink" Target="consultantplus://offline/ref=13C003DC17A5496C7216B024F53DCA5468BBF47B08BA0F9DBFD7A50245CF9A8971074A410BE0926579736756D8A714448FC870F8B64D276ACB62BB64BFkBM" TargetMode="External"/><Relationship Id="rId363" Type="http://schemas.openxmlformats.org/officeDocument/2006/relationships/hyperlink" Target="consultantplus://offline/ref=13C003DC17A5496C7216B024F53DCA5468BBF47B08B8069CBAD1A50245CF9A8971074A4119E0CA6979757952D3B24215C9B9kCM" TargetMode="External"/><Relationship Id="rId570" Type="http://schemas.openxmlformats.org/officeDocument/2006/relationships/hyperlink" Target="consultantplus://offline/ref=13C003DC17A5496C7216B024F53DCA5468BBF47B0BB20F9FBADEA50245CF9A8971074A410BE0926579736255D5A714448FC870F8B64D276ACB62BB64BFkBM" TargetMode="External"/><Relationship Id="rId1007" Type="http://schemas.openxmlformats.org/officeDocument/2006/relationships/hyperlink" Target="consultantplus://offline/ref=13C003DC17A5496C7216B024F53DCA5468BBF47B08B90A93B2D0A50245CF9A8971074A410BE0926579736E50D2A714448FC870F8B64D276ACB62BB64BFkBM" TargetMode="External"/><Relationship Id="rId1214" Type="http://schemas.openxmlformats.org/officeDocument/2006/relationships/hyperlink" Target="consultantplus://offline/ref=1126C62A925C6E7D67A13F8C6A5DD4F4DA1B9428ED8F9A306CCC5F5C09ADB302FFE0182569AD76F6C77BFA8D3C967B408491436AB9A0D9BEC2k0M" TargetMode="External"/><Relationship Id="rId223" Type="http://schemas.openxmlformats.org/officeDocument/2006/relationships/hyperlink" Target="consultantplus://offline/ref=13C003DC17A5496C7216B024F53DCA5468BBF47B08B90A98B2D2A50245CF9A8971074A410BE0926579736756D3A714448FC870F8B64D276ACB62BB64BFkBM" TargetMode="External"/><Relationship Id="rId430" Type="http://schemas.openxmlformats.org/officeDocument/2006/relationships/hyperlink" Target="consultantplus://offline/ref=13C003DC17A5496C7216B024F53DCA5468BBF47B0BB20F9FBADEA50245CF9A8971074A410BE0926579736553D0A714448FC870F8B64D276ACB62BB64BFkBM" TargetMode="External"/><Relationship Id="rId668" Type="http://schemas.openxmlformats.org/officeDocument/2006/relationships/hyperlink" Target="consultantplus://offline/ref=13C003DC17A5496C7216AE29E35195516BB8AA720CB205CCE683A3551A9F9CDC31474C1743F0CE202C7E6755CFAD420BC99D7FBFk9M" TargetMode="External"/><Relationship Id="rId875" Type="http://schemas.openxmlformats.org/officeDocument/2006/relationships/hyperlink" Target="consultantplus://offline/ref=13C003DC17A5496C7216AE29E35195516BB8AA720CB205CCE683A3551A9F9CDC31474C1743F0CE202C7E6755CFAD420BC99D7FBFk9M" TargetMode="External"/><Relationship Id="rId1060" Type="http://schemas.openxmlformats.org/officeDocument/2006/relationships/hyperlink" Target="consultantplus://offline/ref=1126C62A925C6E7D67A121817C318BF1D918C222EC8F9262399D590B56FDB557BFA01E702AE97BF6C470AAD87FC82211C6DA4F68A1BCD8BE3F452E6ECAk2M" TargetMode="External"/><Relationship Id="rId18" Type="http://schemas.openxmlformats.org/officeDocument/2006/relationships/hyperlink" Target="consultantplus://offline/ref=341FB93B5ED0BC597DD326134CDF2C3DFA62C99D89E818A69E98ABB15C0D70D4BD4E3D49B30B4F484E43E58AC748647A993EB668E6600481EEFC681EA5kCM" TargetMode="External"/><Relationship Id="rId528" Type="http://schemas.openxmlformats.org/officeDocument/2006/relationships/hyperlink" Target="consultantplus://offline/ref=13C003DC17A5496C7216B024F53DCA5468BBF47B08B90A93B2D0A50245CF9A8971074A410BE092657973675BD5A714448FC870F8B64D276ACB62BB64BFkBM" TargetMode="External"/><Relationship Id="rId735" Type="http://schemas.openxmlformats.org/officeDocument/2006/relationships/hyperlink" Target="consultantplus://offline/ref=13C003DC17A5496C7216AE29E35195516BB8AA720CB205CCE683A3551A9F9CDC31474C1743F0CE202C7E6755CFAD420BC99D7FBFk9M" TargetMode="External"/><Relationship Id="rId942" Type="http://schemas.openxmlformats.org/officeDocument/2006/relationships/hyperlink" Target="consultantplus://offline/ref=13C003DC17A5496C7216B024F53DCA5468BBF47B08B90A93B2D0A50245CF9A8971074A410BE0926579736E50D2A714448FC870F8B64D276ACB62BB64BFkBM" TargetMode="External"/><Relationship Id="rId1158" Type="http://schemas.openxmlformats.org/officeDocument/2006/relationships/hyperlink" Target="consultantplus://offline/ref=1126C62A925C6E7D67A121817C318BF1D918C222EF8A90673098590B56FDB557BFA01E702AE97BF6C470AAD57AC82211C6DA4F68A1BCD8BE3F452E6ECAk2M" TargetMode="External"/><Relationship Id="rId167" Type="http://schemas.openxmlformats.org/officeDocument/2006/relationships/hyperlink" Target="consultantplus://offline/ref=13C003DC17A5496C7216AE29E35195516BB9AD720DB305CCE683A3551A9F9CDC31474C1049A599627227361784A14013D59C7FE6B25324B6k9M" TargetMode="External"/><Relationship Id="rId374" Type="http://schemas.openxmlformats.org/officeDocument/2006/relationships/hyperlink" Target="consultantplus://offline/ref=13C003DC17A5496C7216B024F53DCA5468BBF47B08B80792B9D3A50245CF9A8971074A4119E0CA6979757952D3B24215C9B9kCM" TargetMode="External"/><Relationship Id="rId581" Type="http://schemas.openxmlformats.org/officeDocument/2006/relationships/hyperlink" Target="consultantplus://offline/ref=13C003DC17A5496C7216AE29E35195516BB8A3750EBD05CCE683A3551A9F9CDC2347141848A281657B6D6553D3BAkDM" TargetMode="External"/><Relationship Id="rId1018" Type="http://schemas.openxmlformats.org/officeDocument/2006/relationships/hyperlink" Target="consultantplus://offline/ref=13C003DC17A5496C7216B024F53DCA5468BBF47B08B80F98BED0A50245CF9A8971074A410BE0926579736752D5A714448FC870F8B64D276ACB62BB64BFkBM" TargetMode="External"/><Relationship Id="rId1225" Type="http://schemas.openxmlformats.org/officeDocument/2006/relationships/hyperlink" Target="consultantplus://offline/ref=1126C62A925C6E7D67A13F8C6A5DD4F4DA1B9C2BE8859A306CCC5F5C09ADB302FFE0182662F927B3917DAEDA66C2745E808F40C6k9M" TargetMode="External"/><Relationship Id="rId71" Type="http://schemas.openxmlformats.org/officeDocument/2006/relationships/hyperlink" Target="consultantplus://offline/ref=341FB93B5ED0BC597DD326134CDF2C3DFA62C99D8AE31DA19694ABB15C0D70D4BD4E3D49B30B4F484E43E589CE48647A993EB668E6600481EEFC681EA5kCM" TargetMode="External"/><Relationship Id="rId234" Type="http://schemas.openxmlformats.org/officeDocument/2006/relationships/hyperlink" Target="consultantplus://offline/ref=13C003DC17A5496C7216B024F53DCA5468BBF47B08B80B9EBAD3A50245CF9A8971074A410BE0926579736750D5A714448FC870F8B64D276ACB62BB64BFkBM" TargetMode="External"/><Relationship Id="rId679" Type="http://schemas.openxmlformats.org/officeDocument/2006/relationships/hyperlink" Target="consultantplus://offline/ref=13C003DC17A5496C7216AE29E35195516BB8AA720CB205CCE683A3551A9F9CDC31474C1743F0CE202C7E6755CFAD420BC99D7FBFk9M" TargetMode="External"/><Relationship Id="rId802" Type="http://schemas.openxmlformats.org/officeDocument/2006/relationships/hyperlink" Target="consultantplus://offline/ref=13C003DC17A5496C7216AE29E35195516BB1A9700CBC05CCE683A3551A9F9CDC31474C1448A49F657D78330295F94D15CD837CFAAE51266ABDk4M" TargetMode="External"/><Relationship Id="rId886" Type="http://schemas.openxmlformats.org/officeDocument/2006/relationships/hyperlink" Target="consultantplus://offline/ref=13C003DC17A5496C7216B024F53DCA5468BBF47B08B80D9EB3D2A50245CF9A8971074A410BE0926579736353D9A714448FC870F8B64D276ACB62BB64BFkBM" TargetMode="External"/><Relationship Id="rId2" Type="http://schemas.openxmlformats.org/officeDocument/2006/relationships/settings" Target="settings.xml"/><Relationship Id="rId29" Type="http://schemas.openxmlformats.org/officeDocument/2006/relationships/hyperlink" Target="consultantplus://offline/ref=341FB93B5ED0BC597DD326134CDF2C3DFA62C99D8AE914A4969BABB15C0D70D4BD4E3D49A10B17444E45FB8AC55D322BDFA6kAM" TargetMode="External"/><Relationship Id="rId441" Type="http://schemas.openxmlformats.org/officeDocument/2006/relationships/hyperlink" Target="consultantplus://offline/ref=13C003DC17A5496C7216AE29E351955169B6A27E03B205CCE683A3551A9F9CDC31474C1448A49F657978330295F94D15CD837CFAAE51266ABDk4M" TargetMode="External"/><Relationship Id="rId539" Type="http://schemas.openxmlformats.org/officeDocument/2006/relationships/hyperlink" Target="consultantplus://offline/ref=13C003DC17A5496C7216AE29E35195516BB8A3750EBD05CCE683A3551A9F9CDC2347141848A281657B6D6553D3BAkDM" TargetMode="External"/><Relationship Id="rId746" Type="http://schemas.openxmlformats.org/officeDocument/2006/relationships/hyperlink" Target="consultantplus://offline/ref=13C003DC17A5496C7216AE29E35195516BB8AA720CB205CCE683A3551A9F9CDC31474C1743F0CE202C7E6755CFAD420BC99D7FBFk9M" TargetMode="External"/><Relationship Id="rId1071" Type="http://schemas.openxmlformats.org/officeDocument/2006/relationships/hyperlink" Target="consultantplus://offline/ref=1126C62A925C6E7D67A121817C318BF1D918C222EC8D90613598590B56FDB557BFA01E702AE97BF6C470A9DC79C82211C6DA4F68A1BCD8BE3F452E6ECAk2M" TargetMode="External"/><Relationship Id="rId1169" Type="http://schemas.openxmlformats.org/officeDocument/2006/relationships/hyperlink" Target="consultantplus://offline/ref=1126C62A925C6E7D67A13F8C6A5DD4F4DA1B9C2BE8859A306CCC5F5C09ADB302FFE0182662F927B3917DAEDA66C2745E808F40C6k9M" TargetMode="External"/><Relationship Id="rId178" Type="http://schemas.openxmlformats.org/officeDocument/2006/relationships/hyperlink" Target="consultantplus://offline/ref=13C003DC17A5496C7216B024F53DCA5468BBF47B0BB3079BB3D1A50245CF9A8971074A410BE0926579736757D3A714448FC870F8B64D276ACB62BB64BFkBM" TargetMode="External"/><Relationship Id="rId301" Type="http://schemas.openxmlformats.org/officeDocument/2006/relationships/hyperlink" Target="consultantplus://offline/ref=13C003DC17A5496C7216B024F53DCA5468BBF47B08B90A98B2D2A50245CF9A8971074A410BE092657973675BD4A714448FC870F8B64D276ACB62BB64BFkBM" TargetMode="External"/><Relationship Id="rId953" Type="http://schemas.openxmlformats.org/officeDocument/2006/relationships/hyperlink" Target="consultantplus://offline/ref=13C003DC17A5496C7216B024F53DCA5468BBF47B08BA0F9DBFD7A50245CF9A8971074A410BE0926579736157D6A714448FC870F8B64D276ACB62BB64BFkBM" TargetMode="External"/><Relationship Id="rId1029" Type="http://schemas.openxmlformats.org/officeDocument/2006/relationships/hyperlink" Target="consultantplus://offline/ref=13C003DC17A5496C7216B024F53DCA5468BBF47B08B90A93B2D0A50245CF9A8971074A410BE0926579756754D0A714448FC870F8B64D276ACB62BB64BFkBM" TargetMode="External"/><Relationship Id="rId1236" Type="http://schemas.openxmlformats.org/officeDocument/2006/relationships/hyperlink" Target="consultantplus://offline/ref=1126C62A925C6E7D67A13F8C6A5DD4F4D8179F2EED8B9A306CCC5F5C09ADB302EDE0402969AB68F6C66EACDC7ACCk2M" TargetMode="External"/><Relationship Id="rId82" Type="http://schemas.openxmlformats.org/officeDocument/2006/relationships/hyperlink" Target="consultantplus://offline/ref=341FB93B5ED0BC597DD326134CDF2C3DFA62C99D89E91EA39598ABB15C0D70D4BD4E3D49A10B17444E45FB8AC55D322BDFA6kAM" TargetMode="External"/><Relationship Id="rId385" Type="http://schemas.openxmlformats.org/officeDocument/2006/relationships/hyperlink" Target="consultantplus://offline/ref=13C003DC17A5496C7216B024F53DCA5468BBF47B08B80B9EBAD3A50245CF9A8971074A410BE0926579736756D2A714448FC870F8B64D276ACB62BB64BFkBM" TargetMode="External"/><Relationship Id="rId592" Type="http://schemas.openxmlformats.org/officeDocument/2006/relationships/hyperlink" Target="consultantplus://offline/ref=13C003DC17A5496C7216B024F53DCA5468BBF47B08B80D9EB3D2A50245CF9A8971074A410BE0926579736454D9A714448FC870F8B64D276ACB62BB64BFkBM" TargetMode="External"/><Relationship Id="rId606" Type="http://schemas.openxmlformats.org/officeDocument/2006/relationships/hyperlink" Target="consultantplus://offline/ref=13C003DC17A5496C7216B024F53DCA5468BBF47B08BA0F9DBFD7A50245CF9A8971074A410BE0926579736253D9A714448FC870F8B64D276ACB62BB64BFkBM" TargetMode="External"/><Relationship Id="rId813" Type="http://schemas.openxmlformats.org/officeDocument/2006/relationships/hyperlink" Target="consultantplus://offline/ref=13C003DC17A5496C7216B024F53DCA5468BBF47B0BB3079BB3D1A50245CF9A8971074A410BE0926579736656D7A714448FC870F8B64D276ACB62BB64BFkBM" TargetMode="External"/><Relationship Id="rId245" Type="http://schemas.openxmlformats.org/officeDocument/2006/relationships/hyperlink" Target="consultantplus://offline/ref=13C003DC17A5496C7216B024F53DCA5468BBF47B0BBC0A9CBDD5A50245CF9A8971074A410BE0926579736752D5A714448FC870F8B64D276ACB62BB64BFkBM" TargetMode="External"/><Relationship Id="rId452" Type="http://schemas.openxmlformats.org/officeDocument/2006/relationships/hyperlink" Target="consultantplus://offline/ref=13C003DC17A5496C7216B024F53DCA5468BBF47B0BB20E9BB2D3A50245CF9A8971074A410BE0926579736756D3A714448FC870F8B64D276ACB62BB64BFkBM" TargetMode="External"/><Relationship Id="rId897" Type="http://schemas.openxmlformats.org/officeDocument/2006/relationships/hyperlink" Target="consultantplus://offline/ref=13C003DC17A5496C7216AE29E35195516BB8AA720CB205CCE683A3551A9F9CDC31474C1743F0CE202C7E6755CFAD420BC99D7FBFk9M" TargetMode="External"/><Relationship Id="rId1082" Type="http://schemas.openxmlformats.org/officeDocument/2006/relationships/hyperlink" Target="consultantplus://offline/ref=1126C62A925C6E7D67A13F8C6A5DD4F4DB119E2AEA8A9A306CCC5F5C09ADB302FFE0182569AD76F6C57BFA8D3C967B408491436AB9A0D9BEC2k0M" TargetMode="External"/><Relationship Id="rId105" Type="http://schemas.openxmlformats.org/officeDocument/2006/relationships/hyperlink" Target="consultantplus://offline/ref=341FB93B5ED0BC597DD326134CDF2C3DFA62C99D89EA1FA29794ABB15C0D70D4BD4E3D49B30B4F484E43E58ACF48647A993EB668E6600481EEFC681EA5kCM" TargetMode="External"/><Relationship Id="rId312" Type="http://schemas.openxmlformats.org/officeDocument/2006/relationships/hyperlink" Target="consultantplus://offline/ref=13C003DC17A5496C7216B024F53DCA5468BBF47B0BB20F9FBADEA50245CF9A8971074A410BE0926579736654D0A714448FC870F8B64D276ACB62BB64BFkBM" TargetMode="External"/><Relationship Id="rId757" Type="http://schemas.openxmlformats.org/officeDocument/2006/relationships/hyperlink" Target="consultantplus://offline/ref=13C003DC17A5496C7216B024F53DCA5468BBF47B08BA0F9DBFD7A50245CF9A8971074A410BE0926579736250D1A714448FC870F8B64D276ACB62BB64BFkBM" TargetMode="External"/><Relationship Id="rId964" Type="http://schemas.openxmlformats.org/officeDocument/2006/relationships/hyperlink" Target="consultantplus://offline/ref=13C003DC17A5496C7216B024F53DCA5468BBF47B08B90A93B2D0A50245CF9A8971074A410BE0926579736E50D2A714448FC870F8B64D276ACB62BB64BFkBM" TargetMode="External"/><Relationship Id="rId93" Type="http://schemas.openxmlformats.org/officeDocument/2006/relationships/hyperlink" Target="consultantplus://offline/ref=341FB93B5ED0BC597DD326134CDF2C3DFA62C99D8AE31DA19694ABB15C0D70D4BD4E3D49B30B4F484E43E58CC248647A993EB668E6600481EEFC681EA5kCM" TargetMode="External"/><Relationship Id="rId189" Type="http://schemas.openxmlformats.org/officeDocument/2006/relationships/hyperlink" Target="consultantplus://offline/ref=13C003DC17A5496C7216B024F53DCA5468BBF47B08BB0D9CBBDEA50245CF9A8971074A410BE0926579736751D8A714448FC870F8B64D276ACB62BB64BFkBM" TargetMode="External"/><Relationship Id="rId396" Type="http://schemas.openxmlformats.org/officeDocument/2006/relationships/hyperlink" Target="consultantplus://offline/ref=13C003DC17A5496C7216B024F53DCA5468BBF47B08BA0F9DBFD7A50245CF9A8971074A410BE0926579736650D5A714448FC870F8B64D276ACB62BB64BFkBM" TargetMode="External"/><Relationship Id="rId617" Type="http://schemas.openxmlformats.org/officeDocument/2006/relationships/hyperlink" Target="consultantplus://offline/ref=13C003DC17A5496C7216B024F53DCA5468BBF47B08BA0F9DBFD7A50245CF9A8971074A410BE0926579736252D1A714448FC870F8B64D276ACB62BB64BFkBM" TargetMode="External"/><Relationship Id="rId824" Type="http://schemas.openxmlformats.org/officeDocument/2006/relationships/hyperlink" Target="consultantplus://offline/ref=13C003DC17A5496C7216B024F53DCA5468BBF47B08B90A93B2D0A50245CF9A8971074A410BE0926579736E53D6A714448FC870F8B64D276ACB62BB64BFkBM" TargetMode="External"/><Relationship Id="rId1247" Type="http://schemas.openxmlformats.org/officeDocument/2006/relationships/hyperlink" Target="consultantplus://offline/ref=1126C62A925C6E7D67A121817C318BF1D918C222EC8C9866399E590B56FDB557BFA01E7038E923FAC476B0DD7ADD744080C8kEM" TargetMode="External"/><Relationship Id="rId256" Type="http://schemas.openxmlformats.org/officeDocument/2006/relationships/hyperlink" Target="consultantplus://offline/ref=13C003DC17A5496C7216B024F53DCA5468BBF47B0BB3079BB3D1A50245CF9A8971074A410BE0926579736652D3A714448FC870F8B64D276ACB62BB64BFkBM" TargetMode="External"/><Relationship Id="rId463" Type="http://schemas.openxmlformats.org/officeDocument/2006/relationships/hyperlink" Target="consultantplus://offline/ref=13C003DC17A5496C7216B024F53DCA5468BBF47B0BBD0F9BBAD7A50245CF9A8971074A410BE0926579736551D6A714448FC870F8B64D276ACB62BB64BFkBM" TargetMode="External"/><Relationship Id="rId670" Type="http://schemas.openxmlformats.org/officeDocument/2006/relationships/hyperlink" Target="consultantplus://offline/ref=13C003DC17A5496C7216AE29E35195516AB2A8730EBD05CCE683A3551A9F9CDC31474C1448A49F657878330295F94D15CD837CFAAE51266ABDk4M" TargetMode="External"/><Relationship Id="rId1093" Type="http://schemas.openxmlformats.org/officeDocument/2006/relationships/hyperlink" Target="consultantplus://offline/ref=1126C62A925C6E7D67A13F8C6A5DD4F4DB1B9A2FE98E9A306CCC5F5C09ADB302FFE0182569AD76F5C67BFA8D3C967B408491436AB9A0D9BEC2k0M" TargetMode="External"/><Relationship Id="rId1107" Type="http://schemas.openxmlformats.org/officeDocument/2006/relationships/hyperlink" Target="consultantplus://offline/ref=1126C62A925C6E7D67A13F8C6A5DD4F4DB1B982AEA8A9A306CCC5F5C09ADB302FFE0182569AD76F5C07BFA8D3C967B408491436AB9A0D9BEC2k0M" TargetMode="External"/><Relationship Id="rId116" Type="http://schemas.openxmlformats.org/officeDocument/2006/relationships/hyperlink" Target="consultantplus://offline/ref=13C003DC17A5496C7216B024F53DCA5468BBF47B08BA0F9DBFD7A50245CF9A8971074A410BE0926579736757D7A714448FC870F8B64D276ACB62BB64BFkBM" TargetMode="External"/><Relationship Id="rId323" Type="http://schemas.openxmlformats.org/officeDocument/2006/relationships/hyperlink" Target="consultantplus://offline/ref=13C003DC17A5496C7216B024F53DCA5468BBF47B08BA0F9DBFD7A50245CF9A8971074A410BE0926579736652D9A714448FC870F8B64D276ACB62BB64BFkBM" TargetMode="External"/><Relationship Id="rId530" Type="http://schemas.openxmlformats.org/officeDocument/2006/relationships/hyperlink" Target="consultantplus://offline/ref=13C003DC17A5496C7216B024F53DCA5468BBF47B0BB20F9FBADEA50245CF9A8971074A410BE0926579736557D7A714448FC870F8B64D276ACB62BB64BFkBM" TargetMode="External"/><Relationship Id="rId768" Type="http://schemas.openxmlformats.org/officeDocument/2006/relationships/hyperlink" Target="consultantplus://offline/ref=13C003DC17A5496C7216B024F53DCA5468BBF47B0BB20998BDD1A50245CF9A8971074A410BE0926579736757D5A714448FC870F8B64D276ACB62BB64BFkBM" TargetMode="External"/><Relationship Id="rId975" Type="http://schemas.openxmlformats.org/officeDocument/2006/relationships/hyperlink" Target="consultantplus://offline/ref=13C003DC17A5496C7216B024F53DCA5468BBF47B08B90A93B2D0A50245CF9A8971074A410BE0926579736E50D2A714448FC870F8B64D276ACB62BB64BFkBM" TargetMode="External"/><Relationship Id="rId1160" Type="http://schemas.openxmlformats.org/officeDocument/2006/relationships/hyperlink" Target="consultantplus://offline/ref=1126C62A925C6E7D67A121817C318BF1D918C222EC8E956F389F590B56FDB557BFA01E702AE97BF6C476AADD71C82211C6DA4F68A1BCD8BE3F452E6ECAk2M" TargetMode="External"/><Relationship Id="rId20" Type="http://schemas.openxmlformats.org/officeDocument/2006/relationships/hyperlink" Target="consultantplus://offline/ref=341FB93B5ED0BC597DD3381E5AB37338FE69969789ED17F2CAC9ADE6035D7681FD0E3B1CF04C40414F48B1DA83163D2BDB75BA6AFE7C0581AFk1M" TargetMode="External"/><Relationship Id="rId628" Type="http://schemas.openxmlformats.org/officeDocument/2006/relationships/hyperlink" Target="consultantplus://offline/ref=13C003DC17A5496C7216B024F53DCA5468BBF47B08BA0F9DBFD7A50245CF9A8971074A410BE0926579736252D6A714448FC870F8B64D276ACB62BB64BFkBM" TargetMode="External"/><Relationship Id="rId835" Type="http://schemas.openxmlformats.org/officeDocument/2006/relationships/hyperlink" Target="consultantplus://offline/ref=13C003DC17A5496C7216B024F53DCA5468BBF47B08B80D9EB3D2A50245CF9A8971074A410BE0926579736353D1A714448FC870F8B64D276ACB62BB64BFkBM" TargetMode="External"/><Relationship Id="rId267" Type="http://schemas.openxmlformats.org/officeDocument/2006/relationships/hyperlink" Target="consultantplus://offline/ref=13C003DC17A5496C7216B024F53DCA5468BBF47B08BA0F9DBFD7A50245CF9A8971074A410BE0926579736652D5A714448FC870F8B64D276ACB62BB64BFkBM" TargetMode="External"/><Relationship Id="rId474" Type="http://schemas.openxmlformats.org/officeDocument/2006/relationships/image" Target="media/image14.wmf"/><Relationship Id="rId1020" Type="http://schemas.openxmlformats.org/officeDocument/2006/relationships/hyperlink" Target="consultantplus://offline/ref=13C003DC17A5496C7216B024F53DCA5468BBF47B08B80F98BED0A50245CF9A8971074A410BE0926579736752D5A714448FC870F8B64D276ACB62BB64BFkBM" TargetMode="External"/><Relationship Id="rId1118" Type="http://schemas.openxmlformats.org/officeDocument/2006/relationships/hyperlink" Target="consultantplus://offline/ref=1126C62A925C6E7D67A13F8C6A5DD4F4DA1B9C2BE8859A306CCC5F5C09ADB302FFE0182662F927B3917DAEDA66C2745E808F40C6k9M" TargetMode="External"/><Relationship Id="rId127" Type="http://schemas.openxmlformats.org/officeDocument/2006/relationships/hyperlink" Target="consultantplus://offline/ref=13C003DC17A5496C7216B024F53DCA5468BBF47B0BBD0F9BBAD7A50245CF9A8971074A410BE0926579736757D8A714448FC870F8B64D276ACB62BB64BFkBM" TargetMode="External"/><Relationship Id="rId681" Type="http://schemas.openxmlformats.org/officeDocument/2006/relationships/hyperlink" Target="consultantplus://offline/ref=13C003DC17A5496C7216AE29E35195516BB8AA720CB205CCE683A3551A9F9CDC31474C1743F0CE202C7E6755CFAD420BC99D7FBFk9M" TargetMode="External"/><Relationship Id="rId779" Type="http://schemas.openxmlformats.org/officeDocument/2006/relationships/hyperlink" Target="consultantplus://offline/ref=13C003DC17A5496C7216AE29E35195516BB1A9700CBC05CCE683A3551A9F9CDC31474C1448A49F657D78330295F94D15CD837CFAAE51266ABDk4M" TargetMode="External"/><Relationship Id="rId902" Type="http://schemas.openxmlformats.org/officeDocument/2006/relationships/hyperlink" Target="consultantplus://offline/ref=13C003DC17A5496C7216B024F53DCA5468BBF47B08B90A98B2D2A50245CF9A8971074A410BE0926579736650D3A714448FC870F8B64D276ACB62BB64BFkBM" TargetMode="External"/><Relationship Id="rId986" Type="http://schemas.openxmlformats.org/officeDocument/2006/relationships/hyperlink" Target="consultantplus://offline/ref=13C003DC17A5496C7216B024F53DCA5468BBF47B08B90A98B2D2A50245CF9A8971074A410BE0926579736656D1A714448FC870F8B64D276ACB62BB64BFkBM" TargetMode="External"/><Relationship Id="rId31" Type="http://schemas.openxmlformats.org/officeDocument/2006/relationships/hyperlink" Target="consultantplus://offline/ref=341FB93B5ED0BC597DD326134CDF2C3DFA62C99D8AE81EA69094ABB15C0D70D4BD4E3D49A10B17444E45FB8AC55D322BDFA6kAM" TargetMode="External"/><Relationship Id="rId334" Type="http://schemas.openxmlformats.org/officeDocument/2006/relationships/hyperlink" Target="consultantplus://offline/ref=13C003DC17A5496C7216B024F53DCA5468BBF47B08B90A98B2D2A50245CF9A8971074A410BE092657973675AD8A714448FC870F8B64D276ACB62BB64BFkBM" TargetMode="External"/><Relationship Id="rId541" Type="http://schemas.openxmlformats.org/officeDocument/2006/relationships/hyperlink" Target="consultantplus://offline/ref=13C003DC17A5496C7216AE29E35195516BB8AA720CB205CCE683A3551A9F9CDC31474C1743F0CE202C7E6755CFAD420BC99D7FBFk9M" TargetMode="External"/><Relationship Id="rId639" Type="http://schemas.openxmlformats.org/officeDocument/2006/relationships/hyperlink" Target="consultantplus://offline/ref=13C003DC17A5496C7216B024F53DCA5468BBF47B08BA0F9DBFD7A50245CF9A8971074A410BE0926579736251D4A714448FC870F8B64D276ACB62BB64BFkBM" TargetMode="External"/><Relationship Id="rId1171" Type="http://schemas.openxmlformats.org/officeDocument/2006/relationships/hyperlink" Target="consultantplus://offline/ref=1126C62A925C6E7D67A13F8C6A5DD4F4DA1B9C2BE8859A306CCC5F5C09ADB302FFE0182662F927B3917DAEDA66C2745E808F40C6k9M" TargetMode="External"/><Relationship Id="rId180" Type="http://schemas.openxmlformats.org/officeDocument/2006/relationships/hyperlink" Target="consultantplus://offline/ref=13C003DC17A5496C7216B024F53DCA5468BBF47B08B90C9ABFDFA50245CF9A8971074A4119E0CA6979757952D3B24215C9B9kCM" TargetMode="External"/><Relationship Id="rId278" Type="http://schemas.openxmlformats.org/officeDocument/2006/relationships/hyperlink" Target="consultantplus://offline/ref=13C003DC17A5496C7216B024F53DCA5468BBF47B08B90A98B2D2A50245CF9A8971074A410BE0926579736754D0A714448FC870F8B64D276ACB62BB64BFkBM" TargetMode="External"/><Relationship Id="rId401" Type="http://schemas.openxmlformats.org/officeDocument/2006/relationships/hyperlink" Target="consultantplus://offline/ref=13C003DC17A5496C7216B024F53DCA5468BBF47B08B80B9EBAD3A50245CF9A8971074A410BE0926579736756D4A714448FC870F8B64D276ACB62BB64BFkBM" TargetMode="External"/><Relationship Id="rId846" Type="http://schemas.openxmlformats.org/officeDocument/2006/relationships/hyperlink" Target="consultantplus://offline/ref=13C003DC17A5496C7216B024F53DCA5468BBF47B08B90A93B2D0A50245CF9A8971074A410BE0926579736E53D6A714448FC870F8B64D276ACB62BB64BFkBM" TargetMode="External"/><Relationship Id="rId1031" Type="http://schemas.openxmlformats.org/officeDocument/2006/relationships/hyperlink" Target="consultantplus://offline/ref=13C003DC17A5496C7216B024F53DCA5468BBF47B0BB3079BB3D1A50245CF9A8971074A410BE0926579736454D7A714448FC870F8B64D276ACB62BB64BFkBM" TargetMode="External"/><Relationship Id="rId1129" Type="http://schemas.openxmlformats.org/officeDocument/2006/relationships/hyperlink" Target="consultantplus://offline/ref=1126C62A925C6E7D67A13F8C6A5DD4F4DA1B9C2BE8859A306CCC5F5C09ADB302FFE0182662F927B3917DAEDA66C2745E808F40C6k9M" TargetMode="External"/><Relationship Id="rId485" Type="http://schemas.openxmlformats.org/officeDocument/2006/relationships/hyperlink" Target="consultantplus://offline/ref=13C003DC17A5496C7216B024F53DCA5468BBF47B0BB20E9BB2D3A50245CF9A8971074A410BE0926579736755D7A714448FC870F8B64D276ACB62BB64BFkBM" TargetMode="External"/><Relationship Id="rId692" Type="http://schemas.openxmlformats.org/officeDocument/2006/relationships/hyperlink" Target="consultantplus://offline/ref=13C003DC17A5496C7216AE29E35195516BB8AA720CB205CCE683A3551A9F9CDC31474C1743F0CE202C7E6755CFAD420BC99D7FBFk9M" TargetMode="External"/><Relationship Id="rId706" Type="http://schemas.openxmlformats.org/officeDocument/2006/relationships/hyperlink" Target="consultantplus://offline/ref=13C003DC17A5496C7216AE29E35195516BB8AA720CB205CCE683A3551A9F9CDC31474C1743F0CE202C7E6755CFAD420BC99D7FBFk9M" TargetMode="External"/><Relationship Id="rId913" Type="http://schemas.openxmlformats.org/officeDocument/2006/relationships/hyperlink" Target="consultantplus://offline/ref=13C003DC17A5496C7216B024F53DCA5468BBF47B08B90A93B2D0A50245CF9A8971074A410BE0926579736E50D2A714448FC870F8B64D276ACB62BB64BFkBM" TargetMode="External"/><Relationship Id="rId42" Type="http://schemas.openxmlformats.org/officeDocument/2006/relationships/hyperlink" Target="consultantplus://offline/ref=341FB93B5ED0BC597DD326134CDF2C3DFA62C99D8AE31DAC969CABB15C0D70D4BD4E3D49B30B4F484E43E58BC148647A993EB668E6600481EEFC681EA5kCM" TargetMode="External"/><Relationship Id="rId138" Type="http://schemas.openxmlformats.org/officeDocument/2006/relationships/hyperlink" Target="consultantplus://offline/ref=13C003DC17A5496C7216AE29E35195516BB9AD720DB305CCE683A3551A9F9CDC31474C1443F0CE202C7E6755CFAD420BC99D7FBFk9M" TargetMode="External"/><Relationship Id="rId345" Type="http://schemas.openxmlformats.org/officeDocument/2006/relationships/hyperlink" Target="consultantplus://offline/ref=13C003DC17A5496C7216B024F53DCA5468BBF47B08BA0F9DBFD7A50245CF9A8971074A410BE0926579736651D2A714448FC870F8B64D276ACB62BB64BFkBM" TargetMode="External"/><Relationship Id="rId552" Type="http://schemas.openxmlformats.org/officeDocument/2006/relationships/hyperlink" Target="consultantplus://offline/ref=13C003DC17A5496C7216AE29E35195516BB8AA720CB205CCE683A3551A9F9CDC31474C1743F0CE202C7E6755CFAD420BC99D7FBFk9M" TargetMode="External"/><Relationship Id="rId997" Type="http://schemas.openxmlformats.org/officeDocument/2006/relationships/hyperlink" Target="consultantplus://offline/ref=13C003DC17A5496C7216B024F53DCA5468BBF47B08B90A93B2D0A50245CF9A8971074A410BE0926579736E50D2A714448FC870F8B64D276ACB62BB64BFkBM" TargetMode="External"/><Relationship Id="rId1182" Type="http://schemas.openxmlformats.org/officeDocument/2006/relationships/hyperlink" Target="consultantplus://offline/ref=1126C62A925C6E7D67A13F8C6A5DD4F4DA1B9C2BE8859A306CCC5F5C09ADB302FFE0182662F927B3917DAEDA66C2745E808F40C6k9M" TargetMode="External"/><Relationship Id="rId191" Type="http://schemas.openxmlformats.org/officeDocument/2006/relationships/hyperlink" Target="consultantplus://offline/ref=13C003DC17A5496C7216B024F53DCA5468BBF47B0BBD0F9BBAD7A50245CF9A8971074A410BE0926579736754D1A714448FC870F8B64D276ACB62BB64BFkBM" TargetMode="External"/><Relationship Id="rId205" Type="http://schemas.openxmlformats.org/officeDocument/2006/relationships/hyperlink" Target="consultantplus://offline/ref=13C003DC17A5496C7216B024F53DCA5468BBF47B0BB20F9FBADEA50245CF9A8971074A410BE0926579736651D4A714448FC870F8B64D276ACB62BB64BFkBM" TargetMode="External"/><Relationship Id="rId412" Type="http://schemas.openxmlformats.org/officeDocument/2006/relationships/hyperlink" Target="consultantplus://offline/ref=13C003DC17A5496C7216B024F53DCA5468BBF47B08B90A98B2D2A50245CF9A8971074A410BE0926579736653D4A714448FC870F8B64D276ACB62BB64BFkBM" TargetMode="External"/><Relationship Id="rId857" Type="http://schemas.openxmlformats.org/officeDocument/2006/relationships/hyperlink" Target="consultantplus://offline/ref=13C003DC17A5496C7216B024F53DCA5468BBF47B08B90A93B2D0A50245CF9A8971074A410BE0926579736E53D6A714448FC870F8B64D276ACB62BB64BFkBM" TargetMode="External"/><Relationship Id="rId1042" Type="http://schemas.openxmlformats.org/officeDocument/2006/relationships/hyperlink" Target="consultantplus://offline/ref=13C003DC17A5496C7216B024F53DCA5468BBF47B0BBD0F9BBAD7A50245CF9A8971074A410BE0926579736354D2A714448FC870F8B64D276ACB62BB64BFkBM" TargetMode="External"/><Relationship Id="rId289" Type="http://schemas.openxmlformats.org/officeDocument/2006/relationships/hyperlink" Target="consultantplus://offline/ref=13C003DC17A5496C7216B024F53DCA5468BBF47B08B90A98B2D2A50245CF9A8971074A410BE092657973675BD1A714448FC870F8B64D276ACB62BB64BFkBM" TargetMode="External"/><Relationship Id="rId496" Type="http://schemas.openxmlformats.org/officeDocument/2006/relationships/hyperlink" Target="consultantplus://offline/ref=13C003DC17A5496C7216AE29E35195516BB8AA720CB205CCE683A3551A9F9CDC31474C1743F0CE202C7E6755CFAD420BC99D7FBFk9M" TargetMode="External"/><Relationship Id="rId717" Type="http://schemas.openxmlformats.org/officeDocument/2006/relationships/hyperlink" Target="consultantplus://offline/ref=13C003DC17A5496C7216AE29E35195516BB8AA720CB205CCE683A3551A9F9CDC31474C1743F0CE202C7E6755CFAD420BC99D7FBFk9M" TargetMode="External"/><Relationship Id="rId924" Type="http://schemas.openxmlformats.org/officeDocument/2006/relationships/hyperlink" Target="consultantplus://offline/ref=13C003DC17A5496C7216B024F53DCA5468BBF47B0BB3079BB3D1A50245CF9A8971074A410BE092657973655AD1A714448FC870F8B64D276ACB62BB64BFkBM" TargetMode="External"/><Relationship Id="rId53" Type="http://schemas.openxmlformats.org/officeDocument/2006/relationships/hyperlink" Target="consultantplus://offline/ref=341FB93B5ED0BC597DD326134CDF2C3DFA62C99D89EA1FA29794ABB15C0D70D4BD4E3D49B30B4F484E43E58BCF48647A993EB668E6600481EEFC681EA5kCM" TargetMode="External"/><Relationship Id="rId149" Type="http://schemas.openxmlformats.org/officeDocument/2006/relationships/hyperlink" Target="consultantplus://offline/ref=13C003DC17A5496C7216B024F53DCA5468BBF47B08BA0F9DBFD7A50245CF9A8971074A410BE0926579736756D9A714448FC870F8B64D276ACB62BB64BFkBM" TargetMode="External"/><Relationship Id="rId356" Type="http://schemas.openxmlformats.org/officeDocument/2006/relationships/hyperlink" Target="consultantplus://offline/ref=13C003DC17A5496C7216AE29E35195516BB9AF750CBE05CCE683A3551A9F9CDC2347141848A281657B6D6553D3BAkDM" TargetMode="External"/><Relationship Id="rId563" Type="http://schemas.openxmlformats.org/officeDocument/2006/relationships/hyperlink" Target="consultantplus://offline/ref=13C003DC17A5496C7216B024F53DCA5468BBF47B08B8089EB3D7A50245CF9A8971074A410BE0926579736751D1A714448FC870F8B64D276ACB62BB64BFkBM" TargetMode="External"/><Relationship Id="rId770" Type="http://schemas.openxmlformats.org/officeDocument/2006/relationships/hyperlink" Target="consultantplus://offline/ref=13C003DC17A5496C7216B024F53DCA5468BBF47B0BB20998BDD1A50245CF9A8971074A410BE0926579736757D7A714448FC870F8B64D276ACB62BB64BFkBM" TargetMode="External"/><Relationship Id="rId1193" Type="http://schemas.openxmlformats.org/officeDocument/2006/relationships/hyperlink" Target="consultantplus://offline/ref=1126C62A925C6E7D67A13F8C6A5DD4F4DA1A9C2FE88D9A306CCC5F5C09ADB302EDE0402969AB68F6C66EACDC7ACCk2M" TargetMode="External"/><Relationship Id="rId1207" Type="http://schemas.openxmlformats.org/officeDocument/2006/relationships/hyperlink" Target="consultantplus://offline/ref=1126C62A925C6E7D67A13F8C6A5DD4F4DA149F2BE98B9A306CCC5F5C09ADB302FFE0182569AD75F3CD7BFA8D3C967B408491436AB9A0D9BEC2k0M" TargetMode="External"/><Relationship Id="rId216" Type="http://schemas.openxmlformats.org/officeDocument/2006/relationships/hyperlink" Target="consultantplus://offline/ref=13C003DC17A5496C7216B024F53DCA5468BBF47B08BB0D9CBBDEA50245CF9A8971074A410BE0926579736750D3A714448FC870F8B64D276ACB62BB64BFkBM" TargetMode="External"/><Relationship Id="rId423" Type="http://schemas.openxmlformats.org/officeDocument/2006/relationships/hyperlink" Target="consultantplus://offline/ref=13C003DC17A5496C7216B024F53DCA5468BBF47B08BA0F9DBFD7A50245CF9A8971074A410BE0926579736657D3A714448FC870F8B64D276ACB62BB64BFkBM" TargetMode="External"/><Relationship Id="rId868" Type="http://schemas.openxmlformats.org/officeDocument/2006/relationships/hyperlink" Target="consultantplus://offline/ref=13C003DC17A5496C7216B024F53DCA5468BBF47B08BA0F9DBFD7A50245CF9A8971074A410BE0926579736256D8A714448FC870F8B64D276ACB62BB64BFkBM" TargetMode="External"/><Relationship Id="rId1053" Type="http://schemas.openxmlformats.org/officeDocument/2006/relationships/hyperlink" Target="consultantplus://offline/ref=1126C62A925C6E7D67A13F8C6A5DD4F4DD139C2DEF849A306CCC5F5C09ADB302FFE0182569AD76F6CD7BFA8D3C967B408491436AB9A0D9BEC2k0M" TargetMode="External"/><Relationship Id="rId630" Type="http://schemas.openxmlformats.org/officeDocument/2006/relationships/hyperlink" Target="consultantplus://offline/ref=13C003DC17A5496C7216B024F53DCA5468BBF47B08BB0D9CBBDEA50245CF9A8971074A410BE092657973675BD7A714448FC870F8B64D276ACB62BB64BFkBM" TargetMode="External"/><Relationship Id="rId728" Type="http://schemas.openxmlformats.org/officeDocument/2006/relationships/hyperlink" Target="consultantplus://offline/ref=13C003DC17A5496C7216AE29E35195516BB8AA720CB205CCE683A3551A9F9CDC31474C1743F0CE202C7E6755CFAD420BC99D7FBFk9M" TargetMode="External"/><Relationship Id="rId935" Type="http://schemas.openxmlformats.org/officeDocument/2006/relationships/hyperlink" Target="consultantplus://offline/ref=13C003DC17A5496C7216B024F53DCA5468BBF47B08B80D9EB3D2A50245CF9A8971074A410BE0926579736352D5A714448FC870F8B64D276ACB62BB64BFkBM" TargetMode="External"/><Relationship Id="rId64" Type="http://schemas.openxmlformats.org/officeDocument/2006/relationships/hyperlink" Target="consultantplus://offline/ref=341FB93B5ED0BC597DD326134CDF2C3DFA62C99D8AE31DA19694ABB15C0D70D4BD4E3D49B30B4F484E43E589C648647A993EB668E6600481EEFC681EA5kCM" TargetMode="External"/><Relationship Id="rId367" Type="http://schemas.openxmlformats.org/officeDocument/2006/relationships/hyperlink" Target="consultantplus://offline/ref=13C003DC17A5496C7216B024F53DCA5468BBF47B08BB0C9CB2DEA50245CF9A8971074A4119E0CA6979757952D3B24215C9B9kCM" TargetMode="External"/><Relationship Id="rId574" Type="http://schemas.openxmlformats.org/officeDocument/2006/relationships/hyperlink" Target="consultantplus://offline/ref=13C003DC17A5496C7216B024F53DCA5468BBF47B08B80F98BED0A50245CF9A8971074A410BE0926579736752D5A714448FC870F8B64D276ACB62BB64BFkBM" TargetMode="External"/><Relationship Id="rId1120" Type="http://schemas.openxmlformats.org/officeDocument/2006/relationships/hyperlink" Target="consultantplus://offline/ref=1126C62A925C6E7D67A13F8C6A5DD4F4DA1B9C2BE8859A306CCC5F5C09ADB302FFE0182662F927B3917DAEDA66C2745E808F40C6k9M" TargetMode="External"/><Relationship Id="rId1218" Type="http://schemas.openxmlformats.org/officeDocument/2006/relationships/hyperlink" Target="consultantplus://offline/ref=1126C62A925C6E7D67A13F8C6A5DD4F4DA1B9C2BE8859A306CCC5F5C09ADB302FFE0182662F927B3917DAEDA66C2745E808F40C6k9M" TargetMode="External"/><Relationship Id="rId227" Type="http://schemas.openxmlformats.org/officeDocument/2006/relationships/hyperlink" Target="consultantplus://offline/ref=13C003DC17A5496C7216B024F53DCA5468BBF47B08B90A93B2D0A50245CF9A8971074A410BE0926579736755D0A714448FC870F8B64D276ACB62BB64BFkBM" TargetMode="External"/><Relationship Id="rId781" Type="http://schemas.openxmlformats.org/officeDocument/2006/relationships/hyperlink" Target="consultantplus://offline/ref=13C003DC17A5496C7216AE29E35195516BB1A9700CBC05CCE683A3551A9F9CDC31474C1448A49F657D78330295F94D15CD837CFAAE51266ABDk4M" TargetMode="External"/><Relationship Id="rId879" Type="http://schemas.openxmlformats.org/officeDocument/2006/relationships/hyperlink" Target="consultantplus://offline/ref=13C003DC17A5496C7216B024F53DCA5468BBF47B08BA0F9DBFD7A50245CF9A8971074A410BE0926579736255D7A714448FC870F8B64D276ACB62BB64BFkBM" TargetMode="External"/><Relationship Id="rId434" Type="http://schemas.openxmlformats.org/officeDocument/2006/relationships/hyperlink" Target="consultantplus://offline/ref=13C003DC17A5496C7216B024F53DCA5468BBF47B08B90A98B2D2A50245CF9A8971074A410BE0926579736653D7A714448FC870F8B64D276ACB62BB64BFkBM" TargetMode="External"/><Relationship Id="rId641" Type="http://schemas.openxmlformats.org/officeDocument/2006/relationships/hyperlink" Target="consultantplus://offline/ref=13C003DC17A5496C7216B024F53DCA5468BBF47B0BB3079BB3D1A50245CF9A8971074A410BE0926579736657D6A714448FC870F8B64D276ACB62BB64BFkBM" TargetMode="External"/><Relationship Id="rId739" Type="http://schemas.openxmlformats.org/officeDocument/2006/relationships/hyperlink" Target="consultantplus://offline/ref=13C003DC17A5496C7216B024F53DCA5468BBF47B08B8069FB3D0A50245CF9A8971074A4119E0CA6979757952D3B24215C9B9kCM" TargetMode="External"/><Relationship Id="rId1064" Type="http://schemas.openxmlformats.org/officeDocument/2006/relationships/hyperlink" Target="consultantplus://offline/ref=1126C62A925C6E7D67A121817C318BF1D918C222EC8F9262399D590B56FDB557BFA01E702AE97BF6C470AAD87FC82211C6DA4F68A1BCD8BE3F452E6ECAk2M" TargetMode="External"/><Relationship Id="rId280" Type="http://schemas.openxmlformats.org/officeDocument/2006/relationships/hyperlink" Target="consultantplus://offline/ref=13C003DC17A5496C7216B024F53DCA5468BBF47B08BB0D9CBBDEA50245CF9A8971074A410BE0926579736756D8A714448FC870F8B64D276ACB62BB64BFkBM" TargetMode="External"/><Relationship Id="rId501" Type="http://schemas.openxmlformats.org/officeDocument/2006/relationships/hyperlink" Target="consultantplus://offline/ref=13C003DC17A5496C7216B024F53DCA5468BBF47B08B90A93B2D0A50245CF9A8971074A410BE0926579736754D6A714448FC870F8B64D276ACB62BB64BFkBM" TargetMode="External"/><Relationship Id="rId946" Type="http://schemas.openxmlformats.org/officeDocument/2006/relationships/hyperlink" Target="consultantplus://offline/ref=13C003DC17A5496C7216B024F53DCA5468BBF47B08BA0F9DBFD7A50245CF9A8971074A410BE0926579736151D2A714448FC870F8B64D276ACB62BB64BFkBM" TargetMode="External"/><Relationship Id="rId1131" Type="http://schemas.openxmlformats.org/officeDocument/2006/relationships/hyperlink" Target="consultantplus://offline/ref=1126C62A925C6E7D67A13F8C6A5DD4F4DA1B9C2BE8859A306CCC5F5C09ADB302FFE0182662F927B3917DAEDA66C2745E808F40C6k9M" TargetMode="External"/><Relationship Id="rId1229" Type="http://schemas.openxmlformats.org/officeDocument/2006/relationships/hyperlink" Target="consultantplus://offline/ref=1126C62A925C6E7D67A13F8C6A5DD4F4DA1B9C2BE8859A306CCC5F5C09ADB302FFE0182662F927B3917DAEDA66C2745E808F40C6k9M" TargetMode="External"/><Relationship Id="rId75" Type="http://schemas.openxmlformats.org/officeDocument/2006/relationships/hyperlink" Target="consultantplus://offline/ref=341FB93B5ED0BC597DD326134CDF2C3DFA62C99D8AE31BA6919BABB15C0D70D4BD4E3D49B30B4F484E43E58AC648647A993EB668E6600481EEFC681EA5kCM" TargetMode="External"/><Relationship Id="rId140" Type="http://schemas.openxmlformats.org/officeDocument/2006/relationships/hyperlink" Target="consultantplus://offline/ref=13C003DC17A5496C7216B024F53DCA5468BBF47B0BBD0F9BBAD7A50245CF9A8971074A410BE0926579736756D4A714448FC870F8B64D276ACB62BB64BFkBM" TargetMode="External"/><Relationship Id="rId378" Type="http://schemas.openxmlformats.org/officeDocument/2006/relationships/hyperlink" Target="consultantplus://offline/ref=13C003DC17A5496C7216AE29E35195516BB0AF7409BD05CCE683A3551A9F9CDC2347141848A281657B6D6553D3BAkDM" TargetMode="External"/><Relationship Id="rId585" Type="http://schemas.openxmlformats.org/officeDocument/2006/relationships/hyperlink" Target="consultantplus://offline/ref=13C003DC17A5496C7216B024F53DCA5468BBF47B08B8089EB3D7A50245CF9A8971074A410BE0926579736751D2A714448FC870F8B64D276ACB62BB64BFkBM" TargetMode="External"/><Relationship Id="rId792" Type="http://schemas.openxmlformats.org/officeDocument/2006/relationships/hyperlink" Target="consultantplus://offline/ref=13C003DC17A5496C7216B024F53DCA5468BBF47B08B90A93B2D0A50245CF9A8971074A410BE0926579736E53D6A714448FC870F8B64D276ACB62BB64BFkBM" TargetMode="External"/><Relationship Id="rId806" Type="http://schemas.openxmlformats.org/officeDocument/2006/relationships/hyperlink" Target="consultantplus://offline/ref=13C003DC17A5496C7216B024F53DCA5468BBF47B08B90A93B2D0A50245CF9A8971074A410BE0926579736E53D6A714448FC870F8B64D276ACB62BB64BFkBM" TargetMode="External"/><Relationship Id="rId6" Type="http://schemas.openxmlformats.org/officeDocument/2006/relationships/hyperlink" Target="consultantplus://offline/ref=341FB93B5ED0BC597DD326134CDF2C3DFA62C99D8AEC19A3959CABB15C0D70D4BD4E3D49B30B4F484E43E58BC248647A993EB668E6600481EEFC681EA5kCM" TargetMode="External"/><Relationship Id="rId238" Type="http://schemas.openxmlformats.org/officeDocument/2006/relationships/hyperlink" Target="consultantplus://offline/ref=13C003DC17A5496C7216B024F53DCA5468BBF47B08BB0D9CBBDEA50245CF9A8971074A410BE0926579736757D9A714448FC870F8B64D276ACB62BB64BFkBM" TargetMode="External"/><Relationship Id="rId445" Type="http://schemas.openxmlformats.org/officeDocument/2006/relationships/image" Target="media/image1.wmf"/><Relationship Id="rId652" Type="http://schemas.openxmlformats.org/officeDocument/2006/relationships/hyperlink" Target="consultantplus://offline/ref=13C003DC17A5496C7216B024F53DCA5468BBF47B0BB20998BDD1A50245CF9A8971074A410BE0926579736757D3A714448FC870F8B64D276ACB62BB64BFkBM" TargetMode="External"/><Relationship Id="rId1075" Type="http://schemas.openxmlformats.org/officeDocument/2006/relationships/hyperlink" Target="consultantplus://offline/ref=1126C62A925C6E7D67A121817C318BF1D918C222EC8D90613598590B56FDB557BFA01E702AE97BF6C470A9DC79C82211C6DA4F68A1BCD8BE3F452E6ECAk2M" TargetMode="External"/><Relationship Id="rId291" Type="http://schemas.openxmlformats.org/officeDocument/2006/relationships/hyperlink" Target="consultantplus://offline/ref=13C003DC17A5496C7216B024F53DCA5468BBF47B08B90A99BFD0A50245CF9A8971074A410BE092657973675BD2A714448FC870F8B64D276ACB62BB64BFkBM" TargetMode="External"/><Relationship Id="rId305" Type="http://schemas.openxmlformats.org/officeDocument/2006/relationships/hyperlink" Target="consultantplus://offline/ref=13C003DC17A5496C7216B024F53DCA5468BBF47B0BBD0B9DB9D6A50245CF9A8971074A410BE0926579736752D8A714448FC870F8B64D276ACB62BB64BFkBM" TargetMode="External"/><Relationship Id="rId512" Type="http://schemas.openxmlformats.org/officeDocument/2006/relationships/hyperlink" Target="consultantplus://offline/ref=13C003DC17A5496C7216A730E45195516FB1AC7E0FB205CCE683A3551A9F9CDC2347141848A281657B6D6553D3BAkDM" TargetMode="External"/><Relationship Id="rId957" Type="http://schemas.openxmlformats.org/officeDocument/2006/relationships/hyperlink" Target="consultantplus://offline/ref=13C003DC17A5496C7216B024F53DCA5468BBF47B08B80D9EB3D2A50245CF9A8971074A410BE0926579736352D8A714448FC870F8B64D276ACB62BB64BFkBM" TargetMode="External"/><Relationship Id="rId1142" Type="http://schemas.openxmlformats.org/officeDocument/2006/relationships/hyperlink" Target="consultantplus://offline/ref=1126C62A925C6E7D67A13F8C6A5DD4F4D81B952BEA8C9A306CCC5F5C09ADB302EDE0402969AB68F6C66EACDC7ACCk2M" TargetMode="External"/><Relationship Id="rId86" Type="http://schemas.openxmlformats.org/officeDocument/2006/relationships/hyperlink" Target="consultantplus://offline/ref=341FB93B5ED0BC597DD326134CDF2C3DFA62C99D8AEC1DA5969DABB15C0D70D4BD4E3D49B30B4F484E43E58FC648647A993EB668E6600481EEFC681EA5kCM" TargetMode="External"/><Relationship Id="rId151" Type="http://schemas.openxmlformats.org/officeDocument/2006/relationships/hyperlink" Target="consultantplus://offline/ref=13C003DC17A5496C7216B024F53DCA5468BBF47B0BB20F9FBADEA50245CF9A8971074A410BE0926579736652D1A714448FC870F8B64D276ACB62BB64BFkBM" TargetMode="External"/><Relationship Id="rId389" Type="http://schemas.openxmlformats.org/officeDocument/2006/relationships/hyperlink" Target="consultantplus://offline/ref=13C003DC17A5496C7216B024F53DCA5468BBF47B08BB0C9DBCD5A50245CF9A8971074A4119E0CA6979757952D3B24215C9B9kCM" TargetMode="External"/><Relationship Id="rId596" Type="http://schemas.openxmlformats.org/officeDocument/2006/relationships/hyperlink" Target="consultantplus://offline/ref=13C003DC17A5496C7216B024F53DCA5468BBF47B08BA0F9DBFD7A50245CF9A8971074A410BE0926579736354D4A714448FC870F8B64D276ACB62BB64BFkBM" TargetMode="External"/><Relationship Id="rId817" Type="http://schemas.openxmlformats.org/officeDocument/2006/relationships/hyperlink" Target="consultantplus://offline/ref=13C003DC17A5496C7216B024F53DCA5468BBF47B08BA0F9DBFD7A50245CF9A8971074A410BE0926579736257D5A714448FC870F8B64D276ACB62BB64BFkBM" TargetMode="External"/><Relationship Id="rId1002" Type="http://schemas.openxmlformats.org/officeDocument/2006/relationships/hyperlink" Target="consultantplus://offline/ref=13C003DC17A5496C7216B024F53DCA5468BBF47B0BB20998BDD1A50245CF9A8971074A410BE0926579736754D2A714448FC870F8B64D276ACB62BB64BFkBM" TargetMode="External"/><Relationship Id="rId249" Type="http://schemas.openxmlformats.org/officeDocument/2006/relationships/hyperlink" Target="consultantplus://offline/ref=13C003DC17A5496C7216B024F53DCA5468BBF47B0BB3079BB3D1A50245CF9A8971074A410BE0926579736653D4A714448FC870F8B64D276ACB62BB64BFkBM" TargetMode="External"/><Relationship Id="rId456" Type="http://schemas.openxmlformats.org/officeDocument/2006/relationships/hyperlink" Target="consultantplus://offline/ref=13C003DC17A5496C7216B024F53DCA5468BBF47B0BBD0F9BBAD7A50245CF9A8971074A410BE0926579736551D3A714448FC870F8B64D276ACB62BB64BFkBM" TargetMode="External"/><Relationship Id="rId663" Type="http://schemas.openxmlformats.org/officeDocument/2006/relationships/hyperlink" Target="consultantplus://offline/ref=13C003DC17A5496C7216AE29E35195516BB8AA720CB205CCE683A3551A9F9CDC31474C1743F0CE202C7E6755CFAD420BC99D7FBFk9M" TargetMode="External"/><Relationship Id="rId870" Type="http://schemas.openxmlformats.org/officeDocument/2006/relationships/hyperlink" Target="consultantplus://offline/ref=13C003DC17A5496C7216B024F53DCA5468BBF47B08BA0F9DBFD7A50245CF9A8971074A410BE0926579736255D2A714448FC870F8B64D276ACB62BB64BFkBM" TargetMode="External"/><Relationship Id="rId1086" Type="http://schemas.openxmlformats.org/officeDocument/2006/relationships/hyperlink" Target="consultantplus://offline/ref=1126C62A925C6E7D67A13F8C6A5DD4F4DB119D26EC899A306CCC5F5C09ADB302FFE0182569AD76F7C27BFA8D3C967B408491436AB9A0D9BEC2k0M" TargetMode="External"/><Relationship Id="rId13" Type="http://schemas.openxmlformats.org/officeDocument/2006/relationships/hyperlink" Target="consultantplus://offline/ref=341FB93B5ED0BC597DD326134CDF2C3DFA62C99D89EA1FA29794ABB15C0D70D4BD4E3D49B30B4F484E43E58BC248647A993EB668E6600481EEFC681EA5kCM" TargetMode="External"/><Relationship Id="rId109" Type="http://schemas.openxmlformats.org/officeDocument/2006/relationships/hyperlink" Target="consultantplus://offline/ref=13C003DC17A5496C7216B024F53DCA5468BBF47B0BBC0D99BCD6A50245CF9A8971074A410BE0926579706457D9A714448FC870F8B64D276ACB62BB64BFkBM" TargetMode="External"/><Relationship Id="rId316" Type="http://schemas.openxmlformats.org/officeDocument/2006/relationships/hyperlink" Target="consultantplus://offline/ref=13C003DC17A5496C7216B024F53DCA5468BBF47B0BB20F9FBADEA50245CF9A8971074A410BE0926579736654D5A714448FC870F8B64D276ACB62BB64BFkBM" TargetMode="External"/><Relationship Id="rId523" Type="http://schemas.openxmlformats.org/officeDocument/2006/relationships/hyperlink" Target="consultantplus://offline/ref=13C003DC17A5496C7216B024F53DCA5468BBF47B08B8069FB3D6A50245CF9A8971074A410BE092657973675BD8A714448FC870F8B64D276ACB62BB64BFkBM" TargetMode="External"/><Relationship Id="rId968" Type="http://schemas.openxmlformats.org/officeDocument/2006/relationships/hyperlink" Target="consultantplus://offline/ref=13C003DC17A5496C7216B024F53DCA5468BBF47B08B90A93B2D0A50245CF9A8971074A410BE0926579736E50D2A714448FC870F8B64D276ACB62BB64BFkBM" TargetMode="External"/><Relationship Id="rId1153" Type="http://schemas.openxmlformats.org/officeDocument/2006/relationships/hyperlink" Target="consultantplus://offline/ref=1126C62A925C6E7D67A121817C318BF1D918C222EC8E9267369C590B56FDB557BFA01E702AE97BF6C470AEDE79C82211C6DA4F68A1BCD8BE3F452E6ECAk2M" TargetMode="External"/><Relationship Id="rId55" Type="http://schemas.openxmlformats.org/officeDocument/2006/relationships/hyperlink" Target="consultantplus://offline/ref=341FB93B5ED0BC597DD326134CDF2C3DFA62C99D8AE31DA19694ABB15C0D70D4BD4E3D49B30B4F484E43E58AC048647A993EB668E6600481EEFC681EA5kCM" TargetMode="External"/><Relationship Id="rId97" Type="http://schemas.openxmlformats.org/officeDocument/2006/relationships/hyperlink" Target="consultantplus://offline/ref=341FB93B5ED0BC597DD326134CDF2C3DFA62C99D8AE21FAD9F94ABB15C0D70D4BD4E3D49A10B17444E45FB8AC55D322BDFA6kAM" TargetMode="External"/><Relationship Id="rId120" Type="http://schemas.openxmlformats.org/officeDocument/2006/relationships/hyperlink" Target="consultantplus://offline/ref=13C003DC17A5496C7216AE29E35195516BB1AD7502B205CCE683A3551A9F9CDC31474C1448A49C607878330295F94D15CD837CFAAE51266ABDk4M" TargetMode="External"/><Relationship Id="rId358" Type="http://schemas.openxmlformats.org/officeDocument/2006/relationships/hyperlink" Target="consultantplus://offline/ref=13C003DC17A5496C7216B024F53DCA5468BBF47B08B80792B9D3A50245CF9A8971074A4119E0CA6979757952D3B24215C9B9kCM" TargetMode="External"/><Relationship Id="rId565" Type="http://schemas.openxmlformats.org/officeDocument/2006/relationships/hyperlink" Target="consultantplus://offline/ref=13C003DC17A5496C7216B024F53DCA5468BBF47B08B90A98B2D2A50245CF9A8971074A410BE0926579736652D2A714448FC870F8B64D276ACB62BB64BFkBM" TargetMode="External"/><Relationship Id="rId730" Type="http://schemas.openxmlformats.org/officeDocument/2006/relationships/hyperlink" Target="consultantplus://offline/ref=13C003DC17A5496C7216AE29E35195516BB8AA720CB205CCE683A3551A9F9CDC31474C1743F0CE202C7E6755CFAD420BC99D7FBFk9M" TargetMode="External"/><Relationship Id="rId772" Type="http://schemas.openxmlformats.org/officeDocument/2006/relationships/hyperlink" Target="consultantplus://offline/ref=13C003DC17A5496C7216AE29E35195516BB8AA720CB205CCE683A3551A9F9CDC31474C1743F0CE202C7E6755CFAD420BC99D7FBFk9M" TargetMode="External"/><Relationship Id="rId828" Type="http://schemas.openxmlformats.org/officeDocument/2006/relationships/hyperlink" Target="consultantplus://offline/ref=13C003DC17A5496C7216B024F53DCA5468BBF47B08B90A93B2D0A50245CF9A8971074A410BE0926579736E53D6A714448FC870F8B64D276ACB62BB64BFkBM" TargetMode="External"/><Relationship Id="rId1013" Type="http://schemas.openxmlformats.org/officeDocument/2006/relationships/hyperlink" Target="consultantplus://offline/ref=13C003DC17A5496C7216B024F53DCA5468BBF47B08B90A93B2D0A50245CF9A8971074A410BE0926579736E50D4A714448FC870F8B64D276ACB62BB64BFkBM" TargetMode="External"/><Relationship Id="rId1195" Type="http://schemas.openxmlformats.org/officeDocument/2006/relationships/hyperlink" Target="consultantplus://offline/ref=1126C62A925C6E7D67A13F8C6A5DD4F4DA159C28EA899A306CCC5F5C09ADB302FFE0182569AD76F6CC7BFA8D3C967B408491436AB9A0D9BEC2k0M" TargetMode="External"/><Relationship Id="rId1209" Type="http://schemas.openxmlformats.org/officeDocument/2006/relationships/hyperlink" Target="consultantplus://offline/ref=1126C62A925C6E7D67A13F8C6A5DD4F4DA1B9C2BE8859A306CCC5F5C09ADB302FFE0182662F927B3917DAEDA66C2745E808F40C6k9M" TargetMode="External"/><Relationship Id="rId162" Type="http://schemas.openxmlformats.org/officeDocument/2006/relationships/hyperlink" Target="consultantplus://offline/ref=13C003DC17A5496C7216B024F53DCA5468BBF47B0BB20F9FBADEA50245CF9A8971074A410BE0926579736652D4A714448FC870F8B64D276ACB62BB64BFkBM" TargetMode="External"/><Relationship Id="rId218" Type="http://schemas.openxmlformats.org/officeDocument/2006/relationships/hyperlink" Target="consultantplus://offline/ref=13C003DC17A5496C7216B024F53DCA5468BBF47B0BB3079BB3D1A50245CF9A8971074A410BE0926579736756D8A714448FC870F8B64D276ACB62BB64BFkBM" TargetMode="External"/><Relationship Id="rId425" Type="http://schemas.openxmlformats.org/officeDocument/2006/relationships/hyperlink" Target="consultantplus://offline/ref=13C003DC17A5496C7216B024F53DCA5468BBF47B08B90A98B2D2A50245CF9A8971074A410BE0926579736653D7A714448FC870F8B64D276ACB62BB64BFkBM" TargetMode="External"/><Relationship Id="rId467" Type="http://schemas.openxmlformats.org/officeDocument/2006/relationships/image" Target="media/image7.wmf"/><Relationship Id="rId632" Type="http://schemas.openxmlformats.org/officeDocument/2006/relationships/hyperlink" Target="consultantplus://offline/ref=13C003DC17A5496C7216B024F53DCA5468BBF47B0BB20998BDD1A50245CF9A8971074A410BE0926579736750D1A714448FC870F8B64D276ACB62BB64BFkBM" TargetMode="External"/><Relationship Id="rId1055" Type="http://schemas.openxmlformats.org/officeDocument/2006/relationships/hyperlink" Target="consultantplus://offline/ref=1126C62A925C6E7D67A121817C318BF1D918C222EC8E92633190590B56FDB557BFA01E702AE97BF6C470AEDD7FC82211C6DA4F68A1BCD8BE3F452E6ECAk2M" TargetMode="External"/><Relationship Id="rId1097" Type="http://schemas.openxmlformats.org/officeDocument/2006/relationships/hyperlink" Target="consultantplus://offline/ref=1126C62A925C6E7D67A13F8C6A5DD4F4DA14942FEB8F9A306CCC5F5C09ADB302EDE0402969AB68F6C66EACDC7ACCk2M" TargetMode="External"/><Relationship Id="rId1220" Type="http://schemas.openxmlformats.org/officeDocument/2006/relationships/hyperlink" Target="consultantplus://offline/ref=1126C62A925C6E7D67A13F8C6A5DD4F4DA1B952CEA8A9A306CCC5F5C09ADB302EDE0402969AB68F6C66EACDC7ACCk2M" TargetMode="External"/><Relationship Id="rId271" Type="http://schemas.openxmlformats.org/officeDocument/2006/relationships/hyperlink" Target="consultantplus://offline/ref=13C003DC17A5496C7216B024F53DCA5468BBF47B08B80D9EB3D2A50245CF9A8971074A410BE0926579736754D2A714448FC870F8B64D276ACB62BB64BFkBM" TargetMode="External"/><Relationship Id="rId674" Type="http://schemas.openxmlformats.org/officeDocument/2006/relationships/hyperlink" Target="consultantplus://offline/ref=13C003DC17A5496C7216AE29E35195516BB8AA720CB205CCE683A3551A9F9CDC31474C1743F0CE202C7E6755CFAD420BC99D7FBFk9M" TargetMode="External"/><Relationship Id="rId881" Type="http://schemas.openxmlformats.org/officeDocument/2006/relationships/hyperlink" Target="consultantplus://offline/ref=13C003DC17A5496C7216B024F53DCA5468BBF47B08B8089EB3D7A50245CF9A8971074A410BE0926579736751D9A714448FC870F8B64D276ACB62BB64BFkBM" TargetMode="External"/><Relationship Id="rId937" Type="http://schemas.openxmlformats.org/officeDocument/2006/relationships/hyperlink" Target="consultantplus://offline/ref=13C003DC17A5496C7216B024F53DCA5468BBF47B08BA0F9DBFD7A50245CF9A8971074A410BE092657973625AD9A714448FC870F8B64D276ACB62BB64BFkBM" TargetMode="External"/><Relationship Id="rId979" Type="http://schemas.openxmlformats.org/officeDocument/2006/relationships/hyperlink" Target="consultantplus://offline/ref=13C003DC17A5496C7216AE29E35195516BB8AA720CB205CCE683A3551A9F9CDC31474C1743F0CE202C7E6755CFAD420BC99D7FBFk9M" TargetMode="External"/><Relationship Id="rId1122" Type="http://schemas.openxmlformats.org/officeDocument/2006/relationships/hyperlink" Target="consultantplus://offline/ref=1126C62A925C6E7D67A13F8C6A5DD4F4DA1B9C2BE8859A306CCC5F5C09ADB302FFE0182662F927B3917DAEDA66C2745E808F40C6k9M" TargetMode="External"/><Relationship Id="rId24" Type="http://schemas.openxmlformats.org/officeDocument/2006/relationships/hyperlink" Target="consultantplus://offline/ref=341FB93B5ED0BC597DD326134CDF2C3DFA62C99D8AEB1CA6929BABB15C0D70D4BD4E3D49A10B17444E45FB8AC55D322BDFA6kAM" TargetMode="External"/><Relationship Id="rId66" Type="http://schemas.openxmlformats.org/officeDocument/2006/relationships/hyperlink" Target="consultantplus://offline/ref=341FB93B5ED0BC597DD326134CDF2C3DFA62C99D8AE215A59F9BABB15C0D70D4BD4E3D49B30B4F484E43E58BCF48647A993EB668E6600481EEFC681EA5kCM" TargetMode="External"/><Relationship Id="rId131" Type="http://schemas.openxmlformats.org/officeDocument/2006/relationships/hyperlink" Target="consultantplus://offline/ref=13C003DC17A5496C7216B024F53DCA5468BBF47B0BB20998BDD1A50245CF9A8971074A410BE0926579736752D2A714448FC870F8B64D276ACB62BB64BFkBM" TargetMode="External"/><Relationship Id="rId327" Type="http://schemas.openxmlformats.org/officeDocument/2006/relationships/hyperlink" Target="consultantplus://offline/ref=13C003DC17A5496C7216B024F53DCA5468BBF47B08BA0F9DBFD7A50245CF9A8971074A410BE0926579736651D0A714448FC870F8B64D276ACB62BB64BFkBM" TargetMode="External"/><Relationship Id="rId369" Type="http://schemas.openxmlformats.org/officeDocument/2006/relationships/hyperlink" Target="consultantplus://offline/ref=13C003DC17A5496C7216B024F53DCA5468BBF47B0BBD0F9BBAD7A50245CF9A8971074A410BE092657973665AD8A714448FC870F8B64D276ACB62BB64BFkBM" TargetMode="External"/><Relationship Id="rId534" Type="http://schemas.openxmlformats.org/officeDocument/2006/relationships/hyperlink" Target="consultantplus://offline/ref=13C003DC17A5496C7216B024F53DCA5468BBF47B0BB20F9FBADEA50245CF9A8971074A410BE0926579736557D9A714448FC870F8B64D276ACB62BB64BFkBM" TargetMode="External"/><Relationship Id="rId576" Type="http://schemas.openxmlformats.org/officeDocument/2006/relationships/hyperlink" Target="consultantplus://offline/ref=13C003DC17A5496C7216B024F53DCA5468BBF47B08B8089EB3D7A50245CF9A8971074A410BE0926579736751D3A714448FC870F8B64D276ACB62BB64BFkBM" TargetMode="External"/><Relationship Id="rId741" Type="http://schemas.openxmlformats.org/officeDocument/2006/relationships/hyperlink" Target="consultantplus://offline/ref=13C003DC17A5496C7216B024F53DCA5468BBF47B08B90F9EBED4A50245CF9A8971074A4119E0CA6979757952D3B24215C9B9kCM" TargetMode="External"/><Relationship Id="rId783" Type="http://schemas.openxmlformats.org/officeDocument/2006/relationships/hyperlink" Target="consultantplus://offline/ref=13C003DC17A5496C7216B024F53DCA5468BBF47B0BB3079BB3D1A50245CF9A8971074A410BE0926579736656D8A714448FC870F8B64D276ACB62BB64BFkBM" TargetMode="External"/><Relationship Id="rId839" Type="http://schemas.openxmlformats.org/officeDocument/2006/relationships/hyperlink" Target="consultantplus://offline/ref=13C003DC17A5496C7216B024F53DCA5468BBF47B08B90A93B2D0A50245CF9A8971074A410BE0926579736E53D6A714448FC870F8B64D276ACB62BB64BFkBM" TargetMode="External"/><Relationship Id="rId990" Type="http://schemas.openxmlformats.org/officeDocument/2006/relationships/hyperlink" Target="consultantplus://offline/ref=13C003DC17A5496C7216B024F53DCA5468BBF47B08B90A93B2D0A50245CF9A8971074A410BE0926579736E50D2A714448FC870F8B64D276ACB62BB64BFkBM" TargetMode="External"/><Relationship Id="rId1164" Type="http://schemas.openxmlformats.org/officeDocument/2006/relationships/hyperlink" Target="consultantplus://offline/ref=1126C62A925C6E7D67A13F8C6A5DD4F4DA1A9C2FE88D9A306CCC5F5C09ADB302EDE0402969AB68F6C66EACDC7ACCk2M" TargetMode="External"/><Relationship Id="rId173" Type="http://schemas.openxmlformats.org/officeDocument/2006/relationships/hyperlink" Target="consultantplus://offline/ref=13C003DC17A5496C7216AE29E35195516BB5AC700EBD05CCE683A3551A9F9CDC31474C1448A49F647078330295F94D15CD837CFAAE51266ABDk4M" TargetMode="External"/><Relationship Id="rId229" Type="http://schemas.openxmlformats.org/officeDocument/2006/relationships/hyperlink" Target="consultantplus://offline/ref=13C003DC17A5496C7216B024F53DCA5468BBF47B08BA0F9DBFD7A50245CF9A8971074A410BE0926579736653D1A714448FC870F8B64D276ACB62BB64BFkBM" TargetMode="External"/><Relationship Id="rId380" Type="http://schemas.openxmlformats.org/officeDocument/2006/relationships/hyperlink" Target="consultantplus://offline/ref=13C003DC17A5496C7216B024F53DCA5468BBF47B08B80699B8DEA50245CF9A8971074A4119E0CA6979757952D3B24215C9B9kCM" TargetMode="External"/><Relationship Id="rId436" Type="http://schemas.openxmlformats.org/officeDocument/2006/relationships/hyperlink" Target="consultantplus://offline/ref=13C003DC17A5496C7216B024F53DCA5468BBF47B0BBD0F9BBAD7A50245CF9A8971074A410BE0926579736552D7A714448FC870F8B64D276ACB62BB64BFkBM" TargetMode="External"/><Relationship Id="rId601" Type="http://schemas.openxmlformats.org/officeDocument/2006/relationships/hyperlink" Target="consultantplus://offline/ref=13C003DC17A5496C7216B024F53DCA5468BBF47B08BA0F9DBFD7A50245CF9A8971074A410BE0926579736253D2A714448FC870F8B64D276ACB62BB64BFkBM" TargetMode="External"/><Relationship Id="rId643" Type="http://schemas.openxmlformats.org/officeDocument/2006/relationships/hyperlink" Target="consultantplus://offline/ref=13C003DC17A5496C7216B024F53DCA5468BBF47B08B80D9EB3D2A50245CF9A8971074A410BE092657973645AD7A714448FC870F8B64D276ACB62BB64BFkBM" TargetMode="External"/><Relationship Id="rId1024" Type="http://schemas.openxmlformats.org/officeDocument/2006/relationships/hyperlink" Target="consultantplus://offline/ref=13C003DC17A5496C7216AE29E35195516BB8AA720CB205CCE683A3551A9F9CDC31474C1743F0CE202C7E6755CFAD420BC99D7FBFk9M" TargetMode="External"/><Relationship Id="rId1066" Type="http://schemas.openxmlformats.org/officeDocument/2006/relationships/hyperlink" Target="consultantplus://offline/ref=1126C62A925C6E7D67A121817C318BF1D918C222EC8F9262399D590B56FDB557BFA01E702AE97BF6C470AAD87FC82211C6DA4F68A1BCD8BE3F452E6ECAk2M" TargetMode="External"/><Relationship Id="rId1231" Type="http://schemas.openxmlformats.org/officeDocument/2006/relationships/hyperlink" Target="consultantplus://offline/ref=1126C62A925C6E7D67A13F8C6A5DD4F4DA1B9C2BE8859A306CCC5F5C09ADB302FFE0182662F927B3917DAEDA66C2745E808F40C6k9M" TargetMode="External"/><Relationship Id="rId240" Type="http://schemas.openxmlformats.org/officeDocument/2006/relationships/hyperlink" Target="consultantplus://offline/ref=13C003DC17A5496C7216B024F53DCA5468BBF47B08BB0D9CBBDEA50245CF9A8971074A410BE0926579736756D1A714448FC870F8B64D276ACB62BB64BFkBM" TargetMode="External"/><Relationship Id="rId478" Type="http://schemas.openxmlformats.org/officeDocument/2006/relationships/hyperlink" Target="consultantplus://offline/ref=13C003DC17A5496C7216AE29E35195516BB7A97E0EBF05CCE683A3551A9F9CDC2347141848A281657B6D6553D3BAkDM" TargetMode="External"/><Relationship Id="rId685" Type="http://schemas.openxmlformats.org/officeDocument/2006/relationships/hyperlink" Target="consultantplus://offline/ref=13C003DC17A5496C7216AE29E35195516BB8AA720CB205CCE683A3551A9F9CDC31474C1743F0CE202C7E6755CFAD420BC99D7FBFk9M" TargetMode="External"/><Relationship Id="rId850" Type="http://schemas.openxmlformats.org/officeDocument/2006/relationships/hyperlink" Target="consultantplus://offline/ref=13C003DC17A5496C7216B024F53DCA5468BBF47B08B90A93B2D0A50245CF9A8971074A410BE0926579736E53D6A714448FC870F8B64D276ACB62BB64BFkBM" TargetMode="External"/><Relationship Id="rId892" Type="http://schemas.openxmlformats.org/officeDocument/2006/relationships/hyperlink" Target="consultantplus://offline/ref=13C003DC17A5496C7216B024F53DCA5468BBF47B0BB20998BDD1A50245CF9A8971074A410BE0926579736756D8A714448FC870F8B64D276ACB62BB64BFkBM" TargetMode="External"/><Relationship Id="rId906" Type="http://schemas.openxmlformats.org/officeDocument/2006/relationships/hyperlink" Target="consultantplus://offline/ref=13C003DC17A5496C7216B024F53DCA5468BBF47B0BB3079BB3D1A50245CF9A8971074A410BE0926579736553D7A714448FC870F8B64D276ACB62BB64BFkBM" TargetMode="External"/><Relationship Id="rId948" Type="http://schemas.openxmlformats.org/officeDocument/2006/relationships/hyperlink" Target="consultantplus://offline/ref=13C003DC17A5496C7216B024F53DCA5468BBF47B08B90A93B2D0A50245CF9A8971074A410BE0926579736E50D2A714448FC870F8B64D276ACB62BB64BFkBM" TargetMode="External"/><Relationship Id="rId1133" Type="http://schemas.openxmlformats.org/officeDocument/2006/relationships/hyperlink" Target="consultantplus://offline/ref=1126C62A925C6E7D67A13F8C6A5DD4F4DA1B9C2BE8859A306CCC5F5C09ADB302FFE0182662F927B3917DAEDA66C2745E808F40C6k9M" TargetMode="External"/><Relationship Id="rId35" Type="http://schemas.openxmlformats.org/officeDocument/2006/relationships/hyperlink" Target="consultantplus://offline/ref=341FB93B5ED0BC597DD326134CDF2C3DFA62C99D8AEF19A39498ABB15C0D70D4BD4E3D49A10B17444E45FB8AC55D322BDFA6kAM" TargetMode="External"/><Relationship Id="rId77" Type="http://schemas.openxmlformats.org/officeDocument/2006/relationships/hyperlink" Target="consultantplus://offline/ref=341FB93B5ED0BC597DD326134CDF2C3DFA62C99D89E818A69E98ABB15C0D70D4BD4E3D49B30B4F484E43E58FC548647A993EB668E6600481EEFC681EA5kCM" TargetMode="External"/><Relationship Id="rId100" Type="http://schemas.openxmlformats.org/officeDocument/2006/relationships/hyperlink" Target="consultantplus://offline/ref=341FB93B5ED0BC597DD3381E5AB37338F86996918EE817F2CAC9ADE6035D7681EF0E6310F0495C484C5DE78BC5A4k2M" TargetMode="External"/><Relationship Id="rId282" Type="http://schemas.openxmlformats.org/officeDocument/2006/relationships/hyperlink" Target="consultantplus://offline/ref=13C003DC17A5496C7216B024F53DCA5468BBF47B08B90A98B2D2A50245CF9A8971074A410BE092657973675BD0A714448FC870F8B64D276ACB62BB64BFkBM" TargetMode="External"/><Relationship Id="rId338" Type="http://schemas.openxmlformats.org/officeDocument/2006/relationships/hyperlink" Target="consultantplus://offline/ref=13C003DC17A5496C7216B024F53DCA5468BBF47B0BB20F9FBADEA50245CF9A8971074A410BE092657973665BD0A714448FC870F8B64D276ACB62BB64BFkBM" TargetMode="External"/><Relationship Id="rId503" Type="http://schemas.openxmlformats.org/officeDocument/2006/relationships/hyperlink" Target="consultantplus://offline/ref=13C003DC17A5496C7216B024F53DCA5468BBF47B08B90A93B2D0A50245CF9A8971074A410BE0926579736754D6A714448FC870F8B64D276ACB62BB64BFkBM" TargetMode="External"/><Relationship Id="rId545" Type="http://schemas.openxmlformats.org/officeDocument/2006/relationships/hyperlink" Target="consultantplus://offline/ref=13C003DC17A5496C7216B024F53DCA5468BBF47B0BBE0B9EBED0A50245CF9A8971074A4119E0CA6979757952D3B24215C9B9kCM" TargetMode="External"/><Relationship Id="rId587" Type="http://schemas.openxmlformats.org/officeDocument/2006/relationships/hyperlink" Target="consultantplus://offline/ref=13C003DC17A5496C7216B024F53DCA5468BBF47B0BB20F9FBADEA50245CF9A8971074A410BE0926579736254D6A714448FC870F8B64D276ACB62BB64BFkBM" TargetMode="External"/><Relationship Id="rId710" Type="http://schemas.openxmlformats.org/officeDocument/2006/relationships/hyperlink" Target="consultantplus://offline/ref=13C003DC17A5496C7216AE29E35195516BB8AA720CB205CCE683A3551A9F9CDC31474C1743F0CE202C7E6755CFAD420BC99D7FBFk9M" TargetMode="External"/><Relationship Id="rId752" Type="http://schemas.openxmlformats.org/officeDocument/2006/relationships/hyperlink" Target="consultantplus://offline/ref=13C003DC17A5496C7216AE29E35195516BB7A27609BF05CCE683A3551A9F9CDC2347141848A281657B6D6553D3BAkDM" TargetMode="External"/><Relationship Id="rId808" Type="http://schemas.openxmlformats.org/officeDocument/2006/relationships/hyperlink" Target="consultantplus://offline/ref=13C003DC17A5496C7216B024F53DCA5468BBF47B08B90A93B2D0A50245CF9A8971074A410BE0926579736E53D6A714448FC870F8B64D276ACB62BB64BFkBM" TargetMode="External"/><Relationship Id="rId1175" Type="http://schemas.openxmlformats.org/officeDocument/2006/relationships/hyperlink" Target="consultantplus://offline/ref=1126C62A925C6E7D67A13F8C6A5DD4F4DA1B9C2BE8859A306CCC5F5C09ADB302FFE0182662F927B3917DAEDA66C2745E808F40C6k9M" TargetMode="External"/><Relationship Id="rId8" Type="http://schemas.openxmlformats.org/officeDocument/2006/relationships/hyperlink" Target="consultantplus://offline/ref=341FB93B5ED0BC597DD326134CDF2C3DFA62C99D8AE31DA19694ABB15C0D70D4BD4E3D49B30B4F484E43E58AC748647A993EB668E6600481EEFC681EA5kCM" TargetMode="External"/><Relationship Id="rId142" Type="http://schemas.openxmlformats.org/officeDocument/2006/relationships/hyperlink" Target="consultantplus://offline/ref=13C003DC17A5496C7216B024F53DCA5468BBF47B08BA0F9DBFD7A50245CF9A8971074A410BE0926579736756D5A714448FC870F8B64D276ACB62BB64BFkBM" TargetMode="External"/><Relationship Id="rId184" Type="http://schemas.openxmlformats.org/officeDocument/2006/relationships/hyperlink" Target="consultantplus://offline/ref=13C003DC17A5496C7216B024F53DCA5468BBF47B0BB3079BB3D1A50245CF9A8971074A410BE0926579736756D1A714448FC870F8B64D276ACB62BB64BFkBM" TargetMode="External"/><Relationship Id="rId391" Type="http://schemas.openxmlformats.org/officeDocument/2006/relationships/hyperlink" Target="consultantplus://offline/ref=13C003DC17A5496C7216B024F53DCA5468BBF47B08BA0F9DBFD7A50245CF9A8971074A410BE0926579736650D0A714448FC870F8B64D276ACB62BB64BFkBM" TargetMode="External"/><Relationship Id="rId405" Type="http://schemas.openxmlformats.org/officeDocument/2006/relationships/hyperlink" Target="consultantplus://offline/ref=13C003DC17A5496C7216B024F53DCA5468BBF47B08BB0C9DBCD5A50245CF9A8971074A4119E0CA6979757952D3B24215C9B9kCM" TargetMode="External"/><Relationship Id="rId447" Type="http://schemas.openxmlformats.org/officeDocument/2006/relationships/image" Target="media/image3.wmf"/><Relationship Id="rId612" Type="http://schemas.openxmlformats.org/officeDocument/2006/relationships/hyperlink" Target="consultantplus://offline/ref=13C003DC17A5496C7216B024F53DCA5468BBF47B08BA0F9DBFD7A50245CF9A8971074A410BE0926579736252D0A714448FC870F8B64D276ACB62BB64BFkBM" TargetMode="External"/><Relationship Id="rId794" Type="http://schemas.openxmlformats.org/officeDocument/2006/relationships/hyperlink" Target="consultantplus://offline/ref=13C003DC17A5496C7216B024F53DCA5468BBF47B08B90A93B2D0A50245CF9A8971074A410BE0926579736E53D6A714448FC870F8B64D276ACB62BB64BFkBM" TargetMode="External"/><Relationship Id="rId1035" Type="http://schemas.openxmlformats.org/officeDocument/2006/relationships/hyperlink" Target="consultantplus://offline/ref=13C003DC17A5496C7216B024F53DCA5468BBF47B0BBD0F9BBAD7A50245CF9A8971074A410BE0926579736355D7A714448FC870F8B64D276ACB62BB64BFkBM" TargetMode="External"/><Relationship Id="rId1077" Type="http://schemas.openxmlformats.org/officeDocument/2006/relationships/hyperlink" Target="consultantplus://offline/ref=1126C62A925C6E7D67A121817C318BF1D918C222EF8A90673098590B56FDB557BFA01E702AE97BF6C470AAD478C82211C6DA4F68A1BCD8BE3F452E6ECAk2M" TargetMode="External"/><Relationship Id="rId1200" Type="http://schemas.openxmlformats.org/officeDocument/2006/relationships/hyperlink" Target="consultantplus://offline/ref=1126C62A925C6E7D67A13F8C6A5DD4F4DA1A9428EE8E9A306CCC5F5C09ADB302EDE0402969AB68F6C66EACDC7ACCk2M" TargetMode="External"/><Relationship Id="rId1242" Type="http://schemas.openxmlformats.org/officeDocument/2006/relationships/hyperlink" Target="consultantplus://offline/ref=1126C62A925C6E7D67A13F8C6A5DD4F4DA1B9C2BE8859A306CCC5F5C09ADB302FFE0182662F927B3917DAEDA66C2745E808F40C6k9M" TargetMode="External"/><Relationship Id="rId251" Type="http://schemas.openxmlformats.org/officeDocument/2006/relationships/hyperlink" Target="consultantplus://offline/ref=13C003DC17A5496C7216B024F53DCA5468BBF47B0BB3079BB3D1A50245CF9A8971074A410BE0926579736653D6A714448FC870F8B64D276ACB62BB64BFkBM" TargetMode="External"/><Relationship Id="rId489" Type="http://schemas.openxmlformats.org/officeDocument/2006/relationships/hyperlink" Target="consultantplus://offline/ref=13C003DC17A5496C7216B024F53DCA5468BBF47B0BBD0F9BBAD7A50245CF9A8971074A410BE0926579736550D4A714448FC870F8B64D276ACB62BB64BFkBM" TargetMode="External"/><Relationship Id="rId654" Type="http://schemas.openxmlformats.org/officeDocument/2006/relationships/hyperlink" Target="consultantplus://offline/ref=13C003DC17A5496C7216B024F53DCA5468BBF47B08B90C9ABFDFA50245CF9A8971074A4119E0CA6979757952D3B24215C9B9kCM" TargetMode="External"/><Relationship Id="rId696" Type="http://schemas.openxmlformats.org/officeDocument/2006/relationships/hyperlink" Target="consultantplus://offline/ref=13C003DC17A5496C7216AE29E35195516BB8AA720CB205CCE683A3551A9F9CDC31474C1743F0CE202C7E6755CFAD420BC99D7FBFk9M" TargetMode="External"/><Relationship Id="rId861" Type="http://schemas.openxmlformats.org/officeDocument/2006/relationships/hyperlink" Target="consultantplus://offline/ref=13C003DC17A5496C7216B024F53DCA5468BBF47B08B90A93B2D0A50245CF9A8971074A410BE0926579736E53D6A714448FC870F8B64D276ACB62BB64BFkBM" TargetMode="External"/><Relationship Id="rId917" Type="http://schemas.openxmlformats.org/officeDocument/2006/relationships/hyperlink" Target="consultantplus://offline/ref=13C003DC17A5496C7216B024F53DCA5468BBF47B08B90A93B2D0A50245CF9A8971074A410BE0926579736E50D2A714448FC870F8B64D276ACB62BB64BFkBM" TargetMode="External"/><Relationship Id="rId959" Type="http://schemas.openxmlformats.org/officeDocument/2006/relationships/hyperlink" Target="consultantplus://offline/ref=13C003DC17A5496C7216B024F53DCA5468BBF47B08BB0D9CBBDEA50245CF9A8971074A410BE092657973675AD7A714448FC870F8B64D276ACB62BB64BFkBM" TargetMode="External"/><Relationship Id="rId1102" Type="http://schemas.openxmlformats.org/officeDocument/2006/relationships/hyperlink" Target="consultantplus://offline/ref=1126C62A925C6E7D67A13F8C6A5DD4F4DA1A9C2AE88E9A306CCC5F5C09ADB302FFE0182569AD76F5C07BFA8D3C967B408491436AB9A0D9BEC2k0M" TargetMode="External"/><Relationship Id="rId46" Type="http://schemas.openxmlformats.org/officeDocument/2006/relationships/hyperlink" Target="consultantplus://offline/ref=341FB93B5ED0BC597DD326134CDF2C3DFA62C99D89EA1FA29794ABB15C0D70D4BD4E3D49B30B4F484E43E58BC148647A993EB668E6600481EEFC681EA5kCM" TargetMode="External"/><Relationship Id="rId293" Type="http://schemas.openxmlformats.org/officeDocument/2006/relationships/hyperlink" Target="consultantplus://offline/ref=13C003DC17A5496C7216B024F53DCA5468BBF47B0BB20E9BB2D3A50245CF9A8971074A410BE0926579736757D1A714448FC870F8B64D276ACB62BB64BFkBM" TargetMode="External"/><Relationship Id="rId307" Type="http://schemas.openxmlformats.org/officeDocument/2006/relationships/hyperlink" Target="consultantplus://offline/ref=13C003DC17A5496C7216B024F53DCA5468BBF47B0BB20F9FBADEA50245CF9A8971074A410BE0926579736655D7A714448FC870F8B64D276ACB62BB64BFkBM" TargetMode="External"/><Relationship Id="rId349" Type="http://schemas.openxmlformats.org/officeDocument/2006/relationships/hyperlink" Target="consultantplus://offline/ref=13C003DC17A5496C7216AE29E35195516BB5AC700EBD05CCE683A3551A9F9CDC31474C1448A49F647078330295F94D15CD837CFAAE51266ABDk4M" TargetMode="External"/><Relationship Id="rId514" Type="http://schemas.openxmlformats.org/officeDocument/2006/relationships/hyperlink" Target="consultantplus://offline/ref=13C003DC17A5496C7216AE29E351955169B5AA720CBF05CCE683A3551A9F9CDC2347141848A281657B6D6553D3BAkDM" TargetMode="External"/><Relationship Id="rId556" Type="http://schemas.openxmlformats.org/officeDocument/2006/relationships/hyperlink" Target="consultantplus://offline/ref=13C003DC17A5496C7216B024F53DCA5468BBF47B0BBC0698BCD2A50245CF9A8971074A4119E0CA6979757952D3B24215C9B9kCM" TargetMode="External"/><Relationship Id="rId721" Type="http://schemas.openxmlformats.org/officeDocument/2006/relationships/hyperlink" Target="consultantplus://offline/ref=13C003DC17A5496C7216AE29E35195516BB8AA720CB205CCE683A3551A9F9CDC31474C1743F0CE202C7E6755CFAD420BC99D7FBFk9M" TargetMode="External"/><Relationship Id="rId763" Type="http://schemas.openxmlformats.org/officeDocument/2006/relationships/hyperlink" Target="consultantplus://offline/ref=13C003DC17A5496C7216AE29E35195516BB7AF760FB305CCE683A3551A9F9CDC31474C1448A69D627C78330295F94D15CD837CFAAE51266ABDk4M" TargetMode="External"/><Relationship Id="rId1144" Type="http://schemas.openxmlformats.org/officeDocument/2006/relationships/hyperlink" Target="consultantplus://offline/ref=1126C62A925C6E7D67A13F8C6A5DD4F4DB119E2CED8F9A306CCC5F5C09ADB302EDE0402969AB68F6C66EACDC7ACCk2M" TargetMode="External"/><Relationship Id="rId1186" Type="http://schemas.openxmlformats.org/officeDocument/2006/relationships/hyperlink" Target="consultantplus://offline/ref=1126C62A925C6E7D67A13F8C6A5DD4F4DA1B9C2BE8859A306CCC5F5C09ADB302FFE0182662F927B3917DAEDA66C2745E808F40C6k9M" TargetMode="External"/><Relationship Id="rId88" Type="http://schemas.openxmlformats.org/officeDocument/2006/relationships/hyperlink" Target="consultantplus://offline/ref=341FB93B5ED0BC597DD326134CDF2C3DFA62C99D82E818AD9496F6BB54547CD6BA41625EB44243494E43E488CC17616F8866BB6EFE7F079DF2FE6AA1kDM" TargetMode="External"/><Relationship Id="rId111" Type="http://schemas.openxmlformats.org/officeDocument/2006/relationships/hyperlink" Target="consultantplus://offline/ref=13C003DC17A5496C7216B024F53DCA5468BBF47B0BBF069AB8DFA50245CF9A8971074A410BE0926579736753D8A714448FC870F8B64D276ACB62BB64BFkBM" TargetMode="External"/><Relationship Id="rId153" Type="http://schemas.openxmlformats.org/officeDocument/2006/relationships/hyperlink" Target="consultantplus://offline/ref=13C003DC17A5496C7216B024F53DCA5468BBF47B08B90A93B2D0A50245CF9A8971074A410BE0926579736756D1A714448FC870F8B64D276ACB62BB64BFkBM" TargetMode="External"/><Relationship Id="rId195" Type="http://schemas.openxmlformats.org/officeDocument/2006/relationships/hyperlink" Target="consultantplus://offline/ref=13C003DC17A5496C7216B024F53DCA5468BBF47B0BB3079BB3D1A50245CF9A8971074A410BE0926579736756D5A714448FC870F8B64D276ACB62BB64BFkBM" TargetMode="External"/><Relationship Id="rId209" Type="http://schemas.openxmlformats.org/officeDocument/2006/relationships/hyperlink" Target="consultantplus://offline/ref=13C003DC17A5496C7216B024F53DCA5468BBF47B08BB0D9CBBDEA50245CF9A8971074A410BE0926579736750D1A714448FC870F8B64D276ACB62BB64BFkBM" TargetMode="External"/><Relationship Id="rId360" Type="http://schemas.openxmlformats.org/officeDocument/2006/relationships/hyperlink" Target="consultantplus://offline/ref=13C003DC17A5496C7216B024F53DCA5468BBF47B0BBB0898B9D7A50245CF9A8971074A4119E0CA6979757952D3B24215C9B9kCM" TargetMode="External"/><Relationship Id="rId416" Type="http://schemas.openxmlformats.org/officeDocument/2006/relationships/hyperlink" Target="consultantplus://offline/ref=13C003DC17A5496C7216B024F53DCA5468BBF47B08B80B9EBAD3A50245CF9A8971074A410BE0926579736755D0A714448FC870F8B64D276ACB62BB64BFkBM" TargetMode="External"/><Relationship Id="rId598" Type="http://schemas.openxmlformats.org/officeDocument/2006/relationships/hyperlink" Target="consultantplus://offline/ref=13C003DC17A5496C7216B024F53DCA5468BBF47B08B80D9EB3D2A50245CF9A8971074A410BE092657973645BD1A714448FC870F8B64D276ACB62BB64BFkBM" TargetMode="External"/><Relationship Id="rId819" Type="http://schemas.openxmlformats.org/officeDocument/2006/relationships/hyperlink" Target="consultantplus://offline/ref=13C003DC17A5496C7216B024F53DCA5468BBF47B08BA0F9DBFD7A50245CF9A8971074A410BE0926579736257D6A714448FC870F8B64D276ACB62BB64BFkBM" TargetMode="External"/><Relationship Id="rId970" Type="http://schemas.openxmlformats.org/officeDocument/2006/relationships/hyperlink" Target="consultantplus://offline/ref=13C003DC17A5496C7216B024F53DCA5468BBF47B08B90A93B2D0A50245CF9A8971074A410BE0926579736E50D2A714448FC870F8B64D276ACB62BB64BFkBM" TargetMode="External"/><Relationship Id="rId1004" Type="http://schemas.openxmlformats.org/officeDocument/2006/relationships/hyperlink" Target="consultantplus://offline/ref=13C003DC17A5496C7216B024F53DCA5468BBF47B08B90A93B2D0A50245CF9A8971074A410BE0926579736E50D2A714448FC870F8B64D276ACB62BB64BFkBM" TargetMode="External"/><Relationship Id="rId1046" Type="http://schemas.openxmlformats.org/officeDocument/2006/relationships/hyperlink" Target="consultantplus://offline/ref=13C003DC17A5496C7216B024F53DCA5468BBF47B0BB3079BB3D1A50245CF9A8971074A410BE0926579736454D7A714448FC870F8B64D276ACB62BB64BFkBM" TargetMode="External"/><Relationship Id="rId1211" Type="http://schemas.openxmlformats.org/officeDocument/2006/relationships/hyperlink" Target="consultantplus://offline/ref=1126C62A925C6E7D67A121817C318BF1D918C222EC8E92633190590B56FDB557BFA01E702AE97BF5C771A6D57BC82211C6DA4F68A1BCD8BE3F452E6ECAk2M" TargetMode="External"/><Relationship Id="rId220" Type="http://schemas.openxmlformats.org/officeDocument/2006/relationships/hyperlink" Target="consultantplus://offline/ref=13C003DC17A5496C7216B024F53DCA5468BBF47B08BB0D9CBBDEA50245CF9A8971074A410BE0926579736750D7A714448FC870F8B64D276ACB62BB64BFkBM" TargetMode="External"/><Relationship Id="rId458" Type="http://schemas.openxmlformats.org/officeDocument/2006/relationships/hyperlink" Target="consultantplus://offline/ref=13C003DC17A5496C7216B024F53DCA5468BBF47B0BB20E9BB2D3A50245CF9A8971074A410BE0926579736756D6A714448FC870F8B64D276ACB62BB64BFkBM" TargetMode="External"/><Relationship Id="rId623" Type="http://schemas.openxmlformats.org/officeDocument/2006/relationships/hyperlink" Target="consultantplus://offline/ref=13C003DC17A5496C7216B024F53DCA5468BBF47B08BA0F9DBFD7A50245CF9A8971074A410BE0926579736252D6A714448FC870F8B64D276ACB62BB64BFkBM" TargetMode="External"/><Relationship Id="rId665" Type="http://schemas.openxmlformats.org/officeDocument/2006/relationships/hyperlink" Target="consultantplus://offline/ref=13C003DC17A5496C7216AE29E35195516BB8AA720CB205CCE683A3551A9F9CDC31474C1743F0CE202C7E6755CFAD420BC99D7FBFk9M" TargetMode="External"/><Relationship Id="rId830" Type="http://schemas.openxmlformats.org/officeDocument/2006/relationships/hyperlink" Target="consultantplus://offline/ref=13C003DC17A5496C7216B024F53DCA5468BBF47B08B90A93B2D0A50245CF9A8971074A410BE0926579736E53D6A714448FC870F8B64D276ACB62BB64BFkBM" TargetMode="External"/><Relationship Id="rId872" Type="http://schemas.openxmlformats.org/officeDocument/2006/relationships/hyperlink" Target="consultantplus://offline/ref=13C003DC17A5496C7216AE29E35195516BB8AA720CB205CCE683A3551A9F9CDC31474C1743F0CE202C7E6755CFAD420BC99D7FBFk9M" TargetMode="External"/><Relationship Id="rId928" Type="http://schemas.openxmlformats.org/officeDocument/2006/relationships/hyperlink" Target="consultantplus://offline/ref=13C003DC17A5496C7216B024F53DCA5468BBF47B08B90A93B2D0A50245CF9A8971074A410BE0926579736E50D2A714448FC870F8B64D276ACB62BB64BFkBM" TargetMode="External"/><Relationship Id="rId1088" Type="http://schemas.openxmlformats.org/officeDocument/2006/relationships/hyperlink" Target="consultantplus://offline/ref=1126C62A925C6E7D67A13F8C6A5DD4F4DA1B9C2BE8859A306CCC5F5C09ADB302FFE0182662F927B3917DAEDA66C2745E808F40C6k9M" TargetMode="External"/><Relationship Id="rId15" Type="http://schemas.openxmlformats.org/officeDocument/2006/relationships/hyperlink" Target="consultantplus://offline/ref=341FB93B5ED0BC597DD326134CDF2C3DFA62C99D89E91FA09F98ABB15C0D70D4BD4E3D49B30B4F484E43E58AC748647A993EB668E6600481EEFC681EA5kCM" TargetMode="External"/><Relationship Id="rId57" Type="http://schemas.openxmlformats.org/officeDocument/2006/relationships/hyperlink" Target="consultantplus://offline/ref=341FB93B5ED0BC597DD326134CDF2C3DFA62C99D89E818AD9E9AABB15C0D70D4BD4E3D49B30B4F484E43E58AC548647A993EB668E6600481EEFC681EA5kCM" TargetMode="External"/><Relationship Id="rId262" Type="http://schemas.openxmlformats.org/officeDocument/2006/relationships/hyperlink" Target="consultantplus://offline/ref=13C003DC17A5496C7216B024F53DCA5468BBF47B08BA0F9DBFD7A50245CF9A8971074A410BE0926579736652D1A714448FC870F8B64D276ACB62BB64BFkBM" TargetMode="External"/><Relationship Id="rId318" Type="http://schemas.openxmlformats.org/officeDocument/2006/relationships/hyperlink" Target="consultantplus://offline/ref=13C003DC17A5496C7216B024F53DCA5468BBF47B08B90A98B2D2A50245CF9A8971074A410BE092657973675AD2A714448FC870F8B64D276ACB62BB64BFkBM" TargetMode="External"/><Relationship Id="rId525" Type="http://schemas.openxmlformats.org/officeDocument/2006/relationships/hyperlink" Target="consultantplus://offline/ref=13C003DC17A5496C7216B024F53DCA5468BBF47B0BB20F9FBADEA50245CF9A8971074A410BE0926579736557D2A714448FC870F8B64D276ACB62BB64BFkBM" TargetMode="External"/><Relationship Id="rId567" Type="http://schemas.openxmlformats.org/officeDocument/2006/relationships/hyperlink" Target="consultantplus://offline/ref=13C003DC17A5496C7216B024F53DCA5468BBF47B0BB20F9FBADEA50245CF9A8971074A410BE0926579736256D0A714448FC870F8B64D276ACB62BB64BFkBM" TargetMode="External"/><Relationship Id="rId732" Type="http://schemas.openxmlformats.org/officeDocument/2006/relationships/hyperlink" Target="consultantplus://offline/ref=13C003DC17A5496C7216AE29E35195516BB8AA720CB205CCE683A3551A9F9CDC31474C1743F0CE202C7E6755CFAD420BC99D7FBFk9M" TargetMode="External"/><Relationship Id="rId1113" Type="http://schemas.openxmlformats.org/officeDocument/2006/relationships/hyperlink" Target="consultantplus://offline/ref=1126C62A925C6E7D67A13F8C6A5DD4F4DA1B9C2BE8859A306CCC5F5C09ADB302FFE0182662F927B3917DAEDA66C2745E808F40C6k9M" TargetMode="External"/><Relationship Id="rId1155" Type="http://schemas.openxmlformats.org/officeDocument/2006/relationships/hyperlink" Target="consultantplus://offline/ref=1126C62A925C6E7D67A121817C318BF1D918C222EF8A90673098590B56FDB557BFA01E702AE97BF6C470AAD579C82211C6DA4F68A1BCD8BE3F452E6ECAk2M" TargetMode="External"/><Relationship Id="rId1197" Type="http://schemas.openxmlformats.org/officeDocument/2006/relationships/hyperlink" Target="consultantplus://offline/ref=1126C62A925C6E7D67A13F8C6A5DD4F4DA1B9C2BE8859A306CCC5F5C09ADB302FFE0182662F927B3917DAEDA66C2745E808F40C6k9M" TargetMode="External"/><Relationship Id="rId99" Type="http://schemas.openxmlformats.org/officeDocument/2006/relationships/hyperlink" Target="consultantplus://offline/ref=341FB93B5ED0BC597DD3381E5AB37338F86996918EE817F2CAC9ADE6035D7681EF0E6310F0495C484C5DE78BC5A4k2M" TargetMode="External"/><Relationship Id="rId122" Type="http://schemas.openxmlformats.org/officeDocument/2006/relationships/hyperlink" Target="consultantplus://offline/ref=13C003DC17A5496C7216B024F53DCA5468BBF47B08B80B9EBAD3A50245CF9A8971074A410BE0926579736752D2A714448FC870F8B64D276ACB62BB64BFkBM" TargetMode="External"/><Relationship Id="rId164" Type="http://schemas.openxmlformats.org/officeDocument/2006/relationships/hyperlink" Target="consultantplus://offline/ref=13C003DC17A5496C7216B024F53DCA5468BBF47B08BA0F9DBFD7A50245CF9A8971074A410BE0926579736755D0A714448FC870F8B64D276ACB62BB64BFkBM" TargetMode="External"/><Relationship Id="rId371" Type="http://schemas.openxmlformats.org/officeDocument/2006/relationships/hyperlink" Target="consultantplus://offline/ref=13C003DC17A5496C7216AE29E35195516BB8A3750EBD05CCE683A3551A9F9CDC2347141848A281657B6D6553D3BAkDM" TargetMode="External"/><Relationship Id="rId774" Type="http://schemas.openxmlformats.org/officeDocument/2006/relationships/hyperlink" Target="consultantplus://offline/ref=13C003DC17A5496C7216AE29E35195516BB8AA720CB205CCE683A3551A9F9CDC31474C1743F0CE202C7E6755CFAD420BC99D7FBFk9M" TargetMode="External"/><Relationship Id="rId981" Type="http://schemas.openxmlformats.org/officeDocument/2006/relationships/hyperlink" Target="consultantplus://offline/ref=13C003DC17A5496C7216B024F53DCA5468BBF47B08B90A93B2D0A50245CF9A8971074A410BE0926579736E50D2A714448FC870F8B64D276ACB62BB64BFkBM" TargetMode="External"/><Relationship Id="rId1015" Type="http://schemas.openxmlformats.org/officeDocument/2006/relationships/hyperlink" Target="consultantplus://offline/ref=13C003DC17A5496C7216B024F53DCA5468BBF47B08B90A93B2D0A50245CF9A8971074A410BE0926579726751D1A714448FC870F8B64D276ACB62BB64BFkBM" TargetMode="External"/><Relationship Id="rId1057" Type="http://schemas.openxmlformats.org/officeDocument/2006/relationships/hyperlink" Target="consultantplus://offline/ref=1126C62A925C6E7D67A121817C318BF1D918C222EC8D90613598590B56FDB557BFA01E702AE97BF6C470A9DC79C82211C6DA4F68A1BCD8BE3F452E6ECAk2M" TargetMode="External"/><Relationship Id="rId1222" Type="http://schemas.openxmlformats.org/officeDocument/2006/relationships/hyperlink" Target="consultantplus://offline/ref=1126C62A925C6E7D67A13F8C6A5DD4F4DA1B9C2BE8859A306CCC5F5C09ADB302FFE0182662F927B3917DAEDA66C2745E808F40C6k9M" TargetMode="External"/><Relationship Id="rId427" Type="http://schemas.openxmlformats.org/officeDocument/2006/relationships/hyperlink" Target="consultantplus://offline/ref=13C003DC17A5496C7216B024F53DCA5468BBF47B0BB20F9FBADEA50245CF9A8971074A410BE092657973665AD3A714448FC870F8B64D276ACB62BB64BFkBM" TargetMode="External"/><Relationship Id="rId469" Type="http://schemas.openxmlformats.org/officeDocument/2006/relationships/image" Target="media/image9.wmf"/><Relationship Id="rId634" Type="http://schemas.openxmlformats.org/officeDocument/2006/relationships/hyperlink" Target="consultantplus://offline/ref=13C003DC17A5496C7216B024F53DCA5468BBF47B08BA0F9DBFD7A50245CF9A8971074A410BE0926579736251D1A714448FC870F8B64D276ACB62BB64BFkBM" TargetMode="External"/><Relationship Id="rId676" Type="http://schemas.openxmlformats.org/officeDocument/2006/relationships/hyperlink" Target="consultantplus://offline/ref=13C003DC17A5496C7216AE29E35195516BB8AA720CB205CCE683A3551A9F9CDC31474C1743F0CE202C7E6755CFAD420BC99D7FBFk9M" TargetMode="External"/><Relationship Id="rId841" Type="http://schemas.openxmlformats.org/officeDocument/2006/relationships/hyperlink" Target="consultantplus://offline/ref=13C003DC17A5496C7216B024F53DCA5468BBF47B08B90A93B2D0A50245CF9A8971074A410BE0926579736E53D6A714448FC870F8B64D276ACB62BB64BFkBM" TargetMode="External"/><Relationship Id="rId883" Type="http://schemas.openxmlformats.org/officeDocument/2006/relationships/hyperlink" Target="consultantplus://offline/ref=13C003DC17A5496C7216B024F53DCA5468BBF47B08B80992BED0A50245CF9A8971074A410BE0926579736753D6A714448FC870F8B64D276ACB62BB64BFkBM" TargetMode="External"/><Relationship Id="rId1099" Type="http://schemas.openxmlformats.org/officeDocument/2006/relationships/hyperlink" Target="consultantplus://offline/ref=1126C62A925C6E7D67A13F8C6A5DD4F4D8139C27EA8A9A306CCC5F5C09ADB302FFE0182569AD76F6C47BFA8D3C967B408491436AB9A0D9BEC2k0M" TargetMode="External"/><Relationship Id="rId26" Type="http://schemas.openxmlformats.org/officeDocument/2006/relationships/hyperlink" Target="consultantplus://offline/ref=341FB93B5ED0BC597DD326134CDF2C3DFA62C99D8AEA15AD9799ABB15C0D70D4BD4E3D49A10B17444E45FB8AC55D322BDFA6kAM" TargetMode="External"/><Relationship Id="rId231" Type="http://schemas.openxmlformats.org/officeDocument/2006/relationships/hyperlink" Target="consultantplus://offline/ref=13C003DC17A5496C7216B024F53DCA5468BBF47B08B80B9EBAD3A50245CF9A8971074A410BE0926579736750D3A714448FC870F8B64D276ACB62BB64BFkBM" TargetMode="External"/><Relationship Id="rId273" Type="http://schemas.openxmlformats.org/officeDocument/2006/relationships/hyperlink" Target="consultantplus://offline/ref=13C003DC17A5496C7216B024F53DCA5468BBF47B08BA0F9DBFD7A50245CF9A8971074A410BE0926579736652D4A714448FC870F8B64D276ACB62BB64BFkBM" TargetMode="External"/><Relationship Id="rId329" Type="http://schemas.openxmlformats.org/officeDocument/2006/relationships/hyperlink" Target="consultantplus://offline/ref=13C003DC17A5496C7216B024F53DCA5468BBF47B08BA0F9DBFD7A50245CF9A8971074A410BE0926579736651D3A714448FC870F8B64D276ACB62BB64BFkBM" TargetMode="External"/><Relationship Id="rId480" Type="http://schemas.openxmlformats.org/officeDocument/2006/relationships/hyperlink" Target="consultantplus://offline/ref=13C003DC17A5496C7216B024F53DCA5468BBF47B0BB2079CB8D0A50245CF9A8971074A4119E0CA6979757952D3B24215C9B9kCM" TargetMode="External"/><Relationship Id="rId536" Type="http://schemas.openxmlformats.org/officeDocument/2006/relationships/hyperlink" Target="consultantplus://offline/ref=13C003DC17A5496C7216B024F53DCA5468BBF47B0BB20F9FBADEA50245CF9A8971074A410BE0926579736557D8A714448FC870F8B64D276ACB62BB64BFkBM" TargetMode="External"/><Relationship Id="rId701" Type="http://schemas.openxmlformats.org/officeDocument/2006/relationships/hyperlink" Target="consultantplus://offline/ref=13C003DC17A5496C7216AE29E35195516BB8AA720CB205CCE683A3551A9F9CDC31474C1743F0CE202C7E6755CFAD420BC99D7FBFk9M" TargetMode="External"/><Relationship Id="rId939" Type="http://schemas.openxmlformats.org/officeDocument/2006/relationships/hyperlink" Target="consultantplus://offline/ref=13C003DC17A5496C7216B024F53DCA5468BBF47B08B90A93B2D0A50245CF9A8971074A410BE0926579736E50D2A714448FC870F8B64D276ACB62BB64BFkBM" TargetMode="External"/><Relationship Id="rId1124" Type="http://schemas.openxmlformats.org/officeDocument/2006/relationships/hyperlink" Target="consultantplus://offline/ref=1126C62A925C6E7D67A121817C318BF1D918C222EC8C92603191590B56FDB557BFA01E702AE97BF6C470ACDE7FC82211C6DA4F68A1BCD8BE3F452E6ECAk2M" TargetMode="External"/><Relationship Id="rId1166" Type="http://schemas.openxmlformats.org/officeDocument/2006/relationships/hyperlink" Target="consultantplus://offline/ref=1126C62A925C6E7D67A13F8C6A5DD4F4DB119E2AEA8A9A306CCC5F5C09ADB302FFE0182569AD76F6C57BFA8D3C967B408491436AB9A0D9BEC2k0M" TargetMode="External"/><Relationship Id="rId68" Type="http://schemas.openxmlformats.org/officeDocument/2006/relationships/hyperlink" Target="consultantplus://offline/ref=341FB93B5ED0BC597DD326134CDF2C3DFA62C99D89E91FA09F98ABB15C0D70D4BD4E3D49B30B4F484E43E58AC548647A993EB668E6600481EEFC681EA5kCM" TargetMode="External"/><Relationship Id="rId133" Type="http://schemas.openxmlformats.org/officeDocument/2006/relationships/hyperlink" Target="consultantplus://offline/ref=13C003DC17A5496C7216B024F53DCA5468BBF47B0BB20998BDD1A50245CF9A8971074A410BE0926579736752D4A714448FC870F8B64D276ACB62BB64BFkBM" TargetMode="External"/><Relationship Id="rId175" Type="http://schemas.openxmlformats.org/officeDocument/2006/relationships/hyperlink" Target="consultantplus://offline/ref=13C003DC17A5496C7216B024F53DCA5468BBF47B08B80B9EBAD3A50245CF9A8971074A410BE0926579736751D0A714448FC870F8B64D276ACB62BB64BFkBM" TargetMode="External"/><Relationship Id="rId340" Type="http://schemas.openxmlformats.org/officeDocument/2006/relationships/hyperlink" Target="consultantplus://offline/ref=13C003DC17A5496C7216B024F53DCA5468BBF47B0BB20F9FBADEA50245CF9A8971074A410BE092657973665BD3A714448FC870F8B64D276ACB62BB64BFkBM" TargetMode="External"/><Relationship Id="rId578" Type="http://schemas.openxmlformats.org/officeDocument/2006/relationships/hyperlink" Target="consultantplus://offline/ref=13C003DC17A5496C7216AE29E35195516BB8A3750EBD05CCE683A3551A9F9CDC2347141848A281657B6D6553D3BAkDM" TargetMode="External"/><Relationship Id="rId743" Type="http://schemas.openxmlformats.org/officeDocument/2006/relationships/image" Target="media/image16.wmf"/><Relationship Id="rId785" Type="http://schemas.openxmlformats.org/officeDocument/2006/relationships/hyperlink" Target="consultantplus://offline/ref=13C003DC17A5496C7216AE29E35195516BB1A9700CBC05CCE683A3551A9F9CDC31474C1448A49F657D78330295F94D15CD837CFAAE51266ABDk4M" TargetMode="External"/><Relationship Id="rId950" Type="http://schemas.openxmlformats.org/officeDocument/2006/relationships/hyperlink" Target="consultantplus://offline/ref=13C003DC17A5496C7216B024F53DCA5468BBF47B08B90A93B2D0A50245CF9A8971074A410BE0926579736E50D2A714448FC870F8B64D276ACB62BB64BFkBM" TargetMode="External"/><Relationship Id="rId992" Type="http://schemas.openxmlformats.org/officeDocument/2006/relationships/hyperlink" Target="consultantplus://offline/ref=13C003DC17A5496C7216B024F53DCA5468BBF47B08B90A98B2D2A50245CF9A8971074A410BE0926579736656D3A714448FC870F8B64D276ACB62BB64BFkBM" TargetMode="External"/><Relationship Id="rId1026" Type="http://schemas.openxmlformats.org/officeDocument/2006/relationships/hyperlink" Target="consultantplus://offline/ref=13C003DC17A5496C7216AE29E35195516BB8AA720CB205CCE683A3551A9F9CDC31474C1743F0CE202C7E6755CFAD420BC99D7FBFk9M" TargetMode="External"/><Relationship Id="rId200" Type="http://schemas.openxmlformats.org/officeDocument/2006/relationships/hyperlink" Target="consultantplus://offline/ref=13C003DC17A5496C7216B024F53DCA5468BBF47B0BB3079BB3D1A50245CF9A8971074A410BE0926579736756D7A714448FC870F8B64D276ACB62BB64BFkBM" TargetMode="External"/><Relationship Id="rId382" Type="http://schemas.openxmlformats.org/officeDocument/2006/relationships/hyperlink" Target="consultantplus://offline/ref=13C003DC17A5496C7216B024F53DCA5468BBF47B0BBC0892BDD0A50245CF9A8971074A4119E0CA6979757952D3B24215C9B9kCM" TargetMode="External"/><Relationship Id="rId438" Type="http://schemas.openxmlformats.org/officeDocument/2006/relationships/hyperlink" Target="consultantplus://offline/ref=13C003DC17A5496C7216B024F53DCA5468BBF47B08B90C92B3D1A50245CF9A8971074A4119E0CA6979757952D3B24215C9B9kCM" TargetMode="External"/><Relationship Id="rId603" Type="http://schemas.openxmlformats.org/officeDocument/2006/relationships/hyperlink" Target="consultantplus://offline/ref=13C003DC17A5496C7216B024F53DCA5468BBF47B08BA0F9DBFD7A50245CF9A8971074A410BE0926579736253D4A714448FC870F8B64D276ACB62BB64BFkBM" TargetMode="External"/><Relationship Id="rId645" Type="http://schemas.openxmlformats.org/officeDocument/2006/relationships/hyperlink" Target="consultantplus://offline/ref=13C003DC17A5496C7216B024F53DCA5468BBF47B08BA0F9DBFD7A50245CF9A8971074A410BE0926579736251D9A714448FC870F8B64D276ACB62BB64BFkBM" TargetMode="External"/><Relationship Id="rId687" Type="http://schemas.openxmlformats.org/officeDocument/2006/relationships/hyperlink" Target="consultantplus://offline/ref=13C003DC17A5496C7216AE29E35195516BB8AA720CB205CCE683A3551A9F9CDC31474C1743F0CE202C7E6755CFAD420BC99D7FBFk9M" TargetMode="External"/><Relationship Id="rId810" Type="http://schemas.openxmlformats.org/officeDocument/2006/relationships/hyperlink" Target="consultantplus://offline/ref=13C003DC17A5496C7216B024F53DCA5468BBF47B08B90A93B2D0A50245CF9A8971074A410BE0926579736E53D6A714448FC870F8B64D276ACB62BB64BFkBM" TargetMode="External"/><Relationship Id="rId852" Type="http://schemas.openxmlformats.org/officeDocument/2006/relationships/hyperlink" Target="consultantplus://offline/ref=13C003DC17A5496C7216B024F53DCA5468BBF47B0BBD0F9BBAD7A50245CF9A8971074A410BE0926579736350D1A714448FC870F8B64D276ACB62BB64BFkBM" TargetMode="External"/><Relationship Id="rId908" Type="http://schemas.openxmlformats.org/officeDocument/2006/relationships/hyperlink" Target="consultantplus://offline/ref=13C003DC17A5496C7216B024F53DCA5468BBF47B08B90A93B2D0A50245CF9A8971074A410BE0926579736E50D2A714448FC870F8B64D276ACB62BB64BFkBM" TargetMode="External"/><Relationship Id="rId1068" Type="http://schemas.openxmlformats.org/officeDocument/2006/relationships/hyperlink" Target="consultantplus://offline/ref=1126C62A925C6E7D67A121817C318BF1D918C222EC8F9262399D590B56FDB557BFA01E702AE97BF6C470AAD87FC82211C6DA4F68A1BCD8BE3F452E6ECAk2M" TargetMode="External"/><Relationship Id="rId1233" Type="http://schemas.openxmlformats.org/officeDocument/2006/relationships/hyperlink" Target="consultantplus://offline/ref=1126C62A925C6E7D67A13F8C6A5DD4F4DA1B9C2BE8859A306CCC5F5C09ADB302FFE0182662F927B3917DAEDA66C2745E808F40C6k9M" TargetMode="External"/><Relationship Id="rId242" Type="http://schemas.openxmlformats.org/officeDocument/2006/relationships/hyperlink" Target="consultantplus://offline/ref=13C003DC17A5496C7216B024F53DCA5468BBF47B08BA069BB2D4A50245CF9A8971074A4119E0CA6979757952D3B24215C9B9kCM" TargetMode="External"/><Relationship Id="rId284" Type="http://schemas.openxmlformats.org/officeDocument/2006/relationships/hyperlink" Target="consultantplus://offline/ref=13C003DC17A5496C7216B024F53DCA5468BBF47B0BB20E9BB2D3A50245CF9A8971074A410BE0926579736750D4A714448FC870F8B64D276ACB62BB64BFkBM" TargetMode="External"/><Relationship Id="rId491" Type="http://schemas.openxmlformats.org/officeDocument/2006/relationships/hyperlink" Target="consultantplus://offline/ref=13C003DC17A5496C7216B024F53DCA5468BBF47B0BB20F9FBADEA50245CF9A8971074A410BE0926579736552D9A714448FC870F8B64D276ACB62BB64BFkBM" TargetMode="External"/><Relationship Id="rId505" Type="http://schemas.openxmlformats.org/officeDocument/2006/relationships/hyperlink" Target="consultantplus://offline/ref=13C003DC17A5496C7216B024F53DCA5468BBF47B0BB20F9FBADEA50245CF9A8971074A410BE0926579736551D0A714448FC870F8B64D276ACB62BB64BFkBM" TargetMode="External"/><Relationship Id="rId712" Type="http://schemas.openxmlformats.org/officeDocument/2006/relationships/hyperlink" Target="consultantplus://offline/ref=13C003DC17A5496C7216AE29E35195516BB8AA720CB205CCE683A3551A9F9CDC31474C1743F0CE202C7E6755CFAD420BC99D7FBFk9M" TargetMode="External"/><Relationship Id="rId894" Type="http://schemas.openxmlformats.org/officeDocument/2006/relationships/hyperlink" Target="consultantplus://offline/ref=13C003DC17A5496C7216B024F53DCA5468BBF47B08BA0F9DBFD7A50245CF9A8971074A410BE0926579736255D9A714448FC870F8B64D276ACB62BB64BFkBM" TargetMode="External"/><Relationship Id="rId1135" Type="http://schemas.openxmlformats.org/officeDocument/2006/relationships/hyperlink" Target="consultantplus://offline/ref=1126C62A925C6E7D67A13F8C6A5DD4F4DA1B9C2BE8859A306CCC5F5C09ADB302FFE0182662F927B3917DAEDA66C2745E808F40C6k9M" TargetMode="External"/><Relationship Id="rId1177" Type="http://schemas.openxmlformats.org/officeDocument/2006/relationships/hyperlink" Target="consultantplus://offline/ref=1126C62A925C6E7D67A13F8C6A5DD4F4DA1B9C2BE8859A306CCC5F5C09ADB302FFE0182662F927B3917DAEDA66C2745E808F40C6k9M" TargetMode="External"/><Relationship Id="rId37" Type="http://schemas.openxmlformats.org/officeDocument/2006/relationships/hyperlink" Target="consultantplus://offline/ref=341FB93B5ED0BC597DD326134CDF2C3DFA62C99D8AEE19A7979FABB15C0D70D4BD4E3D49A10B17444E45FB8AC55D322BDFA6kAM" TargetMode="External"/><Relationship Id="rId79" Type="http://schemas.openxmlformats.org/officeDocument/2006/relationships/hyperlink" Target="consultantplus://offline/ref=341FB93B5ED0BC597DD3381E5AB37338F960949488E917F2CAC9ADE6035D7681EF0E6310F0495C484C5DE78BC5A4k2M" TargetMode="External"/><Relationship Id="rId102" Type="http://schemas.openxmlformats.org/officeDocument/2006/relationships/hyperlink" Target="consultantplus://offline/ref=341FB93B5ED0BC597DD326134CDF2C3DFA62C99D8AEA18A19798ABB15C0D70D4BD4E3D49A10B17444E45FB8AC55D322BDFA6kAM" TargetMode="External"/><Relationship Id="rId144" Type="http://schemas.openxmlformats.org/officeDocument/2006/relationships/hyperlink" Target="consultantplus://offline/ref=13C003DC17A5496C7216B024F53DCA5468BBF47B0BBD0F9BBAD7A50245CF9A8971074A410BE0926579736756D9A714448FC870F8B64D276ACB62BB64BFkBM" TargetMode="External"/><Relationship Id="rId547" Type="http://schemas.openxmlformats.org/officeDocument/2006/relationships/hyperlink" Target="consultantplus://offline/ref=13C003DC17A5496C7216B024F53DCA5468BBF47B0BBD0F9BBAD7A50245CF9A8971074A410BE0926579736352D0A714448FC870F8B64D276ACB62BB64BFkBM" TargetMode="External"/><Relationship Id="rId589" Type="http://schemas.openxmlformats.org/officeDocument/2006/relationships/hyperlink" Target="consultantplus://offline/ref=13C003DC17A5496C7216B024F53DCA5468BBF47B0BB3079BB3D1A50245CF9A8971074A410BE0926579736657D5A714448FC870F8B64D276ACB62BB64BFkBM" TargetMode="External"/><Relationship Id="rId754" Type="http://schemas.openxmlformats.org/officeDocument/2006/relationships/hyperlink" Target="consultantplus://offline/ref=13C003DC17A5496C7216B024F53DCA5468BBF47B0BB20F9FBADEA50245CF9A8971074A410BE092657973615BD8A714448FC870F8B64D276ACB62BB64BFkBM" TargetMode="External"/><Relationship Id="rId796" Type="http://schemas.openxmlformats.org/officeDocument/2006/relationships/hyperlink" Target="consultantplus://offline/ref=13C003DC17A5496C7216AE29E35195516BB1A9700CBC05CCE683A3551A9F9CDC31474C1448A49F657D78330295F94D15CD837CFAAE51266ABDk4M" TargetMode="External"/><Relationship Id="rId961" Type="http://schemas.openxmlformats.org/officeDocument/2006/relationships/hyperlink" Target="consultantplus://offline/ref=13C003DC17A5496C7216B024F53DCA5468BBF47B08BB0D9CBBDEA50245CF9A8971074A410BE0926579736653D8A714448FC870F8B64D276ACB62BB64BFkBM" TargetMode="External"/><Relationship Id="rId1202" Type="http://schemas.openxmlformats.org/officeDocument/2006/relationships/hyperlink" Target="consultantplus://offline/ref=1126C62A925C6E7D67A13F8C6A5DD4F4DB129F27E68A9A306CCC5F5C09ADB302EDE0402969AB68F6C66EACDC7ACCk2M" TargetMode="External"/><Relationship Id="rId90" Type="http://schemas.openxmlformats.org/officeDocument/2006/relationships/hyperlink" Target="consultantplus://offline/ref=341FB93B5ED0BC597DD326134CDF2C3DFA62C99D8AED1DA49395ABB15C0D70D4BD4E3D49B30B4F484E43E58ACE48647A993EB668E6600481EEFC681EA5kCM" TargetMode="External"/><Relationship Id="rId186" Type="http://schemas.openxmlformats.org/officeDocument/2006/relationships/hyperlink" Target="consultantplus://offline/ref=13C003DC17A5496C7216B024F53DCA5468BBF47B0BB3079BB3D1A50245CF9A8971074A410BE0926579736756D3A714448FC870F8B64D276ACB62BB64BFkBM" TargetMode="External"/><Relationship Id="rId351" Type="http://schemas.openxmlformats.org/officeDocument/2006/relationships/hyperlink" Target="consultantplus://offline/ref=13C003DC17A5496C7216B024F53DCA5468BBF47B08B80B9EBAD3A50245CF9A8971074A410BE0926579736757D9A714448FC870F8B64D276ACB62BB64BFkBM" TargetMode="External"/><Relationship Id="rId393" Type="http://schemas.openxmlformats.org/officeDocument/2006/relationships/hyperlink" Target="consultantplus://offline/ref=13C003DC17A5496C7216B024F53DCA5468BBF47B08BA0F9DBFD7A50245CF9A8971074A410BE0926579736650D3A714448FC870F8B64D276ACB62BB64BFkBM" TargetMode="External"/><Relationship Id="rId407" Type="http://schemas.openxmlformats.org/officeDocument/2006/relationships/hyperlink" Target="consultantplus://offline/ref=13C003DC17A5496C7216B024F53DCA5468BBF47B08B80B9EBAD3A50245CF9A8971074A410BE0926579736756D7A714448FC870F8B64D276ACB62BB64BFkBM" TargetMode="External"/><Relationship Id="rId449" Type="http://schemas.openxmlformats.org/officeDocument/2006/relationships/image" Target="media/image5.wmf"/><Relationship Id="rId614" Type="http://schemas.openxmlformats.org/officeDocument/2006/relationships/hyperlink" Target="consultantplus://offline/ref=13C003DC17A5496C7216B024F53DCA5468BBF47B08BA0F9DBFD7A50245CF9A8971074A410BE0926579736252D5A714448FC870F8B64D276ACB62BB64BFkBM" TargetMode="External"/><Relationship Id="rId656" Type="http://schemas.openxmlformats.org/officeDocument/2006/relationships/hyperlink" Target="consultantplus://offline/ref=13C003DC17A5496C7216AE29E35195516BB8AA720CB205CCE683A3551A9F9CDC31474C1743F0CE202C7E6755CFAD420BC99D7FBFk9M" TargetMode="External"/><Relationship Id="rId821" Type="http://schemas.openxmlformats.org/officeDocument/2006/relationships/hyperlink" Target="consultantplus://offline/ref=13C003DC17A5496C7216B024F53DCA5468BBF47B08BA0F9DBFD7A50245CF9A8971074A410BE0926579736257D8A714448FC870F8B64D276ACB62BB64BFkBM" TargetMode="External"/><Relationship Id="rId863" Type="http://schemas.openxmlformats.org/officeDocument/2006/relationships/hyperlink" Target="consultantplus://offline/ref=13C003DC17A5496C7216B024F53DCA5468BBF47B08BA0F9DBFD7A50245CF9A8971074A410BE0926579736256D6A714448FC870F8B64D276ACB62BB64BFkBM" TargetMode="External"/><Relationship Id="rId1037" Type="http://schemas.openxmlformats.org/officeDocument/2006/relationships/hyperlink" Target="consultantplus://offline/ref=13C003DC17A5496C7216B024F53DCA5468BBF47B0BBD0F9BBAD7A50245CF9A8971074A410BE0926579736355D9A714448FC870F8B64D276ACB62BB64BFkBM" TargetMode="External"/><Relationship Id="rId1079" Type="http://schemas.openxmlformats.org/officeDocument/2006/relationships/hyperlink" Target="consultantplus://offline/ref=1126C62A925C6E7D67A13F8C6A5DD4F4DA1B952CEC8E9A306CCC5F5C09ADB302EDE0402969AB68F6C66EACDC7ACCk2M" TargetMode="External"/><Relationship Id="rId1244" Type="http://schemas.openxmlformats.org/officeDocument/2006/relationships/hyperlink" Target="consultantplus://offline/ref=1126C62A925C6E7D67A13F8C6A5DD4F4DA1B9C2BE8859A306CCC5F5C09ADB302FFE0182662F927B3917DAEDA66C2745E808F40C6k9M" TargetMode="External"/><Relationship Id="rId211" Type="http://schemas.openxmlformats.org/officeDocument/2006/relationships/hyperlink" Target="consultantplus://offline/ref=13C003DC17A5496C7216B024F53DCA5468BBF47B08B80D9EB3D2A50245CF9A8971074A410BE0926579736757D2A714448FC870F8B64D276ACB62BB64BFkBM" TargetMode="External"/><Relationship Id="rId253" Type="http://schemas.openxmlformats.org/officeDocument/2006/relationships/hyperlink" Target="consultantplus://offline/ref=13C003DC17A5496C7216B024F53DCA5468BBF47B0BB3079BB3D1A50245CF9A8971074A410BE0926579736653D8A714448FC870F8B64D276ACB62BB64BFkBM" TargetMode="External"/><Relationship Id="rId295" Type="http://schemas.openxmlformats.org/officeDocument/2006/relationships/hyperlink" Target="consultantplus://offline/ref=13C003DC17A5496C7216B024F53DCA5468BBF47B08B8069FB3D6A50245CF9A8971074A4119E0CA6979757952D3B24215C9B9kCM" TargetMode="External"/><Relationship Id="rId309" Type="http://schemas.openxmlformats.org/officeDocument/2006/relationships/hyperlink" Target="consultantplus://offline/ref=13C003DC17A5496C7216B024F53DCA5468BBF47B0BB20F9FBADEA50245CF9A8971074A410BE0926579736655D8A714448FC870F8B64D276ACB62BB64BFkBM" TargetMode="External"/><Relationship Id="rId460" Type="http://schemas.openxmlformats.org/officeDocument/2006/relationships/hyperlink" Target="consultantplus://offline/ref=13C003DC17A5496C7216B024F53DCA5468BBF47B0BB20E9BB2D3A50245CF9A8971074A410BE0926579736756D8A714448FC870F8B64D276ACB62BB64BFkBM" TargetMode="External"/><Relationship Id="rId516" Type="http://schemas.openxmlformats.org/officeDocument/2006/relationships/hyperlink" Target="consultantplus://offline/ref=13C003DC17A5496C7216B024F53DCA5468BBF47B08B90A93B2D0A50245CF9A8971074A410BE092657973675BD1A714448FC870F8B64D276ACB62BB64BFkBM" TargetMode="External"/><Relationship Id="rId698" Type="http://schemas.openxmlformats.org/officeDocument/2006/relationships/hyperlink" Target="consultantplus://offline/ref=13C003DC17A5496C7216AE29E35195516BB8AA720CB205CCE683A3551A9F9CDC31474C1743F0CE202C7E6755CFAD420BC99D7FBFk9M" TargetMode="External"/><Relationship Id="rId919" Type="http://schemas.openxmlformats.org/officeDocument/2006/relationships/hyperlink" Target="consultantplus://offline/ref=13C003DC17A5496C7216B024F53DCA5468BBF47B08BA0F9DBFD7A50245CF9A8971074A410BE092657973625BD5A714448FC870F8B64D276ACB62BB64BFkBM" TargetMode="External"/><Relationship Id="rId1090" Type="http://schemas.openxmlformats.org/officeDocument/2006/relationships/hyperlink" Target="consultantplus://offline/ref=1126C62A925C6E7D67A13F8C6A5DD4F4DA1A9B27EC859A306CCC5F5C09ADB302FFE0182569AD76F6C17BFA8D3C967B408491436AB9A0D9BEC2k0M" TargetMode="External"/><Relationship Id="rId1104" Type="http://schemas.openxmlformats.org/officeDocument/2006/relationships/hyperlink" Target="consultantplus://offline/ref=1126C62A925C6E7D67A121817C318BF1D918C222EF8A90673098590B56FDB557BFA01E702AE97BF6C470AAD47FC82211C6DA4F68A1BCD8BE3F452E6ECAk2M" TargetMode="External"/><Relationship Id="rId1146" Type="http://schemas.openxmlformats.org/officeDocument/2006/relationships/hyperlink" Target="consultantplus://offline/ref=1126C62A925C6E7D67A13F8C6A5DD4F4DB1B9B2AE5DBCD323D99515901FDE912E9A9152277AC74E9C670ACCDkDM" TargetMode="External"/><Relationship Id="rId48" Type="http://schemas.openxmlformats.org/officeDocument/2006/relationships/hyperlink" Target="consultantplus://offline/ref=341FB93B5ED0BC597DD326134CDF2C3DFA62C99D89E91FA09F98ABB15C0D70D4BD4E3D49B30B4F484E43E58AC748647A993EB668E6600481EEFC681EA5kCM" TargetMode="External"/><Relationship Id="rId113" Type="http://schemas.openxmlformats.org/officeDocument/2006/relationships/hyperlink" Target="consultantplus://offline/ref=13C003DC17A5496C7216AE29E35195516BB5A27608BC05CCE683A3551A9F9CDC2347141848A281657B6D6553D3BAkDM" TargetMode="External"/><Relationship Id="rId320" Type="http://schemas.openxmlformats.org/officeDocument/2006/relationships/hyperlink" Target="consultantplus://offline/ref=13C003DC17A5496C7216B024F53DCA5468BBF47B08B90A98B2D2A50245CF9A8971074A410BE092657973675AD5A714448FC870F8B64D276ACB62BB64BFkBM" TargetMode="External"/><Relationship Id="rId558" Type="http://schemas.openxmlformats.org/officeDocument/2006/relationships/hyperlink" Target="consultantplus://offline/ref=13C003DC17A5496C7216AE29E35195516BB8AA720CB205CCE683A3551A9F9CDC31474C1743F0CE202C7E6755CFAD420BC99D7FBFk9M" TargetMode="External"/><Relationship Id="rId723" Type="http://schemas.openxmlformats.org/officeDocument/2006/relationships/hyperlink" Target="consultantplus://offline/ref=13C003DC17A5496C7216AE29E35195516BB8AA720CB205CCE683A3551A9F9CDC31474C1743F0CE202C7E6755CFAD420BC99D7FBFk9M" TargetMode="External"/><Relationship Id="rId765" Type="http://schemas.openxmlformats.org/officeDocument/2006/relationships/hyperlink" Target="consultantplus://offline/ref=13C003DC17A5496C7216B024F53DCA5468BBF47B08B80D9EB3D2A50245CF9A8971074A410BE092657973645AD9A714448FC870F8B64D276ACB62BB64BFkBM" TargetMode="External"/><Relationship Id="rId930" Type="http://schemas.openxmlformats.org/officeDocument/2006/relationships/hyperlink" Target="consultantplus://offline/ref=13C003DC17A5496C7216B024F53DCA5468BBF47B08B90A93B2D0A50245CF9A8971074A410BE0926579736E50D2A714448FC870F8B64D276ACB62BB64BFkBM" TargetMode="External"/><Relationship Id="rId972" Type="http://schemas.openxmlformats.org/officeDocument/2006/relationships/hyperlink" Target="consultantplus://offline/ref=13C003DC17A5496C7216B024F53DCA5468BBF47B08B90A93B2D0A50245CF9A8971074A410BE0926579736E50D2A714448FC870F8B64D276ACB62BB64BFkBM" TargetMode="External"/><Relationship Id="rId1006" Type="http://schemas.openxmlformats.org/officeDocument/2006/relationships/hyperlink" Target="consultantplus://offline/ref=13C003DC17A5496C7216B024F53DCA5468BBF47B08BA0F9DBFD7A50245CF9A8971074A410BE0926579736154D4A714448FC870F8B64D276ACB62BB64BFkBM" TargetMode="External"/><Relationship Id="rId1188" Type="http://schemas.openxmlformats.org/officeDocument/2006/relationships/hyperlink" Target="consultantplus://offline/ref=1126C62A925C6E7D67A13F8C6A5DD4F4DA1B9C2BE8859A306CCC5F5C09ADB302FFE0182662F927B3917DAEDA66C2745E808F40C6k9M" TargetMode="External"/><Relationship Id="rId155" Type="http://schemas.openxmlformats.org/officeDocument/2006/relationships/hyperlink" Target="consultantplus://offline/ref=13C003DC17A5496C7216AE29E35195516BB9AD720DB305CCE683A3551A9F9CDC31474C1049A59E6C7227361784A14013D59C7FE6B25324B6k9M" TargetMode="External"/><Relationship Id="rId197" Type="http://schemas.openxmlformats.org/officeDocument/2006/relationships/hyperlink" Target="consultantplus://offline/ref=13C003DC17A5496C7216B024F53DCA5468BBF47B08B80B9EBAD3A50245CF9A8971074A410BE0926579736751D4A714448FC870F8B64D276ACB62BB64BFkBM" TargetMode="External"/><Relationship Id="rId362" Type="http://schemas.openxmlformats.org/officeDocument/2006/relationships/hyperlink" Target="consultantplus://offline/ref=13C003DC17A5496C7216B024F53DCA5468BBF47B08B90A98B2D2A50245CF9A8971074A410BE0926579736653D0A714448FC870F8B64D276ACB62BB64BFkBM" TargetMode="External"/><Relationship Id="rId418" Type="http://schemas.openxmlformats.org/officeDocument/2006/relationships/hyperlink" Target="consultantplus://offline/ref=13C003DC17A5496C7216B024F53DCA5468BBF47B0BBD0F9BBAD7A50245CF9A8971074A410BE0926579736553D0A714448FC870F8B64D276ACB62BB64BFkBM" TargetMode="External"/><Relationship Id="rId625" Type="http://schemas.openxmlformats.org/officeDocument/2006/relationships/hyperlink" Target="consultantplus://offline/ref=13C003DC17A5496C7216B024F53DCA5468BBF47B08BA0F9DBFD7A50245CF9A8971074A410BE0926579736252D6A714448FC870F8B64D276ACB62BB64BFkBM" TargetMode="External"/><Relationship Id="rId832" Type="http://schemas.openxmlformats.org/officeDocument/2006/relationships/hyperlink" Target="consultantplus://offline/ref=13C003DC17A5496C7216B024F53DCA5468BBF47B08B90A93B2D0A50245CF9A8971074A410BE0926579736E53D6A714448FC870F8B64D276ACB62BB64BFkBM" TargetMode="External"/><Relationship Id="rId1048" Type="http://schemas.openxmlformats.org/officeDocument/2006/relationships/hyperlink" Target="consultantplus://offline/ref=13C003DC17A5496C7216B024F53DCA5468BBF47B08B90C92B2D1A50245CF9A8971074A4119E0CA6979757952D3B24215C9B9kCM" TargetMode="External"/><Relationship Id="rId1213" Type="http://schemas.openxmlformats.org/officeDocument/2006/relationships/hyperlink" Target="consultantplus://offline/ref=1126C62A925C6E7D67A121817C318BF1D918C222EC8E916E399F590B56FDB557BFA01E7038E923FAC476B0DD7ADD744080C8kEM" TargetMode="External"/><Relationship Id="rId222" Type="http://schemas.openxmlformats.org/officeDocument/2006/relationships/hyperlink" Target="consultantplus://offline/ref=13C003DC17A5496C7216B024F53DCA5468BBF47B08B80992BED0A50245CF9A8971074A410BE0926579736753D7A714448FC870F8B64D276ACB62BB64BFkBM" TargetMode="External"/><Relationship Id="rId264" Type="http://schemas.openxmlformats.org/officeDocument/2006/relationships/hyperlink" Target="consultantplus://offline/ref=13C003DC17A5496C7216B024F53DCA5468BBF47B08BA0F9DBFD7A50245CF9A8971074A410BE0926579736652D3A714448FC870F8B64D276ACB62BB64BFkBM" TargetMode="External"/><Relationship Id="rId471" Type="http://schemas.openxmlformats.org/officeDocument/2006/relationships/image" Target="media/image11.wmf"/><Relationship Id="rId667" Type="http://schemas.openxmlformats.org/officeDocument/2006/relationships/hyperlink" Target="consultantplus://offline/ref=13C003DC17A5496C7216AE29E35195516BB8AA720CB205CCE683A3551A9F9CDC31474C1743F0CE202C7E6755CFAD420BC99D7FBFk9M" TargetMode="External"/><Relationship Id="rId874" Type="http://schemas.openxmlformats.org/officeDocument/2006/relationships/hyperlink" Target="consultantplus://offline/ref=13C003DC17A5496C7216AE29E35195516BB8AA720CB205CCE683A3551A9F9CDC31474C1743F0CE202C7E6755CFAD420BC99D7FBFk9M" TargetMode="External"/><Relationship Id="rId1115" Type="http://schemas.openxmlformats.org/officeDocument/2006/relationships/hyperlink" Target="consultantplus://offline/ref=1126C62A925C6E7D67A13F8C6A5DD4F4DA1B9C2BE8859A306CCC5F5C09ADB302FFE0182662F927B3917DAEDA66C2745E808F40C6k9M" TargetMode="External"/><Relationship Id="rId17" Type="http://schemas.openxmlformats.org/officeDocument/2006/relationships/hyperlink" Target="consultantplus://offline/ref=341FB93B5ED0BC597DD326134CDF2C3DFA62C99D89E91BAC929AABB15C0D70D4BD4E3D49B30B4F484E43E58BC248647A993EB668E6600481EEFC681EA5kCM" TargetMode="External"/><Relationship Id="rId59" Type="http://schemas.openxmlformats.org/officeDocument/2006/relationships/hyperlink" Target="consultantplus://offline/ref=341FB93B5ED0BC597DD326134CDF2C3DFA62C99D8AE31DA19694ABB15C0D70D4BD4E3D49B30B4F484E43E58ACE48647A993EB668E6600481EEFC681EA5kCM" TargetMode="External"/><Relationship Id="rId124" Type="http://schemas.openxmlformats.org/officeDocument/2006/relationships/hyperlink" Target="consultantplus://offline/ref=13C003DC17A5496C7216AE29E35195516BB9AD720DB305CCE683A3551A9F9CDC31474C1443F0CE202C7E6755CFAD420BC99D7FBFk9M" TargetMode="External"/><Relationship Id="rId527" Type="http://schemas.openxmlformats.org/officeDocument/2006/relationships/hyperlink" Target="consultantplus://offline/ref=13C003DC17A5496C7216B024F53DCA5468BBF47B0BB20F9FBADEA50245CF9A8971074A410BE0926579736557D4A714448FC870F8B64D276ACB62BB64BFkBM" TargetMode="External"/><Relationship Id="rId569" Type="http://schemas.openxmlformats.org/officeDocument/2006/relationships/hyperlink" Target="consultantplus://offline/ref=13C003DC17A5496C7216B024F53DCA5468BBF47B08B90A98B2D2A50245CF9A8971074A410BE0926579736652D2A714448FC870F8B64D276ACB62BB64BFkBM" TargetMode="External"/><Relationship Id="rId734" Type="http://schemas.openxmlformats.org/officeDocument/2006/relationships/hyperlink" Target="consultantplus://offline/ref=13C003DC17A5496C7216AE29E35195516BB8AA720CB205CCE683A3551A9F9CDC31474C1743F0CE202C7E6755CFAD420BC99D7FBFk9M" TargetMode="External"/><Relationship Id="rId776" Type="http://schemas.openxmlformats.org/officeDocument/2006/relationships/hyperlink" Target="consultantplus://offline/ref=13C003DC17A5496C7216B024F53DCA5468BBF47B08B90A93B2D0A50245CF9A8971074A410BE0926579736E53D5A714448FC870F8B64D276ACB62BB64BFkBM" TargetMode="External"/><Relationship Id="rId941" Type="http://schemas.openxmlformats.org/officeDocument/2006/relationships/hyperlink" Target="consultantplus://offline/ref=13C003DC17A5496C7216B024F53DCA5468BBF47B08B80D9EB3D2A50245CF9A8971074A410BE0926579736352D7A714448FC870F8B64D276ACB62BB64BFkBM" TargetMode="External"/><Relationship Id="rId983" Type="http://schemas.openxmlformats.org/officeDocument/2006/relationships/hyperlink" Target="consultantplus://offline/ref=13C003DC17A5496C7216B024F53DCA5468BBF47B08B90A93B2D0A50245CF9A8971074A410BE0926579736E50D2A714448FC870F8B64D276ACB62BB64BFkBM" TargetMode="External"/><Relationship Id="rId1157" Type="http://schemas.openxmlformats.org/officeDocument/2006/relationships/hyperlink" Target="consultantplus://offline/ref=1126C62A925C6E7D67A13F8C6A5DD4F4DD139C2DEF849A306CCC5F5C09ADB302FFE0182569AD76F6CD7BFA8D3C967B408491436AB9A0D9BEC2k0M" TargetMode="External"/><Relationship Id="rId1199" Type="http://schemas.openxmlformats.org/officeDocument/2006/relationships/hyperlink" Target="consultantplus://offline/ref=1126C62A925C6E7D67A13F8C6A5DD4F4DA1A9428EE8F9A306CCC5F5C09ADB302EDE0402969AB68F6C66EACDC7ACCk2M" TargetMode="External"/><Relationship Id="rId70" Type="http://schemas.openxmlformats.org/officeDocument/2006/relationships/hyperlink" Target="consultantplus://offline/ref=341FB93B5ED0BC597DD326134CDF2C3DFA62C99D89E818AD9E9AABB15C0D70D4BD4E3D49B30B4F484E43E58AC348647A993EB668E6600481EEFC681EA5kCM" TargetMode="External"/><Relationship Id="rId166" Type="http://schemas.openxmlformats.org/officeDocument/2006/relationships/hyperlink" Target="consultantplus://offline/ref=13C003DC17A5496C7216AE29E35195516BB9AD720DB305CCE683A3551A9F9CDC31474C1049A498627227361784A14013D59C7FE6B25324B6k9M" TargetMode="External"/><Relationship Id="rId331" Type="http://schemas.openxmlformats.org/officeDocument/2006/relationships/hyperlink" Target="consultantplus://offline/ref=13C003DC17A5496C7216B024F53DCA5468BBF47B08B80B9EBAD3A50245CF9A8971074A410BE0926579736757D3A714448FC870F8B64D276ACB62BB64BFkBM" TargetMode="External"/><Relationship Id="rId373" Type="http://schemas.openxmlformats.org/officeDocument/2006/relationships/hyperlink" Target="consultantplus://offline/ref=13C003DC17A5496C7216B024F53DCA5468BBF47B0BBB0898B9D7A50245CF9A8971074A4119E0CA6979757952D3B24215C9B9kCM" TargetMode="External"/><Relationship Id="rId429" Type="http://schemas.openxmlformats.org/officeDocument/2006/relationships/hyperlink" Target="consultantplus://offline/ref=13C003DC17A5496C7216B024F53DCA5468BBF47B08B80D9EB3D2A50245CF9A8971074A410BE092657973675BD2A714448FC870F8B64D276ACB62BB64BFkBM" TargetMode="External"/><Relationship Id="rId580" Type="http://schemas.openxmlformats.org/officeDocument/2006/relationships/hyperlink" Target="consultantplus://offline/ref=13C003DC17A5496C7216B024F53DCA5468BBF47B0BB2099CBED1A50245CF9A8971074A4119E0CA6979757952D3B24215C9B9kCM" TargetMode="External"/><Relationship Id="rId636" Type="http://schemas.openxmlformats.org/officeDocument/2006/relationships/hyperlink" Target="consultantplus://offline/ref=13C003DC17A5496C7216B024F53DCA5468BBF47B0BB20998BDD1A50245CF9A8971074A410BE0926579736750D5A714448FC870F8B64D276ACB62BB64BFkBM" TargetMode="External"/><Relationship Id="rId801" Type="http://schemas.openxmlformats.org/officeDocument/2006/relationships/hyperlink" Target="consultantplus://offline/ref=13C003DC17A5496C7216B024F53DCA5468BBF47B08B90A93B2D0A50245CF9A8971074A410BE0926579736E53D6A714448FC870F8B64D276ACB62BB64BFkBM" TargetMode="External"/><Relationship Id="rId1017" Type="http://schemas.openxmlformats.org/officeDocument/2006/relationships/hyperlink" Target="consultantplus://offline/ref=13C003DC17A5496C7216B024F53DCA5468BBF47B08B80F98BED0A50245CF9A8971074A410BE0926579736752D5A714448FC870F8B64D276ACB62BB64BFkBM" TargetMode="External"/><Relationship Id="rId1059" Type="http://schemas.openxmlformats.org/officeDocument/2006/relationships/hyperlink" Target="consultantplus://offline/ref=1126C62A925C6E7D67A121817C318BF1D918C222EC8D90613598590B56FDB557BFA01E702AE97BF6C470A9DC79C82211C6DA4F68A1BCD8BE3F452E6ECAk2M" TargetMode="External"/><Relationship Id="rId1224" Type="http://schemas.openxmlformats.org/officeDocument/2006/relationships/hyperlink" Target="consultantplus://offline/ref=1126C62A925C6E7D67A13F8C6A5DD4F4DA1B9C2BE8859A306CCC5F5C09ADB302FFE0182662F927B3917DAEDA66C2745E808F40C6k9M" TargetMode="External"/><Relationship Id="rId1" Type="http://schemas.openxmlformats.org/officeDocument/2006/relationships/styles" Target="styles.xml"/><Relationship Id="rId233" Type="http://schemas.openxmlformats.org/officeDocument/2006/relationships/hyperlink" Target="consultantplus://offline/ref=13C003DC17A5496C7216B024F53DCA5468BBF47B08B80B9EBAD3A50245CF9A8971074A410BE0926579736750D2A714448FC870F8B64D276ACB62BB64BFkBM" TargetMode="External"/><Relationship Id="rId440" Type="http://schemas.openxmlformats.org/officeDocument/2006/relationships/hyperlink" Target="consultantplus://offline/ref=13C003DC17A5496C7216AE29E35195516BB8A27309B205CCE683A3551A9F9CDC2347141848A281657B6D6553D3BAkDM" TargetMode="External"/><Relationship Id="rId678" Type="http://schemas.openxmlformats.org/officeDocument/2006/relationships/hyperlink" Target="consultantplus://offline/ref=13C003DC17A5496C7216AE29E35195516BB8AA720CB205CCE683A3551A9F9CDC31474C1743F0CE202C7E6755CFAD420BC99D7FBFk9M" TargetMode="External"/><Relationship Id="rId843" Type="http://schemas.openxmlformats.org/officeDocument/2006/relationships/hyperlink" Target="consultantplus://offline/ref=13C003DC17A5496C7216B024F53DCA5468BBF47B08B90A93B2D0A50245CF9A8971074A410BE0926579736E53D6A714448FC870F8B64D276ACB62BB64BFkBM" TargetMode="External"/><Relationship Id="rId885" Type="http://schemas.openxmlformats.org/officeDocument/2006/relationships/hyperlink" Target="consultantplus://offline/ref=13C003DC17A5496C7216B024F53DCA5468BBF47B08B90A93B2D0A50245CF9A8971074A410BE0926579736E52D8A714448FC870F8B64D276ACB62BB64BFkBM" TargetMode="External"/><Relationship Id="rId1070" Type="http://schemas.openxmlformats.org/officeDocument/2006/relationships/hyperlink" Target="consultantplus://offline/ref=1126C62A925C6E7D67A121817C318BF1D918C222EC8F9262399D590B56FDB557BFA01E702AE97BF6C470AAD87FC82211C6DA4F68A1BCD8BE3F452E6ECAk2M" TargetMode="External"/><Relationship Id="rId1126" Type="http://schemas.openxmlformats.org/officeDocument/2006/relationships/hyperlink" Target="consultantplus://offline/ref=1126C62A925C6E7D67A13F8C6A5DD4F4DA1B9C2BE8859A306CCC5F5C09ADB302FFE0182662F927B3917DAEDA66C2745E808F40C6k9M" TargetMode="External"/><Relationship Id="rId28" Type="http://schemas.openxmlformats.org/officeDocument/2006/relationships/hyperlink" Target="consultantplus://offline/ref=341FB93B5ED0BC597DD326134CDF2C3DFA62C99D8AED1DA49395ABB15C0D70D4BD4E3D49A10B17444E45FB8AC55D322BDFA6kAM" TargetMode="External"/><Relationship Id="rId275" Type="http://schemas.openxmlformats.org/officeDocument/2006/relationships/hyperlink" Target="consultantplus://offline/ref=13C003DC17A5496C7216B024F53DCA5468BBF47B08BB0D9CBBDEA50245CF9A8971074A410BE0926579736755D2A714448FC870F8B64D276ACB62BB64BFkBM" TargetMode="External"/><Relationship Id="rId300" Type="http://schemas.openxmlformats.org/officeDocument/2006/relationships/hyperlink" Target="consultantplus://offline/ref=13C003DC17A5496C7216B024F53DCA5468BBF47B0BB20E9BB2D3A50245CF9A8971074A410BE0926579736750D5A714448FC870F8B64D276ACB62BB64BFkBM" TargetMode="External"/><Relationship Id="rId482" Type="http://schemas.openxmlformats.org/officeDocument/2006/relationships/hyperlink" Target="consultantplus://offline/ref=13C003DC17A5496C7216B024F53DCA5468BBF47B0BBD0F9BBAD7A50245CF9A8971074A410BE0926579736550D2A714448FC870F8B64D276ACB62BB64BFkBM" TargetMode="External"/><Relationship Id="rId538" Type="http://schemas.openxmlformats.org/officeDocument/2006/relationships/hyperlink" Target="consultantplus://offline/ref=13C003DC17A5496C7216B024F53DCA5468BBF47B0BBC0698BCD2A50245CF9A8971074A410BE0926579736755D5A714448FC870F8B64D276ACB62BB64BFkBM" TargetMode="External"/><Relationship Id="rId703" Type="http://schemas.openxmlformats.org/officeDocument/2006/relationships/hyperlink" Target="consultantplus://offline/ref=13C003DC17A5496C7216AE29E35195516BB8AA720CB205CCE683A3551A9F9CDC31474C1743F0CE202C7E6755CFAD420BC99D7FBFk9M" TargetMode="External"/><Relationship Id="rId745" Type="http://schemas.openxmlformats.org/officeDocument/2006/relationships/hyperlink" Target="consultantplus://offline/ref=13C003DC17A5496C7216AE29E35195516BB8AA720CB205CCE683A3551A9F9CDC31474C1743F0CE202C7E6755CFAD420BC99D7FBFk9M" TargetMode="External"/><Relationship Id="rId910" Type="http://schemas.openxmlformats.org/officeDocument/2006/relationships/hyperlink" Target="consultantplus://offline/ref=13C003DC17A5496C7216B024F53DCA5468BBF47B08B90A93B2D0A50245CF9A8971074A410BE0926579736E50D2A714448FC870F8B64D276ACB62BB64BFkBM" TargetMode="External"/><Relationship Id="rId952" Type="http://schemas.openxmlformats.org/officeDocument/2006/relationships/hyperlink" Target="consultantplus://offline/ref=13C003DC17A5496C7216B024F53DCA5468BBF47B08B90A93B2D0A50245CF9A8971074A410BE0926579736E50D2A714448FC870F8B64D276ACB62BB64BFkBM" TargetMode="External"/><Relationship Id="rId1168" Type="http://schemas.openxmlformats.org/officeDocument/2006/relationships/hyperlink" Target="consultantplus://offline/ref=1126C62A925C6E7D67A13F8C6A5DD4F4DB119D26EC899A306CCC5F5C09ADB302FFE0182569AD76F7C27BFA8D3C967B408491436AB9A0D9BEC2k0M" TargetMode="External"/><Relationship Id="rId81" Type="http://schemas.openxmlformats.org/officeDocument/2006/relationships/hyperlink" Target="consultantplus://offline/ref=341FB93B5ED0BC597DD326134CDF2C3DFA62C99D89E914A19F9CABB15C0D70D4BD4E3D49A10B17444E45FB8AC55D322BDFA6kAM" TargetMode="External"/><Relationship Id="rId135" Type="http://schemas.openxmlformats.org/officeDocument/2006/relationships/hyperlink" Target="consultantplus://offline/ref=13C003DC17A5496C7216AE29E35195516BB8AA720CB205CCE683A3551A9F9CDC31474C1743F0CE202C7E6755CFAD420BC99D7FBFk9M" TargetMode="External"/><Relationship Id="rId177" Type="http://schemas.openxmlformats.org/officeDocument/2006/relationships/hyperlink" Target="consultantplus://offline/ref=13C003DC17A5496C7216B024F53DCA5468BBF47B08B80B9EBAD3A50245CF9A8971074A410BE0926579736751D2A714448FC870F8B64D276ACB62BB64BFkBM" TargetMode="External"/><Relationship Id="rId342" Type="http://schemas.openxmlformats.org/officeDocument/2006/relationships/hyperlink" Target="consultantplus://offline/ref=13C003DC17A5496C7216AE29E35195516BB9AE750EB905CCE683A3551A9F9CDC31474C1448A49F657978330295F94D15CD837CFAAE51266ABDk4M" TargetMode="External"/><Relationship Id="rId384" Type="http://schemas.openxmlformats.org/officeDocument/2006/relationships/hyperlink" Target="consultantplus://offline/ref=13C003DC17A5496C7216B024F53DCA5468BBF47B08BA0F9DBFD7A50245CF9A8971074A410BE0926579736651D7A714448FC870F8B64D276ACB62BB64BFkBM" TargetMode="External"/><Relationship Id="rId591" Type="http://schemas.openxmlformats.org/officeDocument/2006/relationships/hyperlink" Target="consultantplus://offline/ref=13C003DC17A5496C7216B024F53DCA5468BBF47B08BB0D9CBBDEA50245CF9A8971074A410BE0926579736754D5A714448FC870F8B64D276ACB62BB64BFkBM" TargetMode="External"/><Relationship Id="rId605" Type="http://schemas.openxmlformats.org/officeDocument/2006/relationships/hyperlink" Target="consultantplus://offline/ref=13C003DC17A5496C7216B024F53DCA5468BBF47B08BA0F9DBFD7A50245CF9A8971074A410BE0926579736253D6A714448FC870F8B64D276ACB62BB64BFkBM" TargetMode="External"/><Relationship Id="rId787" Type="http://schemas.openxmlformats.org/officeDocument/2006/relationships/hyperlink" Target="consultantplus://offline/ref=13C003DC17A5496C7216AE29E35195516BB1A9700CBC05CCE683A3551A9F9CDC31474C1448A49F657D78330295F94D15CD837CFAAE51266ABDk4M" TargetMode="External"/><Relationship Id="rId812" Type="http://schemas.openxmlformats.org/officeDocument/2006/relationships/hyperlink" Target="consultantplus://offline/ref=13C003DC17A5496C7216B024F53DCA5468BBF47B08B90A93B2D0A50245CF9A8971074A410BE0926579736E53D6A714448FC870F8B64D276ACB62BB64BFkBM" TargetMode="External"/><Relationship Id="rId994" Type="http://schemas.openxmlformats.org/officeDocument/2006/relationships/hyperlink" Target="consultantplus://offline/ref=13C003DC17A5496C7216B024F53DCA5468BBF47B08B90A93B2D0A50245CF9A8971074A410BE0926579736E50D2A714448FC870F8B64D276ACB62BB64BFkBM" TargetMode="External"/><Relationship Id="rId1028" Type="http://schemas.openxmlformats.org/officeDocument/2006/relationships/hyperlink" Target="consultantplus://offline/ref=13C003DC17A5496C7216AE29E35195516BB8AA720CB205CCE683A3551A9F9CDC31474C1743F0CE202C7E6755CFAD420BC99D7FBFk9M" TargetMode="External"/><Relationship Id="rId1235" Type="http://schemas.openxmlformats.org/officeDocument/2006/relationships/hyperlink" Target="consultantplus://offline/ref=1126C62A925C6E7D67A13F8C6A5DD4F4DA149B28EB8A9A306CCC5F5C09ADB302EDE0402969AB68F6C66EACDC7ACCk2M" TargetMode="External"/><Relationship Id="rId202" Type="http://schemas.openxmlformats.org/officeDocument/2006/relationships/hyperlink" Target="consultantplus://offline/ref=13C003DC17A5496C7216B024F53DCA5468BBF47B0BBD0F9BBAD7A50245CF9A8971074A410BE092657973675AD2A714448FC870F8B64D276ACB62BB64BFkBM" TargetMode="External"/><Relationship Id="rId244" Type="http://schemas.openxmlformats.org/officeDocument/2006/relationships/hyperlink" Target="consultantplus://offline/ref=13C003DC17A5496C7216AE29E35195516BB9AD720DB305CCE683A3551A9F9CDC31474C1443F0CE202C7E6755CFAD420BC99D7FBFk9M" TargetMode="External"/><Relationship Id="rId647" Type="http://schemas.openxmlformats.org/officeDocument/2006/relationships/hyperlink" Target="consultantplus://offline/ref=13C003DC17A5496C7216B024F53DCA5468BBF47B0BB3079BB3D1A50245CF9A8971074A410BE0926579736656D2A714448FC870F8B64D276ACB62BB64BFkBM" TargetMode="External"/><Relationship Id="rId689" Type="http://schemas.openxmlformats.org/officeDocument/2006/relationships/hyperlink" Target="consultantplus://offline/ref=13C003DC17A5496C7216AE29E35195516BB8AA720CB205CCE683A3551A9F9CDC31474C1743F0CE202C7E6755CFAD420BC99D7FBFk9M" TargetMode="External"/><Relationship Id="rId854" Type="http://schemas.openxmlformats.org/officeDocument/2006/relationships/hyperlink" Target="consultantplus://offline/ref=13C003DC17A5496C7216B024F53DCA5468BBF47B08B90A93B2D0A50245CF9A8971074A410BE0926579736E53D6A714448FC870F8B64D276ACB62BB64BFkBM" TargetMode="External"/><Relationship Id="rId896" Type="http://schemas.openxmlformats.org/officeDocument/2006/relationships/hyperlink" Target="consultantplus://offline/ref=13C003DC17A5496C7216B024F53DCA5468BBF47B08B80D9EB3D2A50245CF9A8971074A410BE0926579736352D1A714448FC870F8B64D276ACB62BB64BFkBM" TargetMode="External"/><Relationship Id="rId1081" Type="http://schemas.openxmlformats.org/officeDocument/2006/relationships/hyperlink" Target="consultantplus://offline/ref=1126C62A925C6E7D67A13F8C6A5DD4F4DA1B9C2BE8859A306CCC5F5C09ADB302EDE0402969AB68F6C66EACDC7ACCk2M" TargetMode="External"/><Relationship Id="rId39" Type="http://schemas.openxmlformats.org/officeDocument/2006/relationships/hyperlink" Target="consultantplus://offline/ref=341FB93B5ED0BC597DD326134CDF2C3DFA62C99D8AEC19A3959CABB15C0D70D4BD4E3D49B30B4F484E43E58BC148647A993EB668E6600481EEFC681EA5kCM" TargetMode="External"/><Relationship Id="rId286" Type="http://schemas.openxmlformats.org/officeDocument/2006/relationships/hyperlink" Target="consultantplus://offline/ref=13C003DC17A5496C7216B024F53DCA5468BBF47B0BB20E9BB2D3A50245CF9A8971074A410BE0926579736750D9A714448FC870F8B64D276ACB62BB64BFkBM" TargetMode="External"/><Relationship Id="rId451" Type="http://schemas.openxmlformats.org/officeDocument/2006/relationships/hyperlink" Target="consultantplus://offline/ref=13C003DC17A5496C7216A730E45195516FB1AF7F03BB05CCE683A3551A9F9CDC2347141848A281657B6D6553D3BAkDM" TargetMode="External"/><Relationship Id="rId493" Type="http://schemas.openxmlformats.org/officeDocument/2006/relationships/hyperlink" Target="consultantplus://offline/ref=13C003DC17A5496C7216B024F53DCA5468BBF47B08BA0F9DBFD7A50245CF9A8971074A410BE0926579736656D0A714448FC870F8B64D276ACB62BB64BFkBM" TargetMode="External"/><Relationship Id="rId507" Type="http://schemas.openxmlformats.org/officeDocument/2006/relationships/hyperlink" Target="consultantplus://offline/ref=13C003DC17A5496C7216B024F53DCA5468BBF47B08BA0F9DBFD7A50245CF9A8971074A410BE0926579736656D3A714448FC870F8B64D276ACB62BB64BFkBM" TargetMode="External"/><Relationship Id="rId549" Type="http://schemas.openxmlformats.org/officeDocument/2006/relationships/hyperlink" Target="consultantplus://offline/ref=13C003DC17A5496C7216B024F53DCA5468BBF47B0BBD0F9BBAD7A50245CF9A8971074A410BE0926579736352D2A714448FC870F8B64D276ACB62BB64BFkBM" TargetMode="External"/><Relationship Id="rId714" Type="http://schemas.openxmlformats.org/officeDocument/2006/relationships/hyperlink" Target="consultantplus://offline/ref=13C003DC17A5496C7216AE29E35195516BB8AA720CB205CCE683A3551A9F9CDC31474C1743F0CE202C7E6755CFAD420BC99D7FBFk9M" TargetMode="External"/><Relationship Id="rId756" Type="http://schemas.openxmlformats.org/officeDocument/2006/relationships/hyperlink" Target="consultantplus://offline/ref=13C003DC17A5496C7216B024F53DCA5468BBF47B0BB3079BB3D1A50245CF9A8971074A410BE0926579736656D4A714448FC870F8B64D276ACB62BB64BFkBM" TargetMode="External"/><Relationship Id="rId921" Type="http://schemas.openxmlformats.org/officeDocument/2006/relationships/hyperlink" Target="consultantplus://offline/ref=13C003DC17A5496C7216B024F53DCA5468BBF47B08B90A93B2D0A50245CF9A8971074A410BE0926579736E50D2A714448FC870F8B64D276ACB62BB64BFkBM" TargetMode="External"/><Relationship Id="rId1137" Type="http://schemas.openxmlformats.org/officeDocument/2006/relationships/hyperlink" Target="consultantplus://offline/ref=1126C62A925C6E7D67A13F8C6A5DD4F4DA1B9C2BE8859A306CCC5F5C09ADB302FFE0182662F927B3917DAEDA66C2745E808F40C6k9M" TargetMode="External"/><Relationship Id="rId1179" Type="http://schemas.openxmlformats.org/officeDocument/2006/relationships/hyperlink" Target="consultantplus://offline/ref=1126C62A925C6E7D67A13F8C6A5DD4F4DA1B9C2BE8859A306CCC5F5C09ADB302FFE0182662F927B3917DAEDA66C2745E808F40C6k9M" TargetMode="External"/><Relationship Id="rId50" Type="http://schemas.openxmlformats.org/officeDocument/2006/relationships/hyperlink" Target="consultantplus://offline/ref=341FB93B5ED0BC597DD326134CDF2C3DFA62C99D89E91BAC929AABB15C0D70D4BD4E3D49B30B4F484E43E58BC248647A993EB668E6600481EEFC681EA5kCM" TargetMode="External"/><Relationship Id="rId104" Type="http://schemas.openxmlformats.org/officeDocument/2006/relationships/hyperlink" Target="consultantplus://offline/ref=341FB93B5ED0BC597DD326134CDF2C3DFA62C99D8AE919A09298ABB15C0D70D4BD4E3D49A10B17444E45FB8AC55D322BDFA6kAM" TargetMode="External"/><Relationship Id="rId146" Type="http://schemas.openxmlformats.org/officeDocument/2006/relationships/hyperlink" Target="consultantplus://offline/ref=13C003DC17A5496C7216B024F53DCA5468BBF47B08B90A93B2D0A50245CF9A8971074A410BE0926579736757D6A714448FC870F8B64D276ACB62BB64BFkBM" TargetMode="External"/><Relationship Id="rId188" Type="http://schemas.openxmlformats.org/officeDocument/2006/relationships/hyperlink" Target="consultantplus://offline/ref=13C003DC17A5496C7216B024F53DCA5468BBF47B08BB0D9CBBDEA50245CF9A8971074A410BE0926579736751D9A714448FC870F8B64D276ACB62BB64BFkBM" TargetMode="External"/><Relationship Id="rId311" Type="http://schemas.openxmlformats.org/officeDocument/2006/relationships/hyperlink" Target="consultantplus://offline/ref=13C003DC17A5496C7216B024F53DCA5468BBF47B08B90A98B2D2A50245CF9A8971074A410BE092657973675AD1A714448FC870F8B64D276ACB62BB64BFkBM" TargetMode="External"/><Relationship Id="rId353" Type="http://schemas.openxmlformats.org/officeDocument/2006/relationships/hyperlink" Target="consultantplus://offline/ref=13C003DC17A5496C7216AE29E35195516BB9AD720DB305CCE683A3551A9F9CDC31474C1241AD9B677227361784A14013D59C7FE6B25324B6k9M" TargetMode="External"/><Relationship Id="rId395" Type="http://schemas.openxmlformats.org/officeDocument/2006/relationships/hyperlink" Target="consultantplus://offline/ref=13C003DC17A5496C7216B024F53DCA5468BBF47B08BA0F9DBFD7A50245CF9A8971074A410BE0926579736650D2A714448FC870F8B64D276ACB62BB64BFkBM" TargetMode="External"/><Relationship Id="rId409" Type="http://schemas.openxmlformats.org/officeDocument/2006/relationships/hyperlink" Target="consultantplus://offline/ref=13C003DC17A5496C7216AE29E35195516BB9AD720DB305CCE683A3551A9F9CDC31474C1241AD9B677227361784A14013D59C7FE6B25324B6k9M" TargetMode="External"/><Relationship Id="rId560" Type="http://schemas.openxmlformats.org/officeDocument/2006/relationships/hyperlink" Target="consultantplus://offline/ref=13C003DC17A5496C7216B024F53DCA5468BBF47B0BBD0F9BBAD7A50245CF9A8971074A410BE0926579736351D1A714448FC870F8B64D276ACB62BB64BFkBM" TargetMode="External"/><Relationship Id="rId798" Type="http://schemas.openxmlformats.org/officeDocument/2006/relationships/hyperlink" Target="consultantplus://offline/ref=13C003DC17A5496C7216B024F53DCA5468BBF47B0BBD0F9BBAD7A50245CF9A8971074A410BE0926579736351D7A714448FC870F8B64D276ACB62BB64BFkBM" TargetMode="External"/><Relationship Id="rId963" Type="http://schemas.openxmlformats.org/officeDocument/2006/relationships/hyperlink" Target="consultantplus://offline/ref=13C003DC17A5496C7216B024F53DCA5468BBF47B08BB0D9CBBDEA50245CF9A8971074A410BE0926579736651D0A714448FC870F8B64D276ACB62BB64BFkBM" TargetMode="External"/><Relationship Id="rId1039" Type="http://schemas.openxmlformats.org/officeDocument/2006/relationships/hyperlink" Target="consultantplus://offline/ref=13C003DC17A5496C7216B024F53DCA5468BBF47B0BBD0F9BBAD7A50245CF9A8971074A410BE0926579736354D1A714448FC870F8B64D276ACB62BB64BFkBM" TargetMode="External"/><Relationship Id="rId1190" Type="http://schemas.openxmlformats.org/officeDocument/2006/relationships/hyperlink" Target="consultantplus://offline/ref=1126C62A925C6E7D67A13F8C6A5DD4F4DA1B9C2BE8859A306CCC5F5C09ADB302FFE0182662F927B3917DAEDA66C2745E808F40C6k9M" TargetMode="External"/><Relationship Id="rId1204" Type="http://schemas.openxmlformats.org/officeDocument/2006/relationships/hyperlink" Target="consultantplus://offline/ref=1126C62A925C6E7D67A13F8C6A5DD4F4DB119E28E68F9A306CCC5F5C09ADB302EDE0402969AB68F6C66EACDC7ACCk2M" TargetMode="External"/><Relationship Id="rId1246" Type="http://schemas.openxmlformats.org/officeDocument/2006/relationships/hyperlink" Target="consultantplus://offline/ref=1126C62A925C6E7D67A121817C318BF1D918C222EC8E93673090590B56FDB557BFA01E702AE97BF6C470AEDC71C82211C6DA4F68A1BCD8BE3F452E6ECAk2M" TargetMode="External"/><Relationship Id="rId92" Type="http://schemas.openxmlformats.org/officeDocument/2006/relationships/hyperlink" Target="consultantplus://offline/ref=341FB93B5ED0BC597DD326134CDF2C3DFA62C99D8AE31DA19694ABB15C0D70D4BD4E3D49B30B4F484E43E58DC148647A993EB668E6600481EEFC681EA5kCM" TargetMode="External"/><Relationship Id="rId213" Type="http://schemas.openxmlformats.org/officeDocument/2006/relationships/hyperlink" Target="consultantplus://offline/ref=13C003DC17A5496C7216B024F53DCA5468BBF47B08B80992BED0A50245CF9A8971074A410BE0926579736753D7A714448FC870F8B64D276ACB62BB64BFkBM" TargetMode="External"/><Relationship Id="rId420" Type="http://schemas.openxmlformats.org/officeDocument/2006/relationships/hyperlink" Target="consultantplus://offline/ref=13C003DC17A5496C7216B024F53DCA5468BBF47B0BB20E9BB2D3A50245CF9A8971074A410BE0926579736757D3A714448FC870F8B64D276ACB62BB64BFkBM" TargetMode="External"/><Relationship Id="rId616" Type="http://schemas.openxmlformats.org/officeDocument/2006/relationships/hyperlink" Target="consultantplus://offline/ref=13C003DC17A5496C7216B024F53DCA5468BBF47B08BA0F9DBFD7A50245CF9A8971074A410BE0926579736252D1A714448FC870F8B64D276ACB62BB64BFkBM" TargetMode="External"/><Relationship Id="rId658" Type="http://schemas.openxmlformats.org/officeDocument/2006/relationships/hyperlink" Target="consultantplus://offline/ref=13C003DC17A5496C7216AE29E35195516BB8AA720CB205CCE683A3551A9F9CDC31474C1743F0CE202C7E6755CFAD420BC99D7FBFk9M" TargetMode="External"/><Relationship Id="rId823" Type="http://schemas.openxmlformats.org/officeDocument/2006/relationships/hyperlink" Target="consultantplus://offline/ref=13C003DC17A5496C7216B024F53DCA5468BBF47B08B90A98B2D2A50245CF9A8971074A410BE0926579736651D0A714448FC870F8B64D276ACB62BB64BFkBM" TargetMode="External"/><Relationship Id="rId865" Type="http://schemas.openxmlformats.org/officeDocument/2006/relationships/hyperlink" Target="consultantplus://offline/ref=13C003DC17A5496C7216B024F53DCA5468BBF47B08B90A93B2D0A50245CF9A8971074A410BE0926579736E53D6A714448FC870F8B64D276ACB62BB64BFkBM" TargetMode="External"/><Relationship Id="rId1050" Type="http://schemas.openxmlformats.org/officeDocument/2006/relationships/hyperlink" Target="consultantplus://offline/ref=13C003DC17A5496C7216AE29E351955169B5AE7F0DBD05CCE683A3551A9F9CDC31474C1448A49F657B78330295F94D15CD837CFAAE51266ABDk4M" TargetMode="External"/><Relationship Id="rId255" Type="http://schemas.openxmlformats.org/officeDocument/2006/relationships/hyperlink" Target="consultantplus://offline/ref=13C003DC17A5496C7216B024F53DCA5468BBF47B0BB3079BB3D1A50245CF9A8971074A410BE0926579736652D0A714448FC870F8B64D276ACB62BB64BFkBM" TargetMode="External"/><Relationship Id="rId297" Type="http://schemas.openxmlformats.org/officeDocument/2006/relationships/hyperlink" Target="consultantplus://offline/ref=13C003DC17A5496C7216B024F53DCA5468BBF47B08B8069CBAD1A50245CF9A8971074A4119E0CA6979757952D3B24215C9B9kCM" TargetMode="External"/><Relationship Id="rId462" Type="http://schemas.openxmlformats.org/officeDocument/2006/relationships/hyperlink" Target="consultantplus://offline/ref=13C003DC17A5496C7216AE29E351955169B6AE710AB205CCE683A3551A9F9CDC2347141848A281657B6D6553D3BAkDM" TargetMode="External"/><Relationship Id="rId518" Type="http://schemas.openxmlformats.org/officeDocument/2006/relationships/hyperlink" Target="consultantplus://offline/ref=13C003DC17A5496C7216B024F53DCA5468BBF47B0BBD0F9BBAD7A50245CF9A8971074A410BE0926579736556D7A714448FC870F8B64D276ACB62BB64BFkBM" TargetMode="External"/><Relationship Id="rId725" Type="http://schemas.openxmlformats.org/officeDocument/2006/relationships/hyperlink" Target="consultantplus://offline/ref=13C003DC17A5496C7216B024F53DCA5468BBF47B0BBE0B9EBED0A50245CF9A8971074A4119E0CA6979757952D3B24215C9B9kCM" TargetMode="External"/><Relationship Id="rId932" Type="http://schemas.openxmlformats.org/officeDocument/2006/relationships/hyperlink" Target="consultantplus://offline/ref=13C003DC17A5496C7216B024F53DCA5468BBF47B08B90A98B2D2A50245CF9A8971074A410BE0926579736650D5A714448FC870F8B64D276ACB62BB64BFkBM" TargetMode="External"/><Relationship Id="rId1092" Type="http://schemas.openxmlformats.org/officeDocument/2006/relationships/hyperlink" Target="consultantplus://offline/ref=1126C62A925C6E7D67A121817C318BF1D918C222EF8A90673098590B56FDB557BFA01E702AE97BF6C470AAD47BC82211C6DA4F68A1BCD8BE3F452E6ECAk2M" TargetMode="External"/><Relationship Id="rId1106" Type="http://schemas.openxmlformats.org/officeDocument/2006/relationships/hyperlink" Target="consultantplus://offline/ref=1126C62A925C6E7D67A13F8C6A5DD4F4DA1B9C2BE8859A306CCC5F5C09ADB302FFE0182662F927B3917DAEDA66C2745E808F40C6k9M" TargetMode="External"/><Relationship Id="rId1148" Type="http://schemas.openxmlformats.org/officeDocument/2006/relationships/hyperlink" Target="consultantplus://offline/ref=1126C62A925C6E7D67A121817C318BF1D918C222EC8C92603191590B56FDB557BFA01E702AE97BF6C470ACDE70C82211C6DA4F68A1BCD8BE3F452E6ECAk2M" TargetMode="External"/><Relationship Id="rId115" Type="http://schemas.openxmlformats.org/officeDocument/2006/relationships/hyperlink" Target="consultantplus://offline/ref=13C003DC17A5496C7216B024F53DCA5468BBF47B0BB20F9FBADEA50245CF9A8971074A410BE092657973675AD3A714448FC870F8B64D276ACB62BB64BFkBM" TargetMode="External"/><Relationship Id="rId157" Type="http://schemas.openxmlformats.org/officeDocument/2006/relationships/hyperlink" Target="consultantplus://offline/ref=13C003DC17A5496C7216B024F53DCA5468BBF47B08B8089EB3D7A50245CF9A8971074A410BE0926579736752D4A714448FC870F8B64D276ACB62BB64BFkBM" TargetMode="External"/><Relationship Id="rId322" Type="http://schemas.openxmlformats.org/officeDocument/2006/relationships/hyperlink" Target="consultantplus://offline/ref=13C003DC17A5496C7216B024F53DCA5468BBF47B0BB20F9FBADEA50245CF9A8971074A410BE0926579736654D9A714448FC870F8B64D276ACB62BB64BFkBM" TargetMode="External"/><Relationship Id="rId364" Type="http://schemas.openxmlformats.org/officeDocument/2006/relationships/hyperlink" Target="consultantplus://offline/ref=13C003DC17A5496C7216B024F53DCA5468BBF47B0BBD0F9BBAD7A50245CF9A8971074A410BE092657973665AD4A714448FC870F8B64D276ACB62BB64BFkBM" TargetMode="External"/><Relationship Id="rId767" Type="http://schemas.openxmlformats.org/officeDocument/2006/relationships/hyperlink" Target="consultantplus://offline/ref=13C003DC17A5496C7216AE29E35195516BB1A9700CBC05CCE683A3551A9F9CDC31474C1448A49F657D78330295F94D15CD837CFAAE51266ABDk4M" TargetMode="External"/><Relationship Id="rId974" Type="http://schemas.openxmlformats.org/officeDocument/2006/relationships/hyperlink" Target="consultantplus://offline/ref=13C003DC17A5496C7216B024F53DCA5468BBF47B08B90A93B2D0A50245CF9A8971074A410BE0926579736E50D2A714448FC870F8B64D276ACB62BB64BFkBM" TargetMode="External"/><Relationship Id="rId1008" Type="http://schemas.openxmlformats.org/officeDocument/2006/relationships/hyperlink" Target="consultantplus://offline/ref=13C003DC17A5496C7216B024F53DCA5468BBF47B08BA0F9DBFD7A50245CF9A8971074A410BE0926579736154D7A714448FC870F8B64D276ACB62BB64BFkBM" TargetMode="External"/><Relationship Id="rId1215" Type="http://schemas.openxmlformats.org/officeDocument/2006/relationships/hyperlink" Target="consultantplus://offline/ref=1126C62A925C6E7D67A121817C318BF1D918C222EC8E916E399F590B56FDB557BFA01E7038E923FAC476B0DD7ADD744080C8kEM" TargetMode="External"/><Relationship Id="rId61" Type="http://schemas.openxmlformats.org/officeDocument/2006/relationships/hyperlink" Target="consultantplus://offline/ref=341FB93B5ED0BC597DD3381E5AB37338F96197948DE317F2CAC9ADE6035D7681FD0E3B1FFB1B130D1B4EE58DD9423235DF6BB9A6k9M" TargetMode="External"/><Relationship Id="rId199" Type="http://schemas.openxmlformats.org/officeDocument/2006/relationships/hyperlink" Target="consultantplus://offline/ref=13C003DC17A5496C7216B024F53DCA5468BBF47B08B90A93B2D0A50245CF9A8971074A410BE0926579736756D4A714448FC870F8B64D276ACB62BB64BFkBM" TargetMode="External"/><Relationship Id="rId571" Type="http://schemas.openxmlformats.org/officeDocument/2006/relationships/hyperlink" Target="consultantplus://offline/ref=13C003DC17A5496C7216B024F53DCA5468BBF47B08B80D9EB3D2A50245CF9A8971074A410BE0926579736455D6A714448FC870F8B64D276ACB62BB64BFkBM" TargetMode="External"/><Relationship Id="rId627" Type="http://schemas.openxmlformats.org/officeDocument/2006/relationships/hyperlink" Target="consultantplus://offline/ref=13C003DC17A5496C7216B024F53DCA5468BBF47B0BB20998BDD1A50245CF9A8971074A410BE0926579736751D9A714448FC870F8B64D276ACB62BB64BFkBM" TargetMode="External"/><Relationship Id="rId669" Type="http://schemas.openxmlformats.org/officeDocument/2006/relationships/hyperlink" Target="consultantplus://offline/ref=13C003DC17A5496C7216AE29E35195516BB8AA720CB205CCE683A3551A9F9CDC31474C1743F0CE202C7E6755CFAD420BC99D7FBFk9M" TargetMode="External"/><Relationship Id="rId834" Type="http://schemas.openxmlformats.org/officeDocument/2006/relationships/hyperlink" Target="consultantplus://offline/ref=13C003DC17A5496C7216B024F53DCA5468BBF47B08B90A93B2D0A50245CF9A8971074A410BE0926579736E53D6A714448FC870F8B64D276ACB62BB64BFkBM" TargetMode="External"/><Relationship Id="rId876" Type="http://schemas.openxmlformats.org/officeDocument/2006/relationships/hyperlink" Target="consultantplus://offline/ref=13C003DC17A5496C7216B024F53DCA5468BBF47B0BB20F9FBADEA50245CF9A8971074A410BE0926579736052D1A714448FC870F8B64D276ACB62BB64BFkBM" TargetMode="External"/><Relationship Id="rId19" Type="http://schemas.openxmlformats.org/officeDocument/2006/relationships/hyperlink" Target="consultantplus://offline/ref=341FB93B5ED0BC597DD326134CDF2C3DFA62C99D89E818AD9E9AABB15C0D70D4BD4E3D49B30B4F484E43E58AC748647A993EB668E6600481EEFC681EA5kCM" TargetMode="External"/><Relationship Id="rId224" Type="http://schemas.openxmlformats.org/officeDocument/2006/relationships/hyperlink" Target="consultantplus://offline/ref=13C003DC17A5496C7216B024F53DCA5468BBF47B0BB20F9FBADEA50245CF9A8971074A410BE0926579736650D5A714448FC870F8B64D276ACB62BB64BFkBM" TargetMode="External"/><Relationship Id="rId266" Type="http://schemas.openxmlformats.org/officeDocument/2006/relationships/hyperlink" Target="consultantplus://offline/ref=13C003DC17A5496C7216B024F53DCA5468BBF47B08BA0F9DBFD7A50245CF9A8971074A410BE0926579736652D2A714448FC870F8B64D276ACB62BB64BFkBM" TargetMode="External"/><Relationship Id="rId431" Type="http://schemas.openxmlformats.org/officeDocument/2006/relationships/hyperlink" Target="consultantplus://offline/ref=13C003DC17A5496C7216B024F53DCA5468BBF47B0BB3079BB3D1A50245CF9A8971074A410BE0926579736651D8A714448FC870F8B64D276ACB62BB64BFkBM" TargetMode="External"/><Relationship Id="rId473" Type="http://schemas.openxmlformats.org/officeDocument/2006/relationships/image" Target="media/image13.wmf"/><Relationship Id="rId529" Type="http://schemas.openxmlformats.org/officeDocument/2006/relationships/hyperlink" Target="consultantplus://offline/ref=13C003DC17A5496C7216AE29E35195516BB8AA720CB205CCE683A3551A9F9CDC31474C1743F0CE202C7E6755CFAD420BC99D7FBFk9M" TargetMode="External"/><Relationship Id="rId680" Type="http://schemas.openxmlformats.org/officeDocument/2006/relationships/hyperlink" Target="consultantplus://offline/ref=13C003DC17A5496C7216AE29E35195516BB8AA720CB205CCE683A3551A9F9CDC31474C1743F0CE202C7E6755CFAD420BC99D7FBFk9M" TargetMode="External"/><Relationship Id="rId736" Type="http://schemas.openxmlformats.org/officeDocument/2006/relationships/hyperlink" Target="consultantplus://offline/ref=13C003DC17A5496C7216AE29E35195516BB8AA720CB205CCE683A3551A9F9CDC31474C1743F0CE202C7E6755CFAD420BC99D7FBFk9M" TargetMode="External"/><Relationship Id="rId901" Type="http://schemas.openxmlformats.org/officeDocument/2006/relationships/hyperlink" Target="consultantplus://offline/ref=13C003DC17A5496C7216B024F53DCA5468BBF47B0BB3079BB3D1A50245CF9A8971074A410BE092657973665BD0A714448FC870F8B64D276ACB62BB64BFkBM" TargetMode="External"/><Relationship Id="rId1061" Type="http://schemas.openxmlformats.org/officeDocument/2006/relationships/hyperlink" Target="consultantplus://offline/ref=1126C62A925C6E7D67A121817C318BF1D918C222EC8D90613598590B56FDB557BFA01E702AE97BF6C470A9DC79C82211C6DA4F68A1BCD8BE3F452E6ECAk2M" TargetMode="External"/><Relationship Id="rId1117" Type="http://schemas.openxmlformats.org/officeDocument/2006/relationships/hyperlink" Target="consultantplus://offline/ref=1126C62A925C6E7D67A13F8C6A5DD4F4DA1B9C2BE8859A306CCC5F5C09ADB302FFE0182662F927B3917DAEDA66C2745E808F40C6k9M" TargetMode="External"/><Relationship Id="rId1159" Type="http://schemas.openxmlformats.org/officeDocument/2006/relationships/hyperlink" Target="consultantplus://offline/ref=1126C62A925C6E7D67A121817C318BF1D918C222EC8E92633190590B56FDB557BFA01E702AE97BF6C470AEDD7FC82211C6DA4F68A1BCD8BE3F452E6ECAk2M" TargetMode="External"/><Relationship Id="rId30" Type="http://schemas.openxmlformats.org/officeDocument/2006/relationships/hyperlink" Target="consultantplus://offline/ref=341FB93B5ED0BC597DD326134CDF2C3DFA62C99D8AE81DA19095ABB15C0D70D4BD4E3D49A10B17444E45FB8AC55D322BDFA6kAM" TargetMode="External"/><Relationship Id="rId126" Type="http://schemas.openxmlformats.org/officeDocument/2006/relationships/hyperlink" Target="consultantplus://offline/ref=13C003DC17A5496C7216B024F53DCA5468BBF47B08BA0F9DBFD7A50245CF9A8971074A410BE0926579736757D8A714448FC870F8B64D276ACB62BB64BFkBM" TargetMode="External"/><Relationship Id="rId168" Type="http://schemas.openxmlformats.org/officeDocument/2006/relationships/hyperlink" Target="consultantplus://offline/ref=13C003DC17A5496C7216AE29E35195516BB9AD720DB305CCE683A3551A9F9CDC31474C1049A69F607227361784A14013D59C7FE6B25324B6k9M" TargetMode="External"/><Relationship Id="rId333" Type="http://schemas.openxmlformats.org/officeDocument/2006/relationships/hyperlink" Target="consultantplus://offline/ref=13C003DC17A5496C7216B024F53DCA5468BBF47B08B90A98B2D2A50245CF9A8971074A410BE092657973675AD4A714448FC870F8B64D276ACB62BB64BFkBM" TargetMode="External"/><Relationship Id="rId540" Type="http://schemas.openxmlformats.org/officeDocument/2006/relationships/hyperlink" Target="consultantplus://offline/ref=13C003DC17A5496C7216B024F53DCA5468BBF47B08B8069FB3D0A50245CF9A8971074A410BE0926579736656D8A714448FC870F8B64D276ACB62BB64BFkBM" TargetMode="External"/><Relationship Id="rId778" Type="http://schemas.openxmlformats.org/officeDocument/2006/relationships/hyperlink" Target="consultantplus://offline/ref=13C003DC17A5496C7216AE29E351955169B6AB7103BB05CCE683A3551A9F9CDC31474C1448A49E6D7A78330295F94D15CD837CFAAE51266ABDk4M" TargetMode="External"/><Relationship Id="rId943" Type="http://schemas.openxmlformats.org/officeDocument/2006/relationships/hyperlink" Target="consultantplus://offline/ref=13C003DC17A5496C7216B024F53DCA5468BBF47B08BA0F9DBFD7A50245CF9A8971074A410BE0926579736152D1A714448FC870F8B64D276ACB62BB64BFkBM" TargetMode="External"/><Relationship Id="rId985" Type="http://schemas.openxmlformats.org/officeDocument/2006/relationships/hyperlink" Target="consultantplus://offline/ref=13C003DC17A5496C7216B024F53DCA5468BBF47B08B90A93B2D0A50245CF9A8971074A410BE0926579736E50D2A714448FC870F8B64D276ACB62BB64BFkBM" TargetMode="External"/><Relationship Id="rId1019" Type="http://schemas.openxmlformats.org/officeDocument/2006/relationships/hyperlink" Target="consultantplus://offline/ref=13C003DC17A5496C7216B024F53DCA5468BBF47B08B80F98BED0A50245CF9A8971074A410BE0926579736752D5A714448FC870F8B64D276ACB62BB64BFkBM" TargetMode="External"/><Relationship Id="rId1170" Type="http://schemas.openxmlformats.org/officeDocument/2006/relationships/hyperlink" Target="consultantplus://offline/ref=1126C62A925C6E7D67A13F8C6A5DD4F4DA1B9C2BE8859A306CCC5F5C09ADB302FFE0182662F927B3917DAEDA66C2745E808F40C6k9M" TargetMode="External"/><Relationship Id="rId72" Type="http://schemas.openxmlformats.org/officeDocument/2006/relationships/hyperlink" Target="consultantplus://offline/ref=341FB93B5ED0BC597DD326134CDF2C3DFA62C99D89E818AD9E9AABB15C0D70D4BD4E3D49B30B4F484E43E58AC148647A993EB668E6600481EEFC681EA5kCM" TargetMode="External"/><Relationship Id="rId375" Type="http://schemas.openxmlformats.org/officeDocument/2006/relationships/hyperlink" Target="consultantplus://offline/ref=13C003DC17A5496C7216B024F53DCA5468BBF47B08B80C9DB9D2A50245CF9A8971074A4119E0CA6979757952D3B24215C9B9kCM" TargetMode="External"/><Relationship Id="rId582" Type="http://schemas.openxmlformats.org/officeDocument/2006/relationships/hyperlink" Target="consultantplus://offline/ref=13C003DC17A5496C7216B024F53DCA5468BBF47B0BBF0F93BAD1A50245CF9A8971074A4119E0CA6979757952D3B24215C9B9kCM" TargetMode="External"/><Relationship Id="rId638" Type="http://schemas.openxmlformats.org/officeDocument/2006/relationships/hyperlink" Target="consultantplus://offline/ref=13C003DC17A5496C7216AE29E35195516BB9AD720DB305CCE683A3551A9F9CDC31474C1049A59E6C7227361784A14013D59C7FE6B25324B6k9M" TargetMode="External"/><Relationship Id="rId803" Type="http://schemas.openxmlformats.org/officeDocument/2006/relationships/hyperlink" Target="consultantplus://offline/ref=13C003DC17A5496C7216B024F53DCA5468BBF47B0BBD0F9BBAD7A50245CF9A8971074A410BE0926579736351D7A714448FC870F8B64D276ACB62BB64BFkBM" TargetMode="External"/><Relationship Id="rId845" Type="http://schemas.openxmlformats.org/officeDocument/2006/relationships/hyperlink" Target="consultantplus://offline/ref=13C003DC17A5496C7216B024F53DCA5468BBF47B08B90A93B2D0A50245CF9A8971074A410BE0926579736E53D6A714448FC870F8B64D276ACB62BB64BFkBM" TargetMode="External"/><Relationship Id="rId1030" Type="http://schemas.openxmlformats.org/officeDocument/2006/relationships/hyperlink" Target="consultantplus://offline/ref=13C003DC17A5496C7216B024F53DCA5468BBF47B0BBD0F9BBAD7A50245CF9A8971074A410BE0926579736355D0A714448FC870F8B64D276ACB62BB64BFkBM" TargetMode="External"/><Relationship Id="rId1226" Type="http://schemas.openxmlformats.org/officeDocument/2006/relationships/hyperlink" Target="consultantplus://offline/ref=1126C62A925C6E7D67A13F8C6A5DD4F4DA1B9C2BE8859A306CCC5F5C09ADB302FFE0182662F927B3917DAEDA66C2745E808F40C6k9M" TargetMode="External"/><Relationship Id="rId3" Type="http://schemas.openxmlformats.org/officeDocument/2006/relationships/webSettings" Target="webSettings.xml"/><Relationship Id="rId235" Type="http://schemas.openxmlformats.org/officeDocument/2006/relationships/hyperlink" Target="consultantplus://offline/ref=13C003DC17A5496C7216B024F53DCA5468BBF47B08B90A98B2D2A50245CF9A8971074A410BE0926579736755D0A714448FC870F8B64D276ACB62BB64BFkBM" TargetMode="External"/><Relationship Id="rId277" Type="http://schemas.openxmlformats.org/officeDocument/2006/relationships/hyperlink" Target="consultantplus://offline/ref=13C003DC17A5496C7216B024F53DCA5468BBF47B08B90A98B2D2A50245CF9A8971074A410BE0926579736754D1A714448FC870F8B64D276ACB62BB64BFkBM" TargetMode="External"/><Relationship Id="rId400" Type="http://schemas.openxmlformats.org/officeDocument/2006/relationships/hyperlink" Target="consultantplus://offline/ref=13C003DC17A5496C7216B024F53DCA5468BBF47B08BA0F9DBFD7A50245CF9A8971074A410BE0926579736650D6A714448FC870F8B64D276ACB62BB64BFkBM" TargetMode="External"/><Relationship Id="rId442" Type="http://schemas.openxmlformats.org/officeDocument/2006/relationships/hyperlink" Target="consultantplus://offline/ref=13C003DC17A5496C7216B024F53DCA5468BBF47B0BB20F9FBADEA50245CF9A8971074A410BE0926579736552D6A714448FC870F8B64D276ACB62BB64BFkBM" TargetMode="External"/><Relationship Id="rId484" Type="http://schemas.openxmlformats.org/officeDocument/2006/relationships/hyperlink" Target="consultantplus://offline/ref=13C003DC17A5496C7216AE29E35195516BB8A3730AB305CCE683A3551A9F9CDC2347141848A281657B6D6553D3BAkDM" TargetMode="External"/><Relationship Id="rId705" Type="http://schemas.openxmlformats.org/officeDocument/2006/relationships/hyperlink" Target="consultantplus://offline/ref=13C003DC17A5496C7216AE29E35195516BB8AA720CB205CCE683A3551A9F9CDC31474C1743F0CE202C7E6755CFAD420BC99D7FBFk9M" TargetMode="External"/><Relationship Id="rId887" Type="http://schemas.openxmlformats.org/officeDocument/2006/relationships/hyperlink" Target="consultantplus://offline/ref=13C003DC17A5496C7216B024F53DCA5468BBF47B08B90A98B2D2A50245CF9A8971074A410BE0926579736651D8A714448FC870F8B64D276ACB62BB64BFkBM" TargetMode="External"/><Relationship Id="rId1072" Type="http://schemas.openxmlformats.org/officeDocument/2006/relationships/hyperlink" Target="consultantplus://offline/ref=1126C62A925C6E7D67A121817C318BF1D918C222EC8F9262399D590B56FDB557BFA01E702AE97BF6C470AAD87FC82211C6DA4F68A1BCD8BE3F452E6ECAk2M" TargetMode="External"/><Relationship Id="rId1128" Type="http://schemas.openxmlformats.org/officeDocument/2006/relationships/hyperlink" Target="consultantplus://offline/ref=1126C62A925C6E7D67A13F8C6A5DD4F4D8169C2BE8889A306CCC5F5C09ADB302EDE0402969AB68F6C66EACDC7ACCk2M" TargetMode="External"/><Relationship Id="rId137" Type="http://schemas.openxmlformats.org/officeDocument/2006/relationships/hyperlink" Target="consultantplus://offline/ref=13C003DC17A5496C7216B024F53DCA5468BBF47B08B90A93B2D0A50245CF9A8971074A410BE0926579736757D4A714448FC870F8B64D276ACB62BB64BFkBM" TargetMode="External"/><Relationship Id="rId302" Type="http://schemas.openxmlformats.org/officeDocument/2006/relationships/hyperlink" Target="consultantplus://offline/ref=13C003DC17A5496C7216B024F53DCA5468BBF47B08B90A98B2D2A50245CF9A8971074A410BE092657973675BD6A714448FC870F8B64D276ACB62BB64BFkBM" TargetMode="External"/><Relationship Id="rId344" Type="http://schemas.openxmlformats.org/officeDocument/2006/relationships/hyperlink" Target="consultantplus://offline/ref=13C003DC17A5496C7216B024F53DCA5468BBF47B0BB20F9FBADEA50245CF9A8971074A410BE092657973665BD5A714448FC870F8B64D276ACB62BB64BFkBM" TargetMode="External"/><Relationship Id="rId691" Type="http://schemas.openxmlformats.org/officeDocument/2006/relationships/hyperlink" Target="consultantplus://offline/ref=13C003DC17A5496C7216AE29E35195516BB8AA720CB205CCE683A3551A9F9CDC31474C1743F0CE202C7E6755CFAD420BC99D7FBFk9M" TargetMode="External"/><Relationship Id="rId747" Type="http://schemas.openxmlformats.org/officeDocument/2006/relationships/hyperlink" Target="consultantplus://offline/ref=13C003DC17A5496C7216AE29E35195516BB8AA720CB205CCE683A3551A9F9CDC31474C1743F0CE202C7E6755CFAD420BC99D7FBFk9M" TargetMode="External"/><Relationship Id="rId789" Type="http://schemas.openxmlformats.org/officeDocument/2006/relationships/hyperlink" Target="consultantplus://offline/ref=13C003DC17A5496C7216B024F53DCA5468BBF47B0BB3079BB3D1A50245CF9A8971074A410BE0926579736655D2A714448FC870F8B64D276ACB62BB64BFkBM" TargetMode="External"/><Relationship Id="rId912" Type="http://schemas.openxmlformats.org/officeDocument/2006/relationships/hyperlink" Target="consultantplus://offline/ref=13C003DC17A5496C7216B024F53DCA5468BBF47B08B80992BED0A50245CF9A8971074A410BE0926579736753D6A714448FC870F8B64D276ACB62BB64BFkBM" TargetMode="External"/><Relationship Id="rId954" Type="http://schemas.openxmlformats.org/officeDocument/2006/relationships/hyperlink" Target="consultantplus://offline/ref=13C003DC17A5496C7216B024F53DCA5468BBF47B08B80D9EB3D2A50245CF9A8971074A410BE0926579736352D8A714448FC870F8B64D276ACB62BB64BFkBM" TargetMode="External"/><Relationship Id="rId996" Type="http://schemas.openxmlformats.org/officeDocument/2006/relationships/hyperlink" Target="consultantplus://offline/ref=13C003DC17A5496C7216B024F53DCA5468BBF47B08B8089EB3D7A50245CF9A8971074A410BE0926579736751D8A714448FC870F8B64D276ACB62BB64BFkBM" TargetMode="External"/><Relationship Id="rId41" Type="http://schemas.openxmlformats.org/officeDocument/2006/relationships/hyperlink" Target="consultantplus://offline/ref=341FB93B5ED0BC597DD326134CDF2C3DFA62C99D8AE31DA19694ABB15C0D70D4BD4E3D49B30B4F484E43E58AC748647A993EB668E6600481EEFC681EA5kCM" TargetMode="External"/><Relationship Id="rId83" Type="http://schemas.openxmlformats.org/officeDocument/2006/relationships/hyperlink" Target="consultantplus://offline/ref=341FB93B5ED0BC597DD326134CDF2C3DFA62C99D89EA15A79398ABB15C0D70D4BD4E3D49A10B17444E45FB8AC55D322BDFA6kAM" TargetMode="External"/><Relationship Id="rId179" Type="http://schemas.openxmlformats.org/officeDocument/2006/relationships/hyperlink" Target="consultantplus://offline/ref=13C003DC17A5496C7216B024F53DCA5468BBF47B0BBD0F9BBAD7A50245CF9A8971074A410BE0926579736755D8A714448FC870F8B64D276ACB62BB64BFkBM" TargetMode="External"/><Relationship Id="rId386" Type="http://schemas.openxmlformats.org/officeDocument/2006/relationships/hyperlink" Target="consultantplus://offline/ref=13C003DC17A5496C7216B024F53DCA5468BBF47B08BA0F9DBFD7A50245CF9A8971074A410BE0926579736651D9A714448FC870F8B64D276ACB62BB64BFkBM" TargetMode="External"/><Relationship Id="rId551" Type="http://schemas.openxmlformats.org/officeDocument/2006/relationships/hyperlink" Target="consultantplus://offline/ref=13C003DC17A5496C7216AE29E35195516CB0AB7108BC05CCE683A3551A9F9CDC2347141848A281657B6D6553D3BAkDM" TargetMode="External"/><Relationship Id="rId593" Type="http://schemas.openxmlformats.org/officeDocument/2006/relationships/hyperlink" Target="consultantplus://offline/ref=13C003DC17A5496C7216B024F53DCA5468BBF47B08BA0F9DBFD7A50245CF9A8971074A410BE0926579736354D2A714448FC870F8B64D276ACB62BB64BFkBM" TargetMode="External"/><Relationship Id="rId607" Type="http://schemas.openxmlformats.org/officeDocument/2006/relationships/hyperlink" Target="consultantplus://offline/ref=13C003DC17A5496C7216B024F53DCA5468BBF47B08BA0F9DBFD7A50245CF9A8971074A410BE0926579736253D9A714448FC870F8B64D276ACB62BB64BFkBM" TargetMode="External"/><Relationship Id="rId649" Type="http://schemas.openxmlformats.org/officeDocument/2006/relationships/hyperlink" Target="consultantplus://offline/ref=13C003DC17A5496C7216B024F53DCA5468BBF47B0BB20998BDD1A50245CF9A8971074A410BE0926579736757D1A714448FC870F8B64D276ACB62BB64BFkBM" TargetMode="External"/><Relationship Id="rId814" Type="http://schemas.openxmlformats.org/officeDocument/2006/relationships/hyperlink" Target="consultantplus://offline/ref=13C003DC17A5496C7216B024F53DCA5468BBF47B0BB3079BB3D1A50245CF9A8971074A410BE0926579736656D9A714448FC870F8B64D276ACB62BB64BFkBM" TargetMode="External"/><Relationship Id="rId856" Type="http://schemas.openxmlformats.org/officeDocument/2006/relationships/hyperlink" Target="consultantplus://offline/ref=13C003DC17A5496C7216B024F53DCA5468BBF47B08B90A93B2D0A50245CF9A8971074A410BE0926579736E53D6A714448FC870F8B64D276ACB62BB64BFkBM" TargetMode="External"/><Relationship Id="rId1181" Type="http://schemas.openxmlformats.org/officeDocument/2006/relationships/hyperlink" Target="consultantplus://offline/ref=1126C62A925C6E7D67A13F8C6A5DD4F4DA1B9C2BE8859A306CCC5F5C09ADB302FFE0182662F927B3917DAEDA66C2745E808F40C6k9M" TargetMode="External"/><Relationship Id="rId1237" Type="http://schemas.openxmlformats.org/officeDocument/2006/relationships/hyperlink" Target="consultantplus://offline/ref=1126C62A925C6E7D67A13F8C6A5DD4F4DA169829E88E9A306CCC5F5C09ADB302EDE0402969AB68F6C66EACDC7ACCk2M" TargetMode="External"/><Relationship Id="rId190" Type="http://schemas.openxmlformats.org/officeDocument/2006/relationships/hyperlink" Target="consultantplus://offline/ref=13C003DC17A5496C7216AE29E35195516BB8A3730AB305CCE683A3551A9F9CDC2347141848A281657B6D6553D3BAkDM" TargetMode="External"/><Relationship Id="rId204" Type="http://schemas.openxmlformats.org/officeDocument/2006/relationships/hyperlink" Target="consultantplus://offline/ref=13C003DC17A5496C7216B024F53DCA5468BBF47B0BB20E9BB2D3A50245CF9A8971074A410BE0926579736751D0A714448FC870F8B64D276ACB62BB64BFkBM" TargetMode="External"/><Relationship Id="rId246" Type="http://schemas.openxmlformats.org/officeDocument/2006/relationships/hyperlink" Target="consultantplus://offline/ref=13C003DC17A5496C7216B024F53DCA5468BBF47B08B90A93B2D0A50245CF9A8971074A410BE0926579736755D4A714448FC870F8B64D276ACB62BB64BFkBM" TargetMode="External"/><Relationship Id="rId288" Type="http://schemas.openxmlformats.org/officeDocument/2006/relationships/hyperlink" Target="consultantplus://offline/ref=13C003DC17A5496C7216B024F53DCA5468BBF47B08B90A98B2D2A50245CF9A8971074A410BE0926579736754D9A714448FC870F8B64D276ACB62BB64BFkBM" TargetMode="External"/><Relationship Id="rId411" Type="http://schemas.openxmlformats.org/officeDocument/2006/relationships/hyperlink" Target="consultantplus://offline/ref=13C003DC17A5496C7216B024F53DCA5468BBF47B08B90A98B2D2A50245CF9A8971074A410BE0926579736653D2A714448FC870F8B64D276ACB62BB64BFkBM" TargetMode="External"/><Relationship Id="rId453" Type="http://schemas.openxmlformats.org/officeDocument/2006/relationships/hyperlink" Target="consultantplus://offline/ref=13C003DC17A5496C7216B024F53DCA5468BBF47B0BBD0F9BBAD7A50245CF9A8971074A410BE0926579736551D3A714448FC870F8B64D276ACB62BB64BFkBM" TargetMode="External"/><Relationship Id="rId509" Type="http://schemas.openxmlformats.org/officeDocument/2006/relationships/hyperlink" Target="consultantplus://offline/ref=13C003DC17A5496C7216B024F53DCA5468BBF47B08B90A93B2D0A50245CF9A8971074A410BE0926579736754D2A714448FC870F8B64D276ACB62BB64BFkBM" TargetMode="External"/><Relationship Id="rId660" Type="http://schemas.openxmlformats.org/officeDocument/2006/relationships/hyperlink" Target="consultantplus://offline/ref=13C003DC17A5496C7216AE29E35195516BB8AA720CB205CCE683A3551A9F9CDC31474C1743F0CE202C7E6755CFAD420BC99D7FBFk9M" TargetMode="External"/><Relationship Id="rId898" Type="http://schemas.openxmlformats.org/officeDocument/2006/relationships/hyperlink" Target="consultantplus://offline/ref=13C003DC17A5496C7216AE29E35195516BB8AA720CB205CCE683A3551A9F9CDC31474C1743F0CE202C7E6755CFAD420BC99D7FBFk9M" TargetMode="External"/><Relationship Id="rId1041" Type="http://schemas.openxmlformats.org/officeDocument/2006/relationships/hyperlink" Target="consultantplus://offline/ref=13C003DC17A5496C7216B024F53DCA5468BBF47B0BBD0F9BBAD7A50245CF9A8971074A410BE0926579736354D3A714448FC870F8B64D276ACB62BB64BFkBM" TargetMode="External"/><Relationship Id="rId1083" Type="http://schemas.openxmlformats.org/officeDocument/2006/relationships/hyperlink" Target="consultantplus://offline/ref=1126C62A925C6E7D67A13F8C6A5DD4F4D8149B2CE7849A306CCC5F5C09ADB302FFE0182569AD76F6C47BFA8D3C967B408491436AB9A0D9BEC2k0M" TargetMode="External"/><Relationship Id="rId1139" Type="http://schemas.openxmlformats.org/officeDocument/2006/relationships/hyperlink" Target="consultantplus://offline/ref=1126C62A925C6E7D67A13F8C6A5DD4F4DA1A9428EE8F9A306CCC5F5C09ADB302EDE0402969AB68F6C66EACDC7ACCk2M" TargetMode="External"/><Relationship Id="rId106" Type="http://schemas.openxmlformats.org/officeDocument/2006/relationships/hyperlink" Target="consultantplus://offline/ref=341FB93B5ED0BC597DD326134CDF2C3DFA62C99D89E818A69E98ABB15C0D70D4BD4E3D49B30B4F484E43E58FC348647A993EB668E6600481EEFC681EA5kCM" TargetMode="External"/><Relationship Id="rId313" Type="http://schemas.openxmlformats.org/officeDocument/2006/relationships/hyperlink" Target="consultantplus://offline/ref=13C003DC17A5496C7216B024F53DCA5468BBF47B08B90A98B2D2A50245CF9A8971074A410BE092657973675AD0A714448FC870F8B64D276ACB62BB64BFkBM" TargetMode="External"/><Relationship Id="rId495" Type="http://schemas.openxmlformats.org/officeDocument/2006/relationships/hyperlink" Target="consultantplus://offline/ref=13C003DC17A5496C7216B024F53DCA5468BBF47B08B90A93B2D0A50245CF9A8971074A410BE0926579736755D9A714448FC870F8B64D276ACB62BB64BFkBM" TargetMode="External"/><Relationship Id="rId716" Type="http://schemas.openxmlformats.org/officeDocument/2006/relationships/hyperlink" Target="consultantplus://offline/ref=13C003DC17A5496C7216AE29E35195516BB8AA720CB205CCE683A3551A9F9CDC31474C1743F0CE202C7E6755CFAD420BC99D7FBFk9M" TargetMode="External"/><Relationship Id="rId758" Type="http://schemas.openxmlformats.org/officeDocument/2006/relationships/hyperlink" Target="consultantplus://offline/ref=13C003DC17A5496C7216B024F53DCA5468BBF47B08BB0D9CBBDEA50245CF9A8971074A410BE092657973675BD9A714448FC870F8B64D276ACB62BB64BFkBM" TargetMode="External"/><Relationship Id="rId923" Type="http://schemas.openxmlformats.org/officeDocument/2006/relationships/hyperlink" Target="consultantplus://offline/ref=13C003DC17A5496C7216B024F53DCA5468BBF47B08B90A93B2D0A50245CF9A8971074A410BE0926579736E50D2A714448FC870F8B64D276ACB62BB64BFkBM" TargetMode="External"/><Relationship Id="rId965" Type="http://schemas.openxmlformats.org/officeDocument/2006/relationships/hyperlink" Target="consultantplus://offline/ref=13C003DC17A5496C7216B024F53DCA5468BBF47B08B80D9EB3D2A50245CF9A8971074A410BE0926579736351D1A714448FC870F8B64D276ACB62BB64BFkBM" TargetMode="External"/><Relationship Id="rId1150" Type="http://schemas.openxmlformats.org/officeDocument/2006/relationships/hyperlink" Target="consultantplus://offline/ref=1126C62A925C6E7D67A13F8C6A5DD4F4DA119D26EF849A306CCC5F5C09ADB302EDE0402969AB68F6C66EACDC7ACCk2M" TargetMode="External"/><Relationship Id="rId10" Type="http://schemas.openxmlformats.org/officeDocument/2006/relationships/hyperlink" Target="consultantplus://offline/ref=341FB93B5ED0BC597DD326134CDF2C3DFA62C99D8AE31BA6919BABB15C0D70D4BD4E3D49B30B4F484E43E58BC248647A993EB668E6600481EEFC681EA5kCM" TargetMode="External"/><Relationship Id="rId52" Type="http://schemas.openxmlformats.org/officeDocument/2006/relationships/hyperlink" Target="consultantplus://offline/ref=341FB93B5ED0BC597DD326134CDF2C3DFA62C99D89E818AD9E9AABB15C0D70D4BD4E3D49B30B4F484E43E58AC748647A993EB668E6600481EEFC681EA5kCM" TargetMode="External"/><Relationship Id="rId94" Type="http://schemas.openxmlformats.org/officeDocument/2006/relationships/hyperlink" Target="consultantplus://offline/ref=341FB93B5ED0BC597DD326134CDF2C3DFA62C99D8AE31DA19694ABB15C0D70D4BD4E3D49B30B4F484E43E58CC148647A993EB668E6600481EEFC681EA5kCM" TargetMode="External"/><Relationship Id="rId148" Type="http://schemas.openxmlformats.org/officeDocument/2006/relationships/hyperlink" Target="consultantplus://offline/ref=13C003DC17A5496C7216B024F53DCA5468BBF47B0BB20F9FBADEA50245CF9A8971074A410BE0926579736653D7A714448FC870F8B64D276ACB62BB64BFkBM" TargetMode="External"/><Relationship Id="rId355" Type="http://schemas.openxmlformats.org/officeDocument/2006/relationships/hyperlink" Target="consultantplus://offline/ref=13C003DC17A5496C7216AE29E35195516BB8A3750EBD05CCE683A3551A9F9CDC2347141848A281657B6D6553D3BAkDM" TargetMode="External"/><Relationship Id="rId397" Type="http://schemas.openxmlformats.org/officeDocument/2006/relationships/hyperlink" Target="consultantplus://offline/ref=13C003DC17A5496C7216B024F53DCA5468BBF47B08B80D9EB3D2A50245CF9A8971074A410BE0926579736754D8A714448FC870F8B64D276ACB62BB64BFkBM" TargetMode="External"/><Relationship Id="rId520" Type="http://schemas.openxmlformats.org/officeDocument/2006/relationships/hyperlink" Target="consultantplus://offline/ref=13C003DC17A5496C7216B024F53DCA5468BBF47B0BBD0F9BBAD7A50245CF9A8971074A410BE0926579736556D9A714448FC870F8B64D276ACB62BB64BFkBM" TargetMode="External"/><Relationship Id="rId562" Type="http://schemas.openxmlformats.org/officeDocument/2006/relationships/hyperlink" Target="consultantplus://offline/ref=13C003DC17A5496C7216B024F53DCA5468BBF47B08BA0F9DBFD7A50245CF9A8971074A410BE0926579736355D0A714448FC870F8B64D276ACB62BB64BFkBM" TargetMode="External"/><Relationship Id="rId618" Type="http://schemas.openxmlformats.org/officeDocument/2006/relationships/hyperlink" Target="consultantplus://offline/ref=13C003DC17A5496C7216B024F53DCA5468BBF47B08BA0F9DBFD7A50245CF9A8971074A410BE0926579736252D1A714448FC870F8B64D276ACB62BB64BFkBM" TargetMode="External"/><Relationship Id="rId825" Type="http://schemas.openxmlformats.org/officeDocument/2006/relationships/hyperlink" Target="consultantplus://offline/ref=13C003DC17A5496C7216B024F53DCA5468BBF47B08BA0F9DBFD7A50245CF9A8971074A410BE0926579736256D0A714448FC870F8B64D276ACB62BB64BFkBM" TargetMode="External"/><Relationship Id="rId1192" Type="http://schemas.openxmlformats.org/officeDocument/2006/relationships/hyperlink" Target="consultantplus://offline/ref=1126C62A925C6E7D67A13F8C6A5DD4F4DA169A28EA8E9A306CCC5F5C09ADB302FFE0182569AD76F6CC7BFA8D3C967B408491436AB9A0D9BEC2k0M" TargetMode="External"/><Relationship Id="rId1206" Type="http://schemas.openxmlformats.org/officeDocument/2006/relationships/hyperlink" Target="consultantplus://offline/ref=1126C62A925C6E7D67A13F8C6A5DD4F4DA1B9C2BE8859A306CCC5F5C09ADB302FFE0182662F927B3917DAEDA66C2745E808F40C6k9M" TargetMode="External"/><Relationship Id="rId1248" Type="http://schemas.openxmlformats.org/officeDocument/2006/relationships/hyperlink" Target="consultantplus://offline/ref=1126C62A925C6E7D67A13F8C6A5DD4F4DA1B952EE6849A306CCC5F5C09ADB302EDE0402969AB68F6C66EACDC7ACCk2M" TargetMode="External"/><Relationship Id="rId215" Type="http://schemas.openxmlformats.org/officeDocument/2006/relationships/hyperlink" Target="consultantplus://offline/ref=13C003DC17A5496C7216B024F53DCA5468BBF47B08B90A93B2D0A50245CF9A8971074A410BE0926579736756D6A714448FC870F8B64D276ACB62BB64BFkBM" TargetMode="External"/><Relationship Id="rId257" Type="http://schemas.openxmlformats.org/officeDocument/2006/relationships/hyperlink" Target="consultantplus://offline/ref=13C003DC17A5496C7216B024F53DCA5468BBF47B0BB3079BB3D1A50245CF9A8971074A410BE0926579736652D2A714448FC870F8B64D276ACB62BB64BFkBM" TargetMode="External"/><Relationship Id="rId422" Type="http://schemas.openxmlformats.org/officeDocument/2006/relationships/hyperlink" Target="consultantplus://offline/ref=13C003DC17A5496C7216B024F53DCA5468BBF47B0BB3079BB3D1A50245CF9A8971074A410BE0926579736651D8A714448FC870F8B64D276ACB62BB64BFkBM" TargetMode="External"/><Relationship Id="rId464" Type="http://schemas.openxmlformats.org/officeDocument/2006/relationships/hyperlink" Target="consultantplus://offline/ref=13C003DC17A5496C7216B024F53DCA5468BBF47B0BBD0F9BBAD7A50245CF9A8971074A410BE0926579736551D9A714448FC870F8B64D276ACB62BB64BFkBM" TargetMode="External"/><Relationship Id="rId867" Type="http://schemas.openxmlformats.org/officeDocument/2006/relationships/hyperlink" Target="consultantplus://offline/ref=13C003DC17A5496C7216B024F53DCA5468BBF47B08B90A93B2D0A50245CF9A8971074A410BE0926579736E53D6A714448FC870F8B64D276ACB62BB64BFkBM" TargetMode="External"/><Relationship Id="rId1010" Type="http://schemas.openxmlformats.org/officeDocument/2006/relationships/hyperlink" Target="consultantplus://offline/ref=13C003DC17A5496C7216B024F53DCA5468BBF47B08B90A93B2D0A50245CF9A8971074A410BE0926579736E50D2A714448FC870F8B64D276ACB62BB64BFkBM" TargetMode="External"/><Relationship Id="rId1052" Type="http://schemas.openxmlformats.org/officeDocument/2006/relationships/hyperlink" Target="consultantplus://offline/ref=1126C62A925C6E7D67A13F8C6A5DD4F4DA149F2BE98B9A306CCC5F5C09ADB302FFE0182569AD75F3CD7BFA8D3C967B408491436AB9A0D9BEC2k0M" TargetMode="External"/><Relationship Id="rId1094" Type="http://schemas.openxmlformats.org/officeDocument/2006/relationships/hyperlink" Target="consultantplus://offline/ref=1126C62A925C6E7D67A13F8C6A5DD4F4DB1B982EEB899A306CCC5F5C09ADB302FFE0182569AD76F4C27BFA8D3C967B408491436AB9A0D9BEC2k0M" TargetMode="External"/><Relationship Id="rId1108" Type="http://schemas.openxmlformats.org/officeDocument/2006/relationships/hyperlink" Target="consultantplus://offline/ref=1126C62A925C6E7D67A121817C318BF1D918C222EF8A90673098590B56FDB557BFA01E702AE97BF6C470AAD471C82211C6DA4F68A1BCD8BE3F452E6ECAk2M" TargetMode="External"/><Relationship Id="rId299" Type="http://schemas.openxmlformats.org/officeDocument/2006/relationships/hyperlink" Target="consultantplus://offline/ref=13C003DC17A5496C7216B024F53DCA5468BBF47B08B90A98B2D2A50245CF9A8971074A410BE092657973675BD5A714448FC870F8B64D276ACB62BB64BFkBM" TargetMode="External"/><Relationship Id="rId727" Type="http://schemas.openxmlformats.org/officeDocument/2006/relationships/hyperlink" Target="consultantplus://offline/ref=13C003DC17A5496C7216AE29E35195516BB8A3730AB305CCE683A3551A9F9CDC2347141848A281657B6D6553D3BAkDM" TargetMode="External"/><Relationship Id="rId934" Type="http://schemas.openxmlformats.org/officeDocument/2006/relationships/hyperlink" Target="consultantplus://offline/ref=13C003DC17A5496C7216B024F53DCA5468BBF47B08BA0F9DBFD7A50245CF9A8971074A410BE092657973625BD4A714448FC870F8B64D276ACB62BB64BFkBM" TargetMode="External"/><Relationship Id="rId63" Type="http://schemas.openxmlformats.org/officeDocument/2006/relationships/hyperlink" Target="consultantplus://offline/ref=341FB93B5ED0BC597DD326134CDF2C3DFA62C99D8AEC1DA5969DABB15C0D70D4BD4E3D49B30B4F484E43E58AC548647A993EB668E6600481EEFC681EA5kCM" TargetMode="External"/><Relationship Id="rId159" Type="http://schemas.openxmlformats.org/officeDocument/2006/relationships/hyperlink" Target="consultantplus://offline/ref=13C003DC17A5496C7216B024F53DCA5468BBF47B08B90A93B2D0A50245CF9A8971074A410BE0926579736756D0A714448FC870F8B64D276ACB62BB64BFkBM" TargetMode="External"/><Relationship Id="rId366" Type="http://schemas.openxmlformats.org/officeDocument/2006/relationships/hyperlink" Target="consultantplus://offline/ref=13C003DC17A5496C7216B024F53DCA5468BBF47B08B8069FB3D6A50245CF9A8971074A4119E0CA6979757952D3B24215C9B9kCM" TargetMode="External"/><Relationship Id="rId573" Type="http://schemas.openxmlformats.org/officeDocument/2006/relationships/hyperlink" Target="consultantplus://offline/ref=13C003DC17A5496C7216B024F53DCA5468BBF47B0BB2099CBED1A50245CF9A8971074A410BE0926579736752D1A714448FC870F8B64D276ACB62BB64BFkBM" TargetMode="External"/><Relationship Id="rId780" Type="http://schemas.openxmlformats.org/officeDocument/2006/relationships/hyperlink" Target="consultantplus://offline/ref=13C003DC17A5496C7216B024F53DCA5468BBF47B08B90A93B2D0A50245CF9A8971074A410BE0926579736E53D6A714448FC870F8B64D276ACB62BB64BFkBM" TargetMode="External"/><Relationship Id="rId1217" Type="http://schemas.openxmlformats.org/officeDocument/2006/relationships/hyperlink" Target="consultantplus://offline/ref=1126C62A925C6E7D67A13F8C6A5DD4F4DA1B9C2BE8859A306CCC5F5C09ADB302FFE0182662F927B3917DAEDA66C2745E808F40C6k9M" TargetMode="External"/><Relationship Id="rId226" Type="http://schemas.openxmlformats.org/officeDocument/2006/relationships/hyperlink" Target="consultantplus://offline/ref=13C003DC17A5496C7216B024F53DCA5468BBF47B08B90A98B2D2A50245CF9A8971074A410BE0926579736756D6A714448FC870F8B64D276ACB62BB64BFkBM" TargetMode="External"/><Relationship Id="rId433" Type="http://schemas.openxmlformats.org/officeDocument/2006/relationships/hyperlink" Target="consultantplus://offline/ref=13C003DC17A5496C7216B024F53DCA5468BBF47B08B80D9EB3D2A50245CF9A8971074A410BE092657973675BD1A714448FC870F8B64D276ACB62BB64BFkBM" TargetMode="External"/><Relationship Id="rId878" Type="http://schemas.openxmlformats.org/officeDocument/2006/relationships/hyperlink" Target="consultantplus://offline/ref=13C003DC17A5496C7216B024F53DCA5468BBF47B0BB3079BB3D1A50245CF9A8971074A410BE0926579736654D8A714448FC870F8B64D276ACB62BB64BFkBM" TargetMode="External"/><Relationship Id="rId1063" Type="http://schemas.openxmlformats.org/officeDocument/2006/relationships/hyperlink" Target="consultantplus://offline/ref=1126C62A925C6E7D67A121817C318BF1D918C222EC8D90613598590B56FDB557BFA01E702AE97BF6C470A9DC79C82211C6DA4F68A1BCD8BE3F452E6ECAk2M" TargetMode="External"/><Relationship Id="rId640" Type="http://schemas.openxmlformats.org/officeDocument/2006/relationships/hyperlink" Target="consultantplus://offline/ref=13C003DC17A5496C7216B024F53DCA5468BBF47B08BA0F92B8D5A50245CF9A8971074A4119E0CA6979757952D3B24215C9B9kCM" TargetMode="External"/><Relationship Id="rId738" Type="http://schemas.openxmlformats.org/officeDocument/2006/relationships/hyperlink" Target="consultantplus://offline/ref=13C003DC17A5496C7216B024F53DCA5468BBF47B0BBC0698BCD2A50245CF9A8971074A4119E0CA6979757952D3B24215C9B9kCM" TargetMode="External"/><Relationship Id="rId945" Type="http://schemas.openxmlformats.org/officeDocument/2006/relationships/hyperlink" Target="consultantplus://offline/ref=13C003DC17A5496C7216B024F53DCA5468BBF47B08B90A93B2D0A50245CF9A8971074A410BE0926579736E50D2A714448FC870F8B64D276ACB62BB64BFkBM" TargetMode="External"/><Relationship Id="rId74" Type="http://schemas.openxmlformats.org/officeDocument/2006/relationships/hyperlink" Target="consultantplus://offline/ref=341FB93B5ED0BC597DD326134CDF2C3DFA62C99D8AE31DA19694ABB15C0D70D4BD4E3D49B30B4F484E43E58EC048647A993EB668E6600481EEFC681EA5kCM" TargetMode="External"/><Relationship Id="rId377" Type="http://schemas.openxmlformats.org/officeDocument/2006/relationships/hyperlink" Target="consultantplus://offline/ref=13C003DC17A5496C7216AE29E35195516BB8A3750EBD05CCE683A3551A9F9CDC2347141848A281657B6D6553D3BAkDM" TargetMode="External"/><Relationship Id="rId500" Type="http://schemas.openxmlformats.org/officeDocument/2006/relationships/hyperlink" Target="consultantplus://offline/ref=13C003DC17A5496C7216AE29E35195516BB8AA720CB205CCE683A3551A9F9CDC31474C1743F0CE202C7E6755CFAD420BC99D7FBFk9M" TargetMode="External"/><Relationship Id="rId584" Type="http://schemas.openxmlformats.org/officeDocument/2006/relationships/hyperlink" Target="consultantplus://offline/ref=13C003DC17A5496C7216AE29E35195516BB1AE7F03BA05CCE683A3551A9F9CDC31474C1448A49E627078330295F94D15CD837CFAAE51266ABDk4M" TargetMode="External"/><Relationship Id="rId805" Type="http://schemas.openxmlformats.org/officeDocument/2006/relationships/hyperlink" Target="consultantplus://offline/ref=13C003DC17A5496C7216B024F53DCA5468BBF47B0BBD0F9BBAD7A50245CF9A8971074A410BE0926579736351D6A714448FC870F8B64D276ACB62BB64BFkBM" TargetMode="External"/><Relationship Id="rId1130" Type="http://schemas.openxmlformats.org/officeDocument/2006/relationships/hyperlink" Target="consultantplus://offline/ref=1126C62A925C6E7D67A13F8C6A5DD4F4DA1B9C2BE8859A306CCC5F5C09ADB302FFE0182662F927B3917DAEDA66C2745E808F40C6k9M" TargetMode="External"/><Relationship Id="rId1228" Type="http://schemas.openxmlformats.org/officeDocument/2006/relationships/hyperlink" Target="consultantplus://offline/ref=1126C62A925C6E7D67A13F8C6A5DD4F4DA1B9C2BE8859A306CCC5F5C09ADB302FFE0182662F927B3917DAEDA66C2745E808F40C6k9M" TargetMode="External"/><Relationship Id="rId5" Type="http://schemas.openxmlformats.org/officeDocument/2006/relationships/hyperlink" Target="consultantplus://offline/ref=341FB93B5ED0BC597DD326134CDF2C3DFA62C99D8AEC1DA5969DABB15C0D70D4BD4E3D49B30B4F484E43E58BC248647A993EB668E6600481EEFC681EA5kCM" TargetMode="External"/><Relationship Id="rId237" Type="http://schemas.openxmlformats.org/officeDocument/2006/relationships/hyperlink" Target="consultantplus://offline/ref=13C003DC17A5496C7216B024F53DCA5468BBF47B08BB0D9CBBDEA50245CF9A8971074A410BE0926579736757D7A714448FC870F8B64D276ACB62BB64BFkBM" TargetMode="External"/><Relationship Id="rId791" Type="http://schemas.openxmlformats.org/officeDocument/2006/relationships/hyperlink" Target="consultantplus://offline/ref=13C003DC17A5496C7216B024F53DCA5468BBF47B0BB3079BB3D1A50245CF9A8971074A410BE0926579736655D7A714448FC870F8B64D276ACB62BB64BFkBM" TargetMode="External"/><Relationship Id="rId889" Type="http://schemas.openxmlformats.org/officeDocument/2006/relationships/hyperlink" Target="consultantplus://offline/ref=13C003DC17A5496C7216B024F53DCA5468BBF47B08B80D9EB3D2A50245CF9A8971074A410BE0926579736353D8A714448FC870F8B64D276ACB62BB64BFkBM" TargetMode="External"/><Relationship Id="rId1074" Type="http://schemas.openxmlformats.org/officeDocument/2006/relationships/hyperlink" Target="consultantplus://offline/ref=1126C62A925C6E7D67A121817C318BF1D918C222EC8F9262399D590B56FDB557BFA01E702AE97BF6C470AAD87FC82211C6DA4F68A1BCD8BE3F452E6ECAk2M" TargetMode="External"/><Relationship Id="rId444" Type="http://schemas.openxmlformats.org/officeDocument/2006/relationships/hyperlink" Target="consultantplus://offline/ref=13C003DC17A5496C7216AE29E35195516BB9AD720DB305CCE683A3551A9F9CDC31474C1443F0CE202C7E6755CFAD420BC99D7FBFk9M" TargetMode="External"/><Relationship Id="rId651" Type="http://schemas.openxmlformats.org/officeDocument/2006/relationships/hyperlink" Target="consultantplus://offline/ref=13C003DC17A5496C7216B024F53DCA5468BBF47B08BA0F9DBFD7A50245CF9A8971074A410BE0926579736251D8A714448FC870F8B64D276ACB62BB64BFkBM" TargetMode="External"/><Relationship Id="rId749" Type="http://schemas.openxmlformats.org/officeDocument/2006/relationships/hyperlink" Target="consultantplus://offline/ref=13C003DC17A5496C7216AE29E35195516BB8AA720CB205CCE683A3551A9F9CDC31474C1743F0CE202C7E6755CFAD420BC99D7FBFk9M" TargetMode="External"/><Relationship Id="rId290" Type="http://schemas.openxmlformats.org/officeDocument/2006/relationships/hyperlink" Target="consultantplus://offline/ref=13C003DC17A5496C7216B024F53DCA5468BBF47B08B90A98B2D2A50245CF9A8971074A410BE0926579736754D2A714448FC870F8B64D276ACB62BB64BFkBM" TargetMode="External"/><Relationship Id="rId304" Type="http://schemas.openxmlformats.org/officeDocument/2006/relationships/hyperlink" Target="consultantplus://offline/ref=13C003DC17A5496C7216B024F53DCA5468BBF47B0BBD0B9DB9D6A50245CF9A8971074A410BE0926579736752D6A714448FC870F8B64D276ACB62BB64BFkBM" TargetMode="External"/><Relationship Id="rId388" Type="http://schemas.openxmlformats.org/officeDocument/2006/relationships/hyperlink" Target="consultantplus://offline/ref=13C003DC17A5496C7216B024F53DCA5468BBF47B08BA0F9DBFD7A50245CF9A8971074A410BE0926579736651D8A714448FC870F8B64D276ACB62BB64BFkBM" TargetMode="External"/><Relationship Id="rId511" Type="http://schemas.openxmlformats.org/officeDocument/2006/relationships/hyperlink" Target="consultantplus://offline/ref=13C003DC17A5496C7216B024F53DCA5468BBF47B08B90A93B2D0A50245CF9A8971074A410BE0926579736754D9A714448FC870F8B64D276ACB62BB64BFkBM" TargetMode="External"/><Relationship Id="rId609" Type="http://schemas.openxmlformats.org/officeDocument/2006/relationships/hyperlink" Target="consultantplus://offline/ref=13C003DC17A5496C7216B024F53DCA5468BBF47B08BA0F9DBFD7A50245CF9A8971074A410BE0926579736253D9A714448FC870F8B64D276ACB62BB64BFkBM" TargetMode="External"/><Relationship Id="rId956" Type="http://schemas.openxmlformats.org/officeDocument/2006/relationships/hyperlink" Target="consultantplus://offline/ref=13C003DC17A5496C7216B024F53DCA5468BBF47B08BA0F9DBFD7A50245CF9A8971074A410BE0926579736156D8A714448FC870F8B64D276ACB62BB64BFkBM" TargetMode="External"/><Relationship Id="rId1141" Type="http://schemas.openxmlformats.org/officeDocument/2006/relationships/hyperlink" Target="consultantplus://offline/ref=1126C62A925C6E7D67A13F8C6A5DD4F4DA1A9429E7899A306CCC5F5C09ADB302EDE0402969AB68F6C66EACDC7ACCk2M" TargetMode="External"/><Relationship Id="rId1239" Type="http://schemas.openxmlformats.org/officeDocument/2006/relationships/hyperlink" Target="consultantplus://offline/ref=1126C62A925C6E7D67A13F8C6A5DD4F4DA1B9C2BE8859A306CCC5F5C09ADB302FFE0182662F927B3917DAEDA66C2745E808F40C6k9M" TargetMode="External"/><Relationship Id="rId85" Type="http://schemas.openxmlformats.org/officeDocument/2006/relationships/hyperlink" Target="consultantplus://offline/ref=341FB93B5ED0BC597DD326134CDF2C3DFA62C99D8AEC1DA5969DABB15C0D70D4BD4E3D49B30B4F484E43E58FC748647A993EB668E6600481EEFC681EA5kCM" TargetMode="External"/><Relationship Id="rId150" Type="http://schemas.openxmlformats.org/officeDocument/2006/relationships/hyperlink" Target="consultantplus://offline/ref=13C003DC17A5496C7216AE29E35195516BB9AE750EB905CCE683A3551A9F9CDC31474C1448A49F657978330295F94D15CD837CFAAE51266ABDk4M" TargetMode="External"/><Relationship Id="rId595" Type="http://schemas.openxmlformats.org/officeDocument/2006/relationships/hyperlink" Target="consultantplus://offline/ref=13C003DC17A5496C7216B024F53DCA5468BBF47B08BA0F9DBFD7A50245CF9A8971074A410BE0926579736354D5A714448FC870F8B64D276ACB62BB64BFkBM" TargetMode="External"/><Relationship Id="rId816" Type="http://schemas.openxmlformats.org/officeDocument/2006/relationships/hyperlink" Target="consultantplus://offline/ref=13C003DC17A5496C7216B024F53DCA5468BBF47B08B90A93B2D0A50245CF9A8971074A410BE0926579736E53D6A714448FC870F8B64D276ACB62BB64BFkBM" TargetMode="External"/><Relationship Id="rId1001" Type="http://schemas.openxmlformats.org/officeDocument/2006/relationships/hyperlink" Target="consultantplus://offline/ref=13C003DC17A5496C7216B024F53DCA5468BBF47B08B90A93B2D0A50245CF9A8971074A410BE0926579736E50D2A714448FC870F8B64D276ACB62BB64BFkBM" TargetMode="External"/><Relationship Id="rId248" Type="http://schemas.openxmlformats.org/officeDocument/2006/relationships/hyperlink" Target="consultantplus://offline/ref=13C003DC17A5496C7216B024F53DCA5468BBF47B0BB3079BB3D1A50245CF9A8971074A410BE0926579736653D2A714448FC870F8B64D276ACB62BB64BFkBM" TargetMode="External"/><Relationship Id="rId455" Type="http://schemas.openxmlformats.org/officeDocument/2006/relationships/hyperlink" Target="consultantplus://offline/ref=13C003DC17A5496C7216B024F53DCA5468BBF47B0BB20E9BB2D3A50245CF9A8971074A410BE0926579736756D5A714448FC870F8B64D276ACB62BB64BFkBM" TargetMode="External"/><Relationship Id="rId662" Type="http://schemas.openxmlformats.org/officeDocument/2006/relationships/hyperlink" Target="consultantplus://offline/ref=13C003DC17A5496C7216AE29E35195516BB8AA720CB205CCE683A3551A9F9CDC31474C1743F0CE202C7E6755CFAD420BC99D7FBFk9M" TargetMode="External"/><Relationship Id="rId1085" Type="http://schemas.openxmlformats.org/officeDocument/2006/relationships/hyperlink" Target="consultantplus://offline/ref=1126C62A925C6E7D67A13F8C6A5DD4F4DA1B9C2BE8859A306CCC5F5C09ADB302FFE0182662F927B3917DAEDA66C2745E808F40C6k9M" TargetMode="External"/><Relationship Id="rId12" Type="http://schemas.openxmlformats.org/officeDocument/2006/relationships/hyperlink" Target="consultantplus://offline/ref=341FB93B5ED0BC597DD326134CDF2C3DFA62C99D89EB1DA3939DABB15C0D70D4BD4E3D49B30B4F484E43E58BC248647A993EB668E6600481EEFC681EA5kCM" TargetMode="External"/><Relationship Id="rId108" Type="http://schemas.openxmlformats.org/officeDocument/2006/relationships/hyperlink" Target="consultantplus://offline/ref=13C003DC17A5496C7216B024F53DCA5468BBF47B08B80C9DB9D2A50245CF9A8971074A410BE0926579736756D4A714448FC870F8B64D276ACB62BB64BFkBM" TargetMode="External"/><Relationship Id="rId315" Type="http://schemas.openxmlformats.org/officeDocument/2006/relationships/hyperlink" Target="consultantplus://offline/ref=13C003DC17A5496C7216B024F53DCA5468BBF47B0BB20F9FBADEA50245CF9A8971074A410BE0926579736654D2A714448FC870F8B64D276ACB62BB64BFkBM" TargetMode="External"/><Relationship Id="rId522" Type="http://schemas.openxmlformats.org/officeDocument/2006/relationships/hyperlink" Target="consultantplus://offline/ref=13C003DC17A5496C7216AE29E35195516BB8AA720CB205CCE683A3551A9F9CDC31474C1743F0CE202C7E6755CFAD420BC99D7FBFk9M" TargetMode="External"/><Relationship Id="rId967" Type="http://schemas.openxmlformats.org/officeDocument/2006/relationships/hyperlink" Target="consultantplus://offline/ref=13C003DC17A5496C7216B024F53DCA5468BBF47B08B80D9EB3D2A50245CF9A8971074A410BE0926579736350D2A714448FC870F8B64D276ACB62BB64BFkBM" TargetMode="External"/><Relationship Id="rId1152" Type="http://schemas.openxmlformats.org/officeDocument/2006/relationships/hyperlink" Target="consultantplus://offline/ref=1126C62A925C6E7D67A13F8C6A5DD4F4DA1B952DEC8B9A306CCC5F5C09ADB302EDE0402969AB68F6C66EACDC7ACCk2M" TargetMode="External"/><Relationship Id="rId96" Type="http://schemas.openxmlformats.org/officeDocument/2006/relationships/hyperlink" Target="consultantplus://offline/ref=341FB93B5ED0BC597DD3381E5AB37338FE69969789ED17F2CAC9ADE6035D7681FD0E3B19F74944421A12A1DECA433635DC69A56AE07CA0k4M" TargetMode="External"/><Relationship Id="rId161" Type="http://schemas.openxmlformats.org/officeDocument/2006/relationships/hyperlink" Target="consultantplus://offline/ref=13C003DC17A5496C7216AE29E35195516BB9A3750FBB05CCE683A3551A9F9CDC31474C1448A49F657D78330295F94D15CD837CFAAE51266ABDk4M" TargetMode="External"/><Relationship Id="rId399" Type="http://schemas.openxmlformats.org/officeDocument/2006/relationships/hyperlink" Target="consultantplus://offline/ref=13C003DC17A5496C7216B024F53DCA5468BBF47B08BA0F9DBFD7A50245CF9A8971074A410BE0926579736650D7A714448FC870F8B64D276ACB62BB64BFkBM" TargetMode="External"/><Relationship Id="rId827" Type="http://schemas.openxmlformats.org/officeDocument/2006/relationships/hyperlink" Target="consultantplus://offline/ref=13C003DC17A5496C7216B024F53DCA5468BBF47B08BA0F9DBFD7A50245CF9A8971074A410BE0926579736256D2A714448FC870F8B64D276ACB62BB64BFkBM" TargetMode="External"/><Relationship Id="rId1012" Type="http://schemas.openxmlformats.org/officeDocument/2006/relationships/hyperlink" Target="consultantplus://offline/ref=13C003DC17A5496C7216B024F53DCA5468BBF47B08B80D9EB3D2A50245CF9A8971074A410BE0926579736357D7A714448FC870F8B64D276ACB62BB64BFkBM" TargetMode="External"/><Relationship Id="rId259" Type="http://schemas.openxmlformats.org/officeDocument/2006/relationships/hyperlink" Target="consultantplus://offline/ref=13C003DC17A5496C7216B024F53DCA5468BBF47B08BA0F9DBFD7A50245CF9A8971074A410BE0926579736653D7A714448FC870F8B64D276ACB62BB64BFkBM" TargetMode="External"/><Relationship Id="rId466" Type="http://schemas.openxmlformats.org/officeDocument/2006/relationships/image" Target="media/image6.wmf"/><Relationship Id="rId673" Type="http://schemas.openxmlformats.org/officeDocument/2006/relationships/hyperlink" Target="consultantplus://offline/ref=13C003DC17A5496C7216B024F53DCA5468BBF47B08B90C93BAD6A50245CF9A8971074A4119E0CA6979757952D3B24215C9B9kCM" TargetMode="External"/><Relationship Id="rId880" Type="http://schemas.openxmlformats.org/officeDocument/2006/relationships/hyperlink" Target="consultantplus://offline/ref=13C003DC17A5496C7216B024F53DCA5468BBF47B08BB0D9CBBDEA50245CF9A8971074A410BE092657973675AD5A714448FC870F8B64D276ACB62BB64BFkBM" TargetMode="External"/><Relationship Id="rId1096" Type="http://schemas.openxmlformats.org/officeDocument/2006/relationships/hyperlink" Target="consultantplus://offline/ref=1126C62A925C6E7D67A13F8C6A5DD4F4DA1A9C2FE88D9A306CCC5F5C09ADB302EDE0402969AB68F6C66EACDC7ACCk2M" TargetMode="External"/><Relationship Id="rId23" Type="http://schemas.openxmlformats.org/officeDocument/2006/relationships/hyperlink" Target="consultantplus://offline/ref=341FB93B5ED0BC597DD326134CDF2C3DFA62C99D8AED1FA7909CABB15C0D70D4BD4E3D49A10B17444E45FB8AC55D322BDFA6kAM" TargetMode="External"/><Relationship Id="rId119" Type="http://schemas.openxmlformats.org/officeDocument/2006/relationships/hyperlink" Target="consultantplus://offline/ref=13C003DC17A5496C7216AE29E35195516BB1AD7502B205CCE683A3551A9F9CDC2347141848A281657B6D6553D3BAkDM" TargetMode="External"/><Relationship Id="rId326" Type="http://schemas.openxmlformats.org/officeDocument/2006/relationships/hyperlink" Target="consultantplus://offline/ref=13C003DC17A5496C7216B024F53DCA5468BBF47B08B80B9EBAD3A50245CF9A8971074A410BE0926579736750D8A714448FC870F8B64D276ACB62BB64BFkBM" TargetMode="External"/><Relationship Id="rId533" Type="http://schemas.openxmlformats.org/officeDocument/2006/relationships/hyperlink" Target="consultantplus://offline/ref=13C003DC17A5496C7216B024F53DCA5468BBF47B08B90A93B2D0A50245CF9A8971074A410BE092657973675BD7A714448FC870F8B64D276ACB62BB64BFkBM" TargetMode="External"/><Relationship Id="rId978" Type="http://schemas.openxmlformats.org/officeDocument/2006/relationships/hyperlink" Target="consultantplus://offline/ref=13C003DC17A5496C7216B024F53DCA5468BBF47B08B90A93B2D0A50245CF9A8971074A410BE0926579736E50D2A714448FC870F8B64D276ACB62BB64BFkBM" TargetMode="External"/><Relationship Id="rId1163" Type="http://schemas.openxmlformats.org/officeDocument/2006/relationships/hyperlink" Target="consultantplus://offline/ref=1126C62A925C6E7D67A13F8C6A5DD4F4DA1B952CEC8E9A306CCC5F5C09ADB302EDE0402969AB68F6C66EACDC7ACCk2M" TargetMode="External"/><Relationship Id="rId740" Type="http://schemas.openxmlformats.org/officeDocument/2006/relationships/hyperlink" Target="consultantplus://offline/ref=13C003DC17A5496C7216AE29E35195516BB8AA720CB205CCE683A3551A9F9CDC31474C1743F0CE202C7E6755CFAD420BC99D7FBFk9M" TargetMode="External"/><Relationship Id="rId838" Type="http://schemas.openxmlformats.org/officeDocument/2006/relationships/hyperlink" Target="consultantplus://offline/ref=13C003DC17A5496C7216B024F53DCA5468BBF47B08B90A93B2D0A50245CF9A8971074A410BE0926579736E53D6A714448FC870F8B64D276ACB62BB64BFkBM" TargetMode="External"/><Relationship Id="rId1023" Type="http://schemas.openxmlformats.org/officeDocument/2006/relationships/hyperlink" Target="consultantplus://offline/ref=13C003DC17A5496C7216AE29E35195516BB8AA720CB205CCE683A3551A9F9CDC31474C1743F0CE202C7E6755CFAD420BC99D7FBFk9M" TargetMode="External"/><Relationship Id="rId172" Type="http://schemas.openxmlformats.org/officeDocument/2006/relationships/hyperlink" Target="consultantplus://offline/ref=13C003DC17A5496C7216B024F53DCA5468BBF47B08B80B9EBAD3A50245CF9A8971074A410BE0926579736751D1A714448FC870F8B64D276ACB62BB64BFkBM" TargetMode="External"/><Relationship Id="rId477" Type="http://schemas.openxmlformats.org/officeDocument/2006/relationships/hyperlink" Target="consultantplus://offline/ref=13C003DC17A5496C7216A730E45195516FB1AF7F03BB05CCE683A3551A9F9CDC2347141848A281657B6D6553D3BAkDM" TargetMode="External"/><Relationship Id="rId600" Type="http://schemas.openxmlformats.org/officeDocument/2006/relationships/hyperlink" Target="consultantplus://offline/ref=13C003DC17A5496C7216B024F53DCA5468BBF47B08BA0F9DBFD7A50245CF9A8971074A410BE0926579736253D0A714448FC870F8B64D276ACB62BB64BFkBM" TargetMode="External"/><Relationship Id="rId684" Type="http://schemas.openxmlformats.org/officeDocument/2006/relationships/hyperlink" Target="consultantplus://offline/ref=13C003DC17A5496C7216AE29E35195516BB8AA720CB205CCE683A3551A9F9CDC31474C1743F0CE202C7E6755CFAD420BC99D7FBFk9M" TargetMode="External"/><Relationship Id="rId1230" Type="http://schemas.openxmlformats.org/officeDocument/2006/relationships/hyperlink" Target="consultantplus://offline/ref=1126C62A925C6E7D67A13F8C6A5DD4F4DA1B9C2BE8859A306CCC5F5C09ADB302FFE0182662F927B3917DAEDA66C2745E808F40C6k9M" TargetMode="External"/><Relationship Id="rId337" Type="http://schemas.openxmlformats.org/officeDocument/2006/relationships/hyperlink" Target="consultantplus://offline/ref=13C003DC17A5496C7216B024F53DCA5468BBF47B08BB0D9CBBDEA50245CF9A8971074A410BE0926579736755D5A714448FC870F8B64D276ACB62BB64BFkBM" TargetMode="External"/><Relationship Id="rId891" Type="http://schemas.openxmlformats.org/officeDocument/2006/relationships/hyperlink" Target="consultantplus://offline/ref=13C003DC17A5496C7216B024F53DCA5468BBF47B08BB0D9CBBDEA50245CF9A8971074A410BE092657973675AD4A714448FC870F8B64D276ACB62BB64BFkBM" TargetMode="External"/><Relationship Id="rId905" Type="http://schemas.openxmlformats.org/officeDocument/2006/relationships/hyperlink" Target="consultantplus://offline/ref=13C003DC17A5496C7216B024F53DCA5468BBF47B08B90A93B2D0A50245CF9A8971074A410BE0926579736E50D2A714448FC870F8B64D276ACB62BB64BFkBM" TargetMode="External"/><Relationship Id="rId989" Type="http://schemas.openxmlformats.org/officeDocument/2006/relationships/hyperlink" Target="consultantplus://offline/ref=13C003DC17A5496C7216B024F53DCA5468BBF47B08B90A98B2D2A50245CF9A8971074A410BE0926579736656D0A714448FC870F8B64D276ACB62BB64BFkBM" TargetMode="External"/><Relationship Id="rId34" Type="http://schemas.openxmlformats.org/officeDocument/2006/relationships/hyperlink" Target="consultantplus://offline/ref=341FB93B5ED0BC597DD326134CDF2C3DFA62C99D8AEF19A6909BABB15C0D70D4BD4E3D49A10B17444E45FB8AC55D322BDFA6kAM" TargetMode="External"/><Relationship Id="rId544" Type="http://schemas.openxmlformats.org/officeDocument/2006/relationships/hyperlink" Target="consultantplus://offline/ref=13C003DC17A5496C7216AE29E35195516BB8AA720CB205CCE683A3551A9F9CDC31474C1743F0CE202C7E6755CFAD420BC99D7FBFk9M" TargetMode="External"/><Relationship Id="rId751" Type="http://schemas.openxmlformats.org/officeDocument/2006/relationships/hyperlink" Target="consultantplus://offline/ref=13C003DC17A5496C7216AE29E35195516BB7A27609BC05CCE683A3551A9F9CDC2347141848A281657B6D6553D3BAkDM" TargetMode="External"/><Relationship Id="rId849" Type="http://schemas.openxmlformats.org/officeDocument/2006/relationships/hyperlink" Target="consultantplus://offline/ref=13C003DC17A5496C7216B024F53DCA5468BBF47B08B90A93B2D0A50245CF9A8971074A410BE0926579736E53D9A714448FC870F8B64D276ACB62BB64BFkBM" TargetMode="External"/><Relationship Id="rId1174" Type="http://schemas.openxmlformats.org/officeDocument/2006/relationships/hyperlink" Target="consultantplus://offline/ref=1126C62A925C6E7D67A13F8C6A5DD4F4DA1B9C2BE8859A306CCC5F5C09ADB302FFE0182662F927B3917DAEDA66C2745E808F40C6k9M" TargetMode="External"/><Relationship Id="rId183" Type="http://schemas.openxmlformats.org/officeDocument/2006/relationships/hyperlink" Target="consultantplus://offline/ref=13C003DC17A5496C7216B024F53DCA5468BBF47B0BB3079BB3D1A50245CF9A8971074A410BE0926579736757D9A714448FC870F8B64D276ACB62BB64BFkBM" TargetMode="External"/><Relationship Id="rId390" Type="http://schemas.openxmlformats.org/officeDocument/2006/relationships/hyperlink" Target="consultantplus://offline/ref=13C003DC17A5496C7216B024F53DCA5468BBF47B08BA0F9DBFD7A50245CF9A8971074A410BE0926579736650D1A714448FC870F8B64D276ACB62BB64BFkBM" TargetMode="External"/><Relationship Id="rId404" Type="http://schemas.openxmlformats.org/officeDocument/2006/relationships/hyperlink" Target="consultantplus://offline/ref=13C003DC17A5496C7216B024F53DCA5468BBF47B08BA0F9DBFD7A50245CF9A8971074A410BE0926579736650D8A714448FC870F8B64D276ACB62BB64BFkBM" TargetMode="External"/><Relationship Id="rId611" Type="http://schemas.openxmlformats.org/officeDocument/2006/relationships/hyperlink" Target="consultantplus://offline/ref=13C003DC17A5496C7216B024F53DCA5468BBF47B0BB20998BDD1A50245CF9A8971074A410BE0926579736751D2A714448FC870F8B64D276ACB62BB64BFkBM" TargetMode="External"/><Relationship Id="rId1034" Type="http://schemas.openxmlformats.org/officeDocument/2006/relationships/hyperlink" Target="consultantplus://offline/ref=13C003DC17A5496C7216B024F53DCA5468BBF47B0BBD0F9BBAD7A50245CF9A8971074A410BE0926579736355D4A714448FC870F8B64D276ACB62BB64BFkBM" TargetMode="External"/><Relationship Id="rId1241" Type="http://schemas.openxmlformats.org/officeDocument/2006/relationships/hyperlink" Target="consultantplus://offline/ref=1126C62A925C6E7D67A13F8C6A5DD4F4DA1B9C2BE8859A306CCC5F5C09ADB302FFE0182662F927B3917DAEDA66C2745E808F40C6k9M" TargetMode="External"/><Relationship Id="rId250" Type="http://schemas.openxmlformats.org/officeDocument/2006/relationships/hyperlink" Target="consultantplus://offline/ref=13C003DC17A5496C7216B024F53DCA5468BBF47B0BB3079BB3D1A50245CF9A8971074A410BE0926579736653D7A714448FC870F8B64D276ACB62BB64BFkBM" TargetMode="External"/><Relationship Id="rId488" Type="http://schemas.openxmlformats.org/officeDocument/2006/relationships/hyperlink" Target="consultantplus://offline/ref=13C003DC17A5496C7216A730E45195516FB1AF7F03BB05CCE683A3551A9F9CDC31474C1448A49E677978330295F94D15CD837CFAAE51266ABDk4M" TargetMode="External"/><Relationship Id="rId695" Type="http://schemas.openxmlformats.org/officeDocument/2006/relationships/hyperlink" Target="consultantplus://offline/ref=13C003DC17A5496C7216AE29E35195516BB8AA720CB205CCE683A3551A9F9CDC31474C1743F0CE202C7E6755CFAD420BC99D7FBFk9M" TargetMode="External"/><Relationship Id="rId709" Type="http://schemas.openxmlformats.org/officeDocument/2006/relationships/hyperlink" Target="consultantplus://offline/ref=13C003DC17A5496C7216AE29E35195516BB8AA720CB205CCE683A3551A9F9CDC31474C1743F0CE202C7E6755CFAD420BC99D7FBFk9M" TargetMode="External"/><Relationship Id="rId916" Type="http://schemas.openxmlformats.org/officeDocument/2006/relationships/hyperlink" Target="consultantplus://offline/ref=13C003DC17A5496C7216B024F53DCA5468BBF47B0BB3079BB3D1A50245CF9A8971074A410BE0926579736556D5A714448FC870F8B64D276ACB62BB64BFkBM" TargetMode="External"/><Relationship Id="rId1101" Type="http://schemas.openxmlformats.org/officeDocument/2006/relationships/hyperlink" Target="consultantplus://offline/ref=1126C62A925C6E7D67A13F8C6A5DD4F4DA14942FEB8F9A306CCC5F5C09ADB302FFE0182569AD76FEC77BFA8D3C967B408491436AB9A0D9BEC2k0M" TargetMode="External"/><Relationship Id="rId45" Type="http://schemas.openxmlformats.org/officeDocument/2006/relationships/hyperlink" Target="consultantplus://offline/ref=341FB93B5ED0BC597DD326134CDF2C3DFA62C99D89EB1DA3939DABB15C0D70D4BD4E3D49B30B4F484E43E58BC148647A993EB668E6600481EEFC681EA5kCM" TargetMode="External"/><Relationship Id="rId110" Type="http://schemas.openxmlformats.org/officeDocument/2006/relationships/hyperlink" Target="consultantplus://offline/ref=13C003DC17A5496C7216B024F53DCA5468BBF47B0BBC0F9ABFDFA50245CF9A8971074A410BE0926579736752D8A714448FC870F8B64D276ACB62BB64BFkBM" TargetMode="External"/><Relationship Id="rId348" Type="http://schemas.openxmlformats.org/officeDocument/2006/relationships/hyperlink" Target="consultantplus://offline/ref=13C003DC17A5496C7216B024F53DCA5468BBF47B08B80B9EBAD3A50245CF9A8971074A410BE0926579736757D6A714448FC870F8B64D276ACB62BB64BFkBM" TargetMode="External"/><Relationship Id="rId555" Type="http://schemas.openxmlformats.org/officeDocument/2006/relationships/hyperlink" Target="consultantplus://offline/ref=13C003DC17A5496C7216AE29E35195516BB8AA720CB205CCE683A3551A9F9CDC31474C1743F0CE202C7E6755CFAD420BC99D7FBFk9M" TargetMode="External"/><Relationship Id="rId762" Type="http://schemas.openxmlformats.org/officeDocument/2006/relationships/hyperlink" Target="consultantplus://offline/ref=13C003DC17A5496C7216B024F53DCA5468BBF47B08B90A93B2D0A50245CF9A8971074A410BE0926579736E53D2A714448FC870F8B64D276ACB62BB64BFkBM" TargetMode="External"/><Relationship Id="rId1185" Type="http://schemas.openxmlformats.org/officeDocument/2006/relationships/hyperlink" Target="consultantplus://offline/ref=1126C62A925C6E7D67A13F8C6A5DD4F4DA1B9C2BE8859A306CCC5F5C09ADB302FFE0182662F927B3917DAEDA66C2745E808F40C6k9M" TargetMode="External"/><Relationship Id="rId194" Type="http://schemas.openxmlformats.org/officeDocument/2006/relationships/hyperlink" Target="consultantplus://offline/ref=13C003DC17A5496C7216B024F53DCA5468BBF47B0BB20F9FBADEA50245CF9A8971074A410BE0926579736651D2A714448FC870F8B64D276ACB62BB64BFkBM" TargetMode="External"/><Relationship Id="rId208" Type="http://schemas.openxmlformats.org/officeDocument/2006/relationships/hyperlink" Target="consultantplus://offline/ref=13C003DC17A5496C7216B024F53DCA5468BBF47B08BA0F9DBFD7A50245CF9A8971074A410BE0926579736755D6A714448FC870F8B64D276ACB62BB64BFkBM" TargetMode="External"/><Relationship Id="rId415" Type="http://schemas.openxmlformats.org/officeDocument/2006/relationships/hyperlink" Target="consultantplus://offline/ref=13C003DC17A5496C7216AE29E35195516BB5AC700EBD05CCE683A3551A9F9CDC31474C1448A49F647078330295F94D15CD837CFAAE51266ABDk4M" TargetMode="External"/><Relationship Id="rId622" Type="http://schemas.openxmlformats.org/officeDocument/2006/relationships/hyperlink" Target="consultantplus://offline/ref=13C003DC17A5496C7216B024F53DCA5468BBF47B08BA0F9DBFD7A50245CF9A8971074A410BE0926579736252D9A714448FC870F8B64D276ACB62BB64BFkBM" TargetMode="External"/><Relationship Id="rId1045" Type="http://schemas.openxmlformats.org/officeDocument/2006/relationships/hyperlink" Target="consultantplus://offline/ref=13C003DC17A5496C7216B024F53DCA5468BBF47B0BBD0F9BBAD7A50245CF9A8971074A410BE0926579736354D7A714448FC870F8B64D276ACB62BB64BFkBM" TargetMode="External"/><Relationship Id="rId261" Type="http://schemas.openxmlformats.org/officeDocument/2006/relationships/hyperlink" Target="consultantplus://offline/ref=13C003DC17A5496C7216B024F53DCA5468BBF47B08BA0F9DBFD7A50245CF9A8971074A410BE0926579736653D8A714448FC870F8B64D276ACB62BB64BFkBM" TargetMode="External"/><Relationship Id="rId499" Type="http://schemas.openxmlformats.org/officeDocument/2006/relationships/hyperlink" Target="consultantplus://offline/ref=13C003DC17A5496C7216B024F53DCA5468BBF47B08B90A93B2D0A50245CF9A8971074A410BE0926579736754D3A714448FC870F8B64D276ACB62BB64BFkBM" TargetMode="External"/><Relationship Id="rId927" Type="http://schemas.openxmlformats.org/officeDocument/2006/relationships/hyperlink" Target="consultantplus://offline/ref=13C003DC17A5496C7216B024F53DCA5468BBF47B08B90A98B2D2A50245CF9A8971074A410BE0926579736650D2A714448FC870F8B64D276ACB62BB64BFkBM" TargetMode="External"/><Relationship Id="rId1112" Type="http://schemas.openxmlformats.org/officeDocument/2006/relationships/hyperlink" Target="consultantplus://offline/ref=1126C62A925C6E7D67A13F8C6A5DD4F4DA1B9C2BE8859A306CCC5F5C09ADB302FFE0182662F927B3917DAEDA66C2745E808F40C6k9M" TargetMode="External"/><Relationship Id="rId56" Type="http://schemas.openxmlformats.org/officeDocument/2006/relationships/hyperlink" Target="consultantplus://offline/ref=341FB93B5ED0BC597DD326134CDF2C3DFA62C99D89EB1DA3939DABB15C0D70D4BD4E3D49B30B4F484E43E58BCF48647A993EB668E6600481EEFC681EA5kCM" TargetMode="External"/><Relationship Id="rId359" Type="http://schemas.openxmlformats.org/officeDocument/2006/relationships/hyperlink" Target="consultantplus://offline/ref=13C003DC17A5496C7216B024F53DCA5468BBF47B08B90C9FBCD3A50245CF9A8971074A4119E0CA6979757952D3B24215C9B9kCM" TargetMode="External"/><Relationship Id="rId566" Type="http://schemas.openxmlformats.org/officeDocument/2006/relationships/hyperlink" Target="consultantplus://offline/ref=13C003DC17A5496C7216B024F53DCA5468BBF47B08B8089EB3D7A50245CF9A8971074A410BE0926579736751D0A714448FC870F8B64D276ACB62BB64BFkBM" TargetMode="External"/><Relationship Id="rId773" Type="http://schemas.openxmlformats.org/officeDocument/2006/relationships/hyperlink" Target="consultantplus://offline/ref=13C003DC17A5496C7216AE29E35195516BB8AA720CB205CCE683A3551A9F9CDC31474C1743F0CE202C7E6755CFAD420BC99D7FBFk9M" TargetMode="External"/><Relationship Id="rId1196" Type="http://schemas.openxmlformats.org/officeDocument/2006/relationships/hyperlink" Target="consultantplus://offline/ref=1126C62A925C6E7D67A13F8C6A5DD4F4DA1B9C2BE8859A306CCC5F5C09ADB302FFE0182662F927B3917DAEDA66C2745E808F40C6k9M" TargetMode="External"/><Relationship Id="rId121" Type="http://schemas.openxmlformats.org/officeDocument/2006/relationships/hyperlink" Target="consultantplus://offline/ref=13C003DC17A5496C7216AE29E35195516BB1A3740BB905CCE683A3551A9F9CDC2347141848A281657B6D6553D3BAkDM" TargetMode="External"/><Relationship Id="rId219" Type="http://schemas.openxmlformats.org/officeDocument/2006/relationships/hyperlink" Target="consultantplus://offline/ref=13C003DC17A5496C7216B024F53DCA5468BBF47B08BA0F9DBFD7A50245CF9A8971074A410BE0926579736755D8A714448FC870F8B64D276ACB62BB64BFkBM" TargetMode="External"/><Relationship Id="rId426" Type="http://schemas.openxmlformats.org/officeDocument/2006/relationships/hyperlink" Target="consultantplus://offline/ref=13C003DC17A5496C7216B024F53DCA5468BBF47B0BBD0F9BBAD7A50245CF9A8971074A410BE0926579736553D4A714448FC870F8B64D276ACB62BB64BFkBM" TargetMode="External"/><Relationship Id="rId633" Type="http://schemas.openxmlformats.org/officeDocument/2006/relationships/hyperlink" Target="consultantplus://offline/ref=13C003DC17A5496C7216B024F53DCA5468BBF47B0BB20998BDD1A50245CF9A8971074A410BE0926579736750D3A714448FC870F8B64D276ACB62BB64BFkBM" TargetMode="External"/><Relationship Id="rId980" Type="http://schemas.openxmlformats.org/officeDocument/2006/relationships/hyperlink" Target="consultantplus://offline/ref=13C003DC17A5496C7216B024F53DCA5468BBF47B08B90A93B2D0A50245CF9A8971074A410BE0926579736E50D5A714448FC870F8B64D276ACB62BB64BFkBM" TargetMode="External"/><Relationship Id="rId1056" Type="http://schemas.openxmlformats.org/officeDocument/2006/relationships/hyperlink" Target="consultantplus://offline/ref=1126C62A925C6E7D67A121817C318BF1D918C222EF8590633091590B56FDB557BFA01E702AE97BF6C476AADB7AC82211C6DA4F68A1BCD8BE3F452E6ECAk2M" TargetMode="External"/><Relationship Id="rId840" Type="http://schemas.openxmlformats.org/officeDocument/2006/relationships/hyperlink" Target="consultantplus://offline/ref=13C003DC17A5496C7216B024F53DCA5468BBF47B08B90A93B2D0A50245CF9A8971074A410BE0926579736E53D6A714448FC870F8B64D276ACB62BB64BFkBM" TargetMode="External"/><Relationship Id="rId938" Type="http://schemas.openxmlformats.org/officeDocument/2006/relationships/hyperlink" Target="consultantplus://offline/ref=13C003DC17A5496C7216B024F53DCA5468BBF47B08B80D9EB3D2A50245CF9A8971074A410BE0926579736352D4A714448FC870F8B64D276ACB62BB64BFkBM" TargetMode="External"/><Relationship Id="rId67" Type="http://schemas.openxmlformats.org/officeDocument/2006/relationships/hyperlink" Target="consultantplus://offline/ref=341FB93B5ED0BC597DD326134CDF2C3DFA62C99D89EB1DA3939DABB15C0D70D4BD4E3D49B30B4F484E43E58AC448647A993EB668E6600481EEFC681EA5kCM" TargetMode="External"/><Relationship Id="rId272" Type="http://schemas.openxmlformats.org/officeDocument/2006/relationships/hyperlink" Target="consultantplus://offline/ref=13C003DC17A5496C7216B024F53DCA5468BBF47B08B80D9EB3D2A50245CF9A8971074A410BE0926579736754D4A714448FC870F8B64D276ACB62BB64BFkBM" TargetMode="External"/><Relationship Id="rId577" Type="http://schemas.openxmlformats.org/officeDocument/2006/relationships/hyperlink" Target="consultantplus://offline/ref=13C003DC17A5496C7216B024F53DCA5468BBF47B0BB20F9FBADEA50245CF9A8971074A410BE0926579736254D7A714448FC870F8B64D276ACB62BB64BFkBM" TargetMode="External"/><Relationship Id="rId700" Type="http://schemas.openxmlformats.org/officeDocument/2006/relationships/hyperlink" Target="consultantplus://offline/ref=13C003DC17A5496C7216AE29E35195516BB8AA720CB205CCE683A3551A9F9CDC31474C1743F0CE202C7E6755CFAD420BC99D7FBFk9M" TargetMode="External"/><Relationship Id="rId1123" Type="http://schemas.openxmlformats.org/officeDocument/2006/relationships/hyperlink" Target="consultantplus://offline/ref=1126C62A925C6E7D67A13F8C6A5DD4F4DA1B9C2BE8859A306CCC5F5C09ADB302FFE0182662F927B3917DAEDA66C2745E808F40C6k9M" TargetMode="External"/><Relationship Id="rId132" Type="http://schemas.openxmlformats.org/officeDocument/2006/relationships/hyperlink" Target="consultantplus://offline/ref=13C003DC17A5496C7216B024F53DCA5468BBF47B0BBD0F9BBAD7A50245CF9A8971074A410BE0926579736756D3A714448FC870F8B64D276ACB62BB64BFkBM" TargetMode="External"/><Relationship Id="rId784" Type="http://schemas.openxmlformats.org/officeDocument/2006/relationships/hyperlink" Target="consultantplus://offline/ref=13C003DC17A5496C7216B024F53DCA5468BBF47B08B90A93B2D0A50245CF9A8971074A410BE0926579736E53D6A714448FC870F8B64D276ACB62BB64BFkBM" TargetMode="External"/><Relationship Id="rId991" Type="http://schemas.openxmlformats.org/officeDocument/2006/relationships/hyperlink" Target="consultantplus://offline/ref=13C003DC17A5496C7216B024F53DCA5468BBF47B08B90A93B2D0A50245CF9A8971074A410BE0926579736E50D2A714448FC870F8B64D276ACB62BB64BFkBM" TargetMode="External"/><Relationship Id="rId1067" Type="http://schemas.openxmlformats.org/officeDocument/2006/relationships/hyperlink" Target="consultantplus://offline/ref=1126C62A925C6E7D67A121817C318BF1D918C222EC8D90613598590B56FDB557BFA01E702AE97BF6C470A9DC79C82211C6DA4F68A1BCD8BE3F452E6ECAk2M" TargetMode="External"/><Relationship Id="rId437" Type="http://schemas.openxmlformats.org/officeDocument/2006/relationships/hyperlink" Target="consultantplus://offline/ref=13C003DC17A5496C7216B024F53DCA5468BBF47B08B80F9FB9D1A50245CF9A8971074A4119E0CA6979757952D3B24215C9B9kCM" TargetMode="External"/><Relationship Id="rId644" Type="http://schemas.openxmlformats.org/officeDocument/2006/relationships/hyperlink" Target="consultantplus://offline/ref=13C003DC17A5496C7216B024F53DCA5468BBF47B08BA0F9DBFD7A50245CF9A8971074A410BE0926579736251D6A714448FC870F8B64D276ACB62BB64BFkBM" TargetMode="External"/><Relationship Id="rId851" Type="http://schemas.openxmlformats.org/officeDocument/2006/relationships/hyperlink" Target="consultantplus://offline/ref=13C003DC17A5496C7216B024F53DCA5468BBF47B08B90A93B2D0A50245CF9A8971074A410BE0926579736E53D6A714448FC870F8B64D276ACB62BB64BFkBM" TargetMode="External"/><Relationship Id="rId283" Type="http://schemas.openxmlformats.org/officeDocument/2006/relationships/hyperlink" Target="consultantplus://offline/ref=13C003DC17A5496C7216B024F53DCA5468BBF47B08BB0D9CBBDEA50245CF9A8971074A410BE0926579736755D3A714448FC870F8B64D276ACB62BB64BFkBM" TargetMode="External"/><Relationship Id="rId490" Type="http://schemas.openxmlformats.org/officeDocument/2006/relationships/hyperlink" Target="consultantplus://offline/ref=13C003DC17A5496C7216B024F53DCA5468BBF47B0BBD0F9BBAD7A50245CF9A8971074A410BE0926579736550D9A714448FC870F8B64D276ACB62BB64BFkBM" TargetMode="External"/><Relationship Id="rId504" Type="http://schemas.openxmlformats.org/officeDocument/2006/relationships/hyperlink" Target="consultantplus://offline/ref=13C003DC17A5496C7216B024F53DCA5468BBF47B08B80D9EB3D2A50245CF9A8971074A410BE092657973675AD0A714448FC870F8B64D276ACB62BB64BFkBM" TargetMode="External"/><Relationship Id="rId711" Type="http://schemas.openxmlformats.org/officeDocument/2006/relationships/hyperlink" Target="consultantplus://offline/ref=13C003DC17A5496C7216AE29E35195516BB8AA720CB205CCE683A3551A9F9CDC31474C1743F0CE202C7E6755CFAD420BC99D7FBFk9M" TargetMode="External"/><Relationship Id="rId949" Type="http://schemas.openxmlformats.org/officeDocument/2006/relationships/hyperlink" Target="consultantplus://offline/ref=13C003DC17A5496C7216B024F53DCA5468BBF47B08BA0F9DBFD7A50245CF9A8971074A410BE0926579736150D4A714448FC870F8B64D276ACB62BB64BFkBM" TargetMode="External"/><Relationship Id="rId1134" Type="http://schemas.openxmlformats.org/officeDocument/2006/relationships/hyperlink" Target="consultantplus://offline/ref=1126C62A925C6E7D67A13F8C6A5DD4F4DA1B9C2BE8859A306CCC5F5C09ADB302FFE0182662F927B3917DAEDA66C2745E808F40C6k9M" TargetMode="External"/><Relationship Id="rId78" Type="http://schemas.openxmlformats.org/officeDocument/2006/relationships/hyperlink" Target="consultantplus://offline/ref=341FB93B5ED0BC597DD326134CDF2C3DFA62C99D89E818AD9E9AABB15C0D70D4BD4E3D49B30B4F484E43E58FC348647A993EB668E6600481EEFC681EA5kCM" TargetMode="External"/><Relationship Id="rId143" Type="http://schemas.openxmlformats.org/officeDocument/2006/relationships/hyperlink" Target="consultantplus://offline/ref=13C003DC17A5496C7216B024F53DCA5468BBF47B08B90A98B2D2A50245CF9A8971074A410BE0926579736757D9A714448FC870F8B64D276ACB62BB64BFkBM" TargetMode="External"/><Relationship Id="rId350" Type="http://schemas.openxmlformats.org/officeDocument/2006/relationships/hyperlink" Target="consultantplus://offline/ref=13C003DC17A5496C7216B024F53DCA5468BBF47B08BB0D9CBBDEA50245CF9A8971074A410BE0926579736754D1A714448FC870F8B64D276ACB62BB64BFkBM" TargetMode="External"/><Relationship Id="rId588" Type="http://schemas.openxmlformats.org/officeDocument/2006/relationships/hyperlink" Target="consultantplus://offline/ref=13C003DC17A5496C7216B024F53DCA5468BBF47B0BB20998BDD1A50245CF9A8971074A410BE0926579736752D6A714448FC870F8B64D276ACB62BB64BFkBM" TargetMode="External"/><Relationship Id="rId795" Type="http://schemas.openxmlformats.org/officeDocument/2006/relationships/hyperlink" Target="consultantplus://offline/ref=13C003DC17A5496C7216B024F53DCA5468BBF47B08B90A98B2D2A50245CF9A8971074A410BE0926579736651D1A714448FC870F8B64D276ACB62BB64BFkBM" TargetMode="External"/><Relationship Id="rId809" Type="http://schemas.openxmlformats.org/officeDocument/2006/relationships/hyperlink" Target="consultantplus://offline/ref=13C003DC17A5496C7216B024F53DCA5468BBF47B08BA0F9DBFD7A50245CF9A8971074A410BE0926579736250D6A714448FC870F8B64D276ACB62BB64BFkBM" TargetMode="External"/><Relationship Id="rId1201" Type="http://schemas.openxmlformats.org/officeDocument/2006/relationships/hyperlink" Target="consultantplus://offline/ref=1126C62A925C6E7D67A13F8C6A5DD4F4DA1A9429E7899A306CCC5F5C09ADB302EDE0402969AB68F6C66EACDC7ACCk2M" TargetMode="External"/><Relationship Id="rId9" Type="http://schemas.openxmlformats.org/officeDocument/2006/relationships/hyperlink" Target="consultantplus://offline/ref=341FB93B5ED0BC597DD326134CDF2C3DFA62C99D8AE31DAC969CABB15C0D70D4BD4E3D49B30B4F484E43E58BC248647A993EB668E6600481EEFC681EA5kCM" TargetMode="External"/><Relationship Id="rId210" Type="http://schemas.openxmlformats.org/officeDocument/2006/relationships/hyperlink" Target="consultantplus://offline/ref=13C003DC17A5496C7216B024F53DCA5468BBF47B08B8089EB3D7A50245CF9A8971074A410BE0926579736752D7A714448FC870F8B64D276ACB62BB64BFkBM" TargetMode="External"/><Relationship Id="rId448" Type="http://schemas.openxmlformats.org/officeDocument/2006/relationships/image" Target="media/image4.wmf"/><Relationship Id="rId655" Type="http://schemas.openxmlformats.org/officeDocument/2006/relationships/hyperlink" Target="consultantplus://offline/ref=13C003DC17A5496C7216B024F53DCA5468BBF47B08B90A93B2D0A50245CF9A8971074A410BE092657973655BD2A714448FC870F8B64D276ACB62BB64BFkBM" TargetMode="External"/><Relationship Id="rId862" Type="http://schemas.openxmlformats.org/officeDocument/2006/relationships/hyperlink" Target="consultantplus://offline/ref=13C003DC17A5496C7216B024F53DCA5468BBF47B08B90A93B2D0A50245CF9A8971074A410BE0926579736E53D6A714448FC870F8B64D276ACB62BB64BFkBM" TargetMode="External"/><Relationship Id="rId1078" Type="http://schemas.openxmlformats.org/officeDocument/2006/relationships/hyperlink" Target="consultantplus://offline/ref=1126C62A925C6E7D67A121817C318BF1D918C222EC8C92603191590B56FDB557BFA01E702AE97BF6C470ACDE7EC82211C6DA4F68A1BCD8BE3F452E6ECAk2M" TargetMode="External"/><Relationship Id="rId294" Type="http://schemas.openxmlformats.org/officeDocument/2006/relationships/hyperlink" Target="consultantplus://offline/ref=13C003DC17A5496C7216B024F53DCA5468BBF47B08B90E93BCDEA50245CF9A8971074A4119E0CA6979757952D3B24215C9B9kCM" TargetMode="External"/><Relationship Id="rId308" Type="http://schemas.openxmlformats.org/officeDocument/2006/relationships/hyperlink" Target="consultantplus://offline/ref=13C003DC17A5496C7216B024F53DCA5468BBF47B0BB20F9FBADEA50245CF9A8971074A410BE0926579736655D9A714448FC870F8B64D276ACB62BB64BFkBM" TargetMode="External"/><Relationship Id="rId515" Type="http://schemas.openxmlformats.org/officeDocument/2006/relationships/hyperlink" Target="consultantplus://offline/ref=13C003DC17A5496C7216B024F53DCA5468BBF47B0BB20F9FBADEA50245CF9A8971074A410BE0926579736557D3A714448FC870F8B64D276ACB62BB64BFkBM" TargetMode="External"/><Relationship Id="rId722" Type="http://schemas.openxmlformats.org/officeDocument/2006/relationships/hyperlink" Target="consultantplus://offline/ref=13C003DC17A5496C7216AE29E35195516BB8AA720CB205CCE683A3551A9F9CDC31474C1743F0CE202C7E6755CFAD420BC99D7FBFk9M" TargetMode="External"/><Relationship Id="rId1145" Type="http://schemas.openxmlformats.org/officeDocument/2006/relationships/hyperlink" Target="consultantplus://offline/ref=1126C62A925C6E7D67A13F8C6A5DD4F4DB119E28E68F9A306CCC5F5C09ADB302EDE0402969AB68F6C66EACDC7ACCk2M" TargetMode="External"/><Relationship Id="rId89" Type="http://schemas.openxmlformats.org/officeDocument/2006/relationships/hyperlink" Target="consultantplus://offline/ref=341FB93B5ED0BC597DD326134CDF2C3DFA62C99D8AE91AA6919BABB15C0D70D4BD4E3D49B30B4F484E42E183C048647A993EB668E6600481EEFC681EA5kCM" TargetMode="External"/><Relationship Id="rId154" Type="http://schemas.openxmlformats.org/officeDocument/2006/relationships/hyperlink" Target="consultantplus://offline/ref=13C003DC17A5496C7216B024F53DCA5468BBF47B0BBD0F9BBAD7A50245CF9A8971074A410BE0926579736755D7A714448FC870F8B64D276ACB62BB64BFkBM" TargetMode="External"/><Relationship Id="rId361" Type="http://schemas.openxmlformats.org/officeDocument/2006/relationships/hyperlink" Target="consultantplus://offline/ref=13C003DC17A5496C7216B024F53DCA5468BBF47B08B90A99BFD0A50245CF9A8971074A4119E0CA6979757952D3B24215C9B9kCM" TargetMode="External"/><Relationship Id="rId599" Type="http://schemas.openxmlformats.org/officeDocument/2006/relationships/hyperlink" Target="consultantplus://offline/ref=13C003DC17A5496C7216B024F53DCA5468BBF47B08B80D9EB3D2A50245CF9A8971074A410BE092657973645BD0A714448FC870F8B64D276ACB62BB64BFkBM" TargetMode="External"/><Relationship Id="rId1005" Type="http://schemas.openxmlformats.org/officeDocument/2006/relationships/hyperlink" Target="consultantplus://offline/ref=13C003DC17A5496C7216B024F53DCA5468BBF47B0BB20998BDD1A50245CF9A8971074A410BE092657973675BD4A714448FC870F8B64D276ACB62BB64BFkBM" TargetMode="External"/><Relationship Id="rId1212" Type="http://schemas.openxmlformats.org/officeDocument/2006/relationships/hyperlink" Target="consultantplus://offline/ref=1126C62A925C6E7D67A13F8C6A5DD4F4DA1B9C2BE8859A306CCC5F5C09ADB302FFE0182662F927B3917DAEDA66C2745E808F40C6k9M" TargetMode="External"/><Relationship Id="rId459" Type="http://schemas.openxmlformats.org/officeDocument/2006/relationships/hyperlink" Target="consultantplus://offline/ref=13C003DC17A5496C7216B024F53DCA5468BBF47B0BBD0F9BBAD7A50245CF9A8971074A410BE0926579736551D4A714448FC870F8B64D276ACB62BB64BFkBM" TargetMode="External"/><Relationship Id="rId666" Type="http://schemas.openxmlformats.org/officeDocument/2006/relationships/hyperlink" Target="consultantplus://offline/ref=13C003DC17A5496C7216AE29E35195516BB8AA720CB205CCE683A3551A9F9CDC31474C1743F0CE202C7E6755CFAD420BC99D7FBFk9M" TargetMode="External"/><Relationship Id="rId873" Type="http://schemas.openxmlformats.org/officeDocument/2006/relationships/hyperlink" Target="consultantplus://offline/ref=13C003DC17A5496C7216AE29E35195516BB8AA720CB205CCE683A3551A9F9CDC31474C1743F0CE202C7E6755CFAD420BC99D7FBFk9M" TargetMode="External"/><Relationship Id="rId1089" Type="http://schemas.openxmlformats.org/officeDocument/2006/relationships/hyperlink" Target="consultantplus://offline/ref=1126C62A925C6E7D67A13F8C6A5DD4F4DA149B28E68F9A306CCC5F5C09ADB302EDE0402969AB68F6C66EACDC7ACCk2M" TargetMode="External"/><Relationship Id="rId16" Type="http://schemas.openxmlformats.org/officeDocument/2006/relationships/hyperlink" Target="consultantplus://offline/ref=341FB93B5ED0BC597DD326134CDF2C3DFA62C99D89E919A09699ABB15C0D70D4BD4E3D49B30B4F484E43E58AC748647A993EB668E6600481EEFC681EA5kCM" TargetMode="External"/><Relationship Id="rId221" Type="http://schemas.openxmlformats.org/officeDocument/2006/relationships/hyperlink" Target="consultantplus://offline/ref=13C003DC17A5496C7216B024F53DCA5468BBF47B08B80D9EB3D2A50245CF9A8971074A410BE0926579736757D4A714448FC870F8B64D276ACB62BB64BFkBM" TargetMode="External"/><Relationship Id="rId319" Type="http://schemas.openxmlformats.org/officeDocument/2006/relationships/hyperlink" Target="consultantplus://offline/ref=13C003DC17A5496C7216B024F53DCA5468BBF47B0BB20F9FBADEA50245CF9A8971074A410BE0926579736654D7A714448FC870F8B64D276ACB62BB64BFkBM" TargetMode="External"/><Relationship Id="rId526" Type="http://schemas.openxmlformats.org/officeDocument/2006/relationships/hyperlink" Target="consultantplus://offline/ref=13C003DC17A5496C7216B024F53DCA5468BBF47B08B90A93B2D0A50245CF9A8971074A410BE092657973675BD3A714448FC870F8B64D276ACB62BB64BFkBM" TargetMode="External"/><Relationship Id="rId1156" Type="http://schemas.openxmlformats.org/officeDocument/2006/relationships/hyperlink" Target="consultantplus://offline/ref=1126C62A925C6E7D67A13F8C6A5DD4F4DA149F2BE98B9A306CCC5F5C09ADB302FFE0182569AD75F3CD7BFA8D3C967B408491436AB9A0D9BEC2k0M" TargetMode="External"/><Relationship Id="rId733" Type="http://schemas.openxmlformats.org/officeDocument/2006/relationships/hyperlink" Target="consultantplus://offline/ref=13C003DC17A5496C7216AE29E35195516BB8AA720CB205CCE683A3551A9F9CDC31474C1743F0CE202C7E6755CFAD420BC99D7FBFk9M" TargetMode="External"/><Relationship Id="rId940" Type="http://schemas.openxmlformats.org/officeDocument/2006/relationships/hyperlink" Target="consultantplus://offline/ref=13C003DC17A5496C7216B024F53DCA5468BBF47B0BB3079BB3D1A50245CF9A8971074A410BE0926579736455D2A714448FC870F8B64D276ACB62BB64BFkBM" TargetMode="External"/><Relationship Id="rId1016" Type="http://schemas.openxmlformats.org/officeDocument/2006/relationships/hyperlink" Target="consultantplus://offline/ref=13C003DC17A5496C7216B024F53DCA5468BBF47B08B90A99BDD5A50245CF9A8971074A410BE0926579736751D4A714448FC870F8B64D276ACB62BB64BFkBM" TargetMode="External"/><Relationship Id="rId165" Type="http://schemas.openxmlformats.org/officeDocument/2006/relationships/hyperlink" Target="consultantplus://offline/ref=13C003DC17A5496C7216B024F53DCA5468BBF47B08B80B9EBAD3A50245CF9A8971074A410BE0926579736752D9A714448FC870F8B64D276ACB62BB64BFkBM" TargetMode="External"/><Relationship Id="rId372" Type="http://schemas.openxmlformats.org/officeDocument/2006/relationships/hyperlink" Target="consultantplus://offline/ref=13C003DC17A5496C7216B024F53DCA5468BBF47B08B90C9FBCD3A50245CF9A8971074A4119E0CA6979757952D3B24215C9B9kCM" TargetMode="External"/><Relationship Id="rId677" Type="http://schemas.openxmlformats.org/officeDocument/2006/relationships/hyperlink" Target="consultantplus://offline/ref=13C003DC17A5496C7216AE29E35195516BB8AA720CB205CCE683A3551A9F9CDC31474C1743F0CE202C7E6755CFAD420BC99D7FBFk9M" TargetMode="External"/><Relationship Id="rId800" Type="http://schemas.openxmlformats.org/officeDocument/2006/relationships/hyperlink" Target="consultantplus://offline/ref=13C003DC17A5496C7216AE29E35195516BB1A9700CBC05CCE683A3551A9F9CDC31474C1448A49F657D78330295F94D15CD837CFAAE51266ABDk4M" TargetMode="External"/><Relationship Id="rId1223" Type="http://schemas.openxmlformats.org/officeDocument/2006/relationships/hyperlink" Target="consultantplus://offline/ref=1126C62A925C6E7D67A13F8C6A5DD4F4DA1B952CEA8A9A306CCC5F5C09ADB302FFE0182569AD76F2C67BFA8D3C967B408491436AB9A0D9BEC2k0M" TargetMode="External"/><Relationship Id="rId232" Type="http://schemas.openxmlformats.org/officeDocument/2006/relationships/hyperlink" Target="consultantplus://offline/ref=13C003DC17A5496C7216B024F53DCA5468BBF47B08BA0F9DBFD7A50245CF9A8971074A410BE0926579736653D5A714448FC870F8B64D276ACB62BB64BFkBM" TargetMode="External"/><Relationship Id="rId884" Type="http://schemas.openxmlformats.org/officeDocument/2006/relationships/hyperlink" Target="consultantplus://offline/ref=13C003DC17A5496C7216B024F53DCA5468BBF47B08B90A98B2D2A50245CF9A8971074A410BE0926579736651D6A714448FC870F8B64D276ACB62BB64BFkBM" TargetMode="External"/><Relationship Id="rId27" Type="http://schemas.openxmlformats.org/officeDocument/2006/relationships/hyperlink" Target="consultantplus://offline/ref=341FB93B5ED0BC597DD326134CDF2C3DFA62C99D8AE91FA4929EABB15C0D70D4BD4E3D49A10B17444E45FB8AC55D322BDFA6kAM" TargetMode="External"/><Relationship Id="rId537" Type="http://schemas.openxmlformats.org/officeDocument/2006/relationships/hyperlink" Target="consultantplus://offline/ref=13C003DC17A5496C7216B024F53DCA5468BBF47B08B90A93B2D0A50245CF9A8971074A410BE092657973675BD9A714448FC870F8B64D276ACB62BB64BFkBM" TargetMode="External"/><Relationship Id="rId744" Type="http://schemas.openxmlformats.org/officeDocument/2006/relationships/hyperlink" Target="consultantplus://offline/ref=13C003DC17A5496C7216AE29E35195516BB8AA720CB205CCE683A3551A9F9CDC31474C1743F0CE202C7E6755CFAD420BC99D7FBFk9M" TargetMode="External"/><Relationship Id="rId951" Type="http://schemas.openxmlformats.org/officeDocument/2006/relationships/hyperlink" Target="consultantplus://offline/ref=13C003DC17A5496C7216B024F53DCA5468BBF47B08B90A98B2D2A50245CF9A8971074A410BE0926579736650D4A714448FC870F8B64D276ACB62BB64BFkBM" TargetMode="External"/><Relationship Id="rId1167" Type="http://schemas.openxmlformats.org/officeDocument/2006/relationships/hyperlink" Target="consultantplus://offline/ref=1126C62A925C6E7D67A121817C318BF1D918C222EC8E9062349B590B56FDB557BFA01E7038E923FAC476B0DD7ADD744080C8kEM" TargetMode="External"/><Relationship Id="rId80" Type="http://schemas.openxmlformats.org/officeDocument/2006/relationships/hyperlink" Target="consultantplus://offline/ref=341FB93B5ED0BC597DD326134CDF2C3DFA62C99D8AE31DA19694ABB15C0D70D4BD4E3D49B30B4F484E43E58DC248647A993EB668E6600481EEFC681EA5kCM" TargetMode="External"/><Relationship Id="rId176" Type="http://schemas.openxmlformats.org/officeDocument/2006/relationships/hyperlink" Target="consultantplus://offline/ref=13C003DC17A5496C7216AE29E35195516BB9AD720DB305CCE683A3551A9F9CDC31474C1241AD9B677227361784A14013D59C7FE6B25324B6k9M" TargetMode="External"/><Relationship Id="rId383" Type="http://schemas.openxmlformats.org/officeDocument/2006/relationships/hyperlink" Target="consultantplus://offline/ref=13C003DC17A5496C7216AE29E35195516BB8A3730AB305CCE683A3551A9F9CDC2347141848A281657B6D6553D3BAkDM" TargetMode="External"/><Relationship Id="rId590" Type="http://schemas.openxmlformats.org/officeDocument/2006/relationships/hyperlink" Target="consultantplus://offline/ref=13C003DC17A5496C7216B024F53DCA5468BBF47B08BA0F9DBFD7A50245CF9A8971074A410BE0926579736354D1A714448FC870F8B64D276ACB62BB64BFkBM" TargetMode="External"/><Relationship Id="rId604" Type="http://schemas.openxmlformats.org/officeDocument/2006/relationships/hyperlink" Target="consultantplus://offline/ref=13C003DC17A5496C7216B024F53DCA5468BBF47B08BA0F9DBFD7A50245CF9A8971074A410BE0926579736253D6A714448FC870F8B64D276ACB62BB64BFkBM" TargetMode="External"/><Relationship Id="rId811" Type="http://schemas.openxmlformats.org/officeDocument/2006/relationships/hyperlink" Target="consultantplus://offline/ref=13C003DC17A5496C7216B024F53DCA5468BBF47B08BA0F9DBFD7A50245CF9A8971074A410BE0926579736257D1A714448FC870F8B64D276ACB62BB64BFkBM" TargetMode="External"/><Relationship Id="rId1027" Type="http://schemas.openxmlformats.org/officeDocument/2006/relationships/hyperlink" Target="consultantplus://offline/ref=13C003DC17A5496C7216AE29E35195516BB8AA720CB205CCE683A3551A9F9CDC31474C1743F0CE202C7E6755CFAD420BC99D7FBFk9M" TargetMode="External"/><Relationship Id="rId1234" Type="http://schemas.openxmlformats.org/officeDocument/2006/relationships/hyperlink" Target="consultantplus://offline/ref=1126C62A925C6E7D67A13F8C6A5DD4F4DA1B9527ED8B9A306CCC5F5C09ADB302EDE0402969AB68F6C66EACDC7ACCk2M" TargetMode="External"/><Relationship Id="rId243" Type="http://schemas.openxmlformats.org/officeDocument/2006/relationships/hyperlink" Target="consultantplus://offline/ref=13C003DC17A5496C7216B024F53DCA5468BBF47B08BB0D9CBBDEA50245CF9A8971074A410BE0926579736756D3A714448FC870F8B64D276ACB62BB64BFkBM" TargetMode="External"/><Relationship Id="rId450" Type="http://schemas.openxmlformats.org/officeDocument/2006/relationships/hyperlink" Target="consultantplus://offline/ref=13C003DC17A5496C7216B024F53DCA5468BBF47B0BBD0F9BBAD7A50245CF9A8971074A410BE0926579736552D9A714448FC870F8B64D276ACB62BB64BFkBM" TargetMode="External"/><Relationship Id="rId688" Type="http://schemas.openxmlformats.org/officeDocument/2006/relationships/hyperlink" Target="consultantplus://offline/ref=13C003DC17A5496C7216AE29E35195516BB8AA720CB205CCE683A3551A9F9CDC31474C1743F0CE202C7E6755CFAD420BC99D7FBFk9M" TargetMode="External"/><Relationship Id="rId895" Type="http://schemas.openxmlformats.org/officeDocument/2006/relationships/hyperlink" Target="consultantplus://offline/ref=13C003DC17A5496C7216B024F53DCA5468BBF47B08BA0F9DBFD7A50245CF9A8971074A410BE0926579736255D8A714448FC870F8B64D276ACB62BB64BFkBM" TargetMode="External"/><Relationship Id="rId909" Type="http://schemas.openxmlformats.org/officeDocument/2006/relationships/hyperlink" Target="consultantplus://offline/ref=13C003DC17A5496C7216B024F53DCA5468BBF47B0BB3079BB3D1A50245CF9A8971074A410BE0926579736552D9A714448FC870F8B64D276ACB62BB64BFkBM" TargetMode="External"/><Relationship Id="rId1080" Type="http://schemas.openxmlformats.org/officeDocument/2006/relationships/hyperlink" Target="consultantplus://offline/ref=1126C62A925C6E7D67A13F8C6A5DD4F4DA1A9C2FE88D9A306CCC5F5C09ADB302EDE0402969AB68F6C66EACDC7ACCk2M" TargetMode="External"/><Relationship Id="rId38" Type="http://schemas.openxmlformats.org/officeDocument/2006/relationships/hyperlink" Target="consultantplus://offline/ref=341FB93B5ED0BC597DD326134CDF2C3DFA62C99D8AEC1DA5969DABB15C0D70D4BD4E3D49B30B4F484E43E58BC148647A993EB668E6600481EEFC681EA5kCM" TargetMode="External"/><Relationship Id="rId103" Type="http://schemas.openxmlformats.org/officeDocument/2006/relationships/hyperlink" Target="consultantplus://offline/ref=341FB93B5ED0BC597DD3381E5AB37338F96097908DEB17F2CAC9ADE6035D7681FD0E3B1AF54F491D1F07B086C7452E2ADF75B968E2A7kFM" TargetMode="External"/><Relationship Id="rId310" Type="http://schemas.openxmlformats.org/officeDocument/2006/relationships/hyperlink" Target="consultantplus://offline/ref=13C003DC17A5496C7216B024F53DCA5468BBF47B0BB20F9FBADEA50245CF9A8971074A410BE0926579736654D1A714448FC870F8B64D276ACB62BB64BFkBM" TargetMode="External"/><Relationship Id="rId548" Type="http://schemas.openxmlformats.org/officeDocument/2006/relationships/hyperlink" Target="consultantplus://offline/ref=13C003DC17A5496C7216B024F53DCA5468BBF47B0BBD0F9BBAD7A50245CF9A8971074A410BE0926579736352D3A714448FC870F8B64D276ACB62BB64BFkBM" TargetMode="External"/><Relationship Id="rId755" Type="http://schemas.openxmlformats.org/officeDocument/2006/relationships/hyperlink" Target="consultantplus://offline/ref=13C003DC17A5496C7216B024F53DCA5468BBF47B0BB20998BDD1A50245CF9A8971074A410BE0926579736757D2A714448FC870F8B64D276ACB62BB64BFkBM" TargetMode="External"/><Relationship Id="rId962" Type="http://schemas.openxmlformats.org/officeDocument/2006/relationships/hyperlink" Target="consultantplus://offline/ref=13C003DC17A5496C7216B024F53DCA5468BBF47B08B90A93B2D0A50245CF9A8971074A410BE0926579736E50D2A714448FC870F8B64D276ACB62BB64BFkBM" TargetMode="External"/><Relationship Id="rId1178" Type="http://schemas.openxmlformats.org/officeDocument/2006/relationships/hyperlink" Target="consultantplus://offline/ref=1126C62A925C6E7D67A13F8C6A5DD4F4DA1B9C2BE8859A306CCC5F5C09ADB302FFE0182662F927B3917DAEDA66C2745E808F40C6k9M" TargetMode="External"/><Relationship Id="rId91" Type="http://schemas.openxmlformats.org/officeDocument/2006/relationships/hyperlink" Target="consultantplus://offline/ref=341FB93B5ED0BC597DD326134CDF2C3DFA62C99D8AEC1DA5969DABB15C0D70D4BD4E3D49B30B4F484E43E58FC548647A993EB668E6600481EEFC681EA5kCM" TargetMode="External"/><Relationship Id="rId187" Type="http://schemas.openxmlformats.org/officeDocument/2006/relationships/hyperlink" Target="consultantplus://offline/ref=13C003DC17A5496C7216B024F53DCA5468BBF47B08BB0D9CBBDEA50245CF9A8971074A410BE0926579736751D7A714448FC870F8B64D276ACB62BB64BFkBM" TargetMode="External"/><Relationship Id="rId394" Type="http://schemas.openxmlformats.org/officeDocument/2006/relationships/hyperlink" Target="consultantplus://offline/ref=13C003DC17A5496C7216AE29E35195516BB9AD720DB305CCE683A3551A9F9CDC31474C1049A498627227361784A14013D59C7FE6B25324B6k9M" TargetMode="External"/><Relationship Id="rId408" Type="http://schemas.openxmlformats.org/officeDocument/2006/relationships/hyperlink" Target="consultantplus://offline/ref=13C003DC17A5496C7216B024F53DCA5468BBF47B08B80B9EBAD3A50245CF9A8971074A410BE0926579736756D9A714448FC870F8B64D276ACB62BB64BFkBM" TargetMode="External"/><Relationship Id="rId615" Type="http://schemas.openxmlformats.org/officeDocument/2006/relationships/hyperlink" Target="consultantplus://offline/ref=13C003DC17A5496C7216B024F53DCA5468BBF47B08BA0F9DBFD7A50245CF9A8971074A410BE0926579736252D4A714448FC870F8B64D276ACB62BB64BFkBM" TargetMode="External"/><Relationship Id="rId822" Type="http://schemas.openxmlformats.org/officeDocument/2006/relationships/hyperlink" Target="consultantplus://offline/ref=13C003DC17A5496C7216B024F53DCA5468BBF47B08B90A93B2D0A50245CF9A8971074A410BE0926579736E53D6A714448FC870F8B64D276ACB62BB64BFkBM" TargetMode="External"/><Relationship Id="rId1038" Type="http://schemas.openxmlformats.org/officeDocument/2006/relationships/hyperlink" Target="consultantplus://offline/ref=13C003DC17A5496C7216B024F53DCA5468BBF47B0BBD0F9BBAD7A50245CF9A8971074A410BE0926579736355D8A714448FC870F8B64D276ACB62BB64BFkBM" TargetMode="External"/><Relationship Id="rId1245" Type="http://schemas.openxmlformats.org/officeDocument/2006/relationships/hyperlink" Target="consultantplus://offline/ref=1126C62A925C6E7D67A13F8C6A5DD4F4DA14942FED8B9A306CCC5F5C09ADB302FFE018256CAA7DA39534FBD178C5684180914068A5CAk3M" TargetMode="External"/><Relationship Id="rId254" Type="http://schemas.openxmlformats.org/officeDocument/2006/relationships/hyperlink" Target="consultantplus://offline/ref=13C003DC17A5496C7216B024F53DCA5468BBF47B0BB3079BB3D1A50245CF9A8971074A410BE0926579736652D1A714448FC870F8B64D276ACB62BB64BFkBM" TargetMode="External"/><Relationship Id="rId699" Type="http://schemas.openxmlformats.org/officeDocument/2006/relationships/hyperlink" Target="consultantplus://offline/ref=13C003DC17A5496C7216AE29E35195516BB8AA720CB205CCE683A3551A9F9CDC31474C1743F0CE202C7E6755CFAD420BC99D7FBFk9M" TargetMode="External"/><Relationship Id="rId1091" Type="http://schemas.openxmlformats.org/officeDocument/2006/relationships/hyperlink" Target="consultantplus://offline/ref=1126C62A925C6E7D67A13F8C6A5DD4F4DB1A9928EE8F9A306CCC5F5C09ADB302FFE0182569AD76F5C37BFA8D3C967B408491436AB9A0D9BEC2k0M" TargetMode="External"/><Relationship Id="rId1105" Type="http://schemas.openxmlformats.org/officeDocument/2006/relationships/hyperlink" Target="consultantplus://offline/ref=1126C62A925C6E7D67A13F8C6A5DD4F4DA1B9C2BE8859A306CCC5F5C09ADB302FFE0182662F927B3917DAEDA66C2745E808F40C6k9M" TargetMode="External"/><Relationship Id="rId49" Type="http://schemas.openxmlformats.org/officeDocument/2006/relationships/hyperlink" Target="consultantplus://offline/ref=341FB93B5ED0BC597DD326134CDF2C3DFA62C99D89E919A09699ABB15C0D70D4BD4E3D49B30B4F484E43E58AC748647A993EB668E6600481EEFC681EA5kCM" TargetMode="External"/><Relationship Id="rId114" Type="http://schemas.openxmlformats.org/officeDocument/2006/relationships/hyperlink" Target="consultantplus://offline/ref=13C003DC17A5496C7216AE29E35195516BB5AD7F08BD05CCE683A3551A9F9CDC2347141848A281657B6D6553D3BAkDM" TargetMode="External"/><Relationship Id="rId461" Type="http://schemas.openxmlformats.org/officeDocument/2006/relationships/hyperlink" Target="consultantplus://offline/ref=13C003DC17A5496C7216B024F53DCA5468BBF47B0BB20E9BB2D3A50245CF9A8971074A410BE0926579736755D1A714448FC870F8B64D276ACB62BB64BFkBM" TargetMode="External"/><Relationship Id="rId559" Type="http://schemas.openxmlformats.org/officeDocument/2006/relationships/hyperlink" Target="consultantplus://offline/ref=13C003DC17A5496C7216B024F53DCA5468BBF47B0BBD0F9BBAD7A50245CF9A8971074A410BE0926579736352D4A714448FC870F8B64D276ACB62BB64BFkBM" TargetMode="External"/><Relationship Id="rId766" Type="http://schemas.openxmlformats.org/officeDocument/2006/relationships/hyperlink" Target="consultantplus://offline/ref=13C003DC17A5496C7216AE29E351955169B6AB7103BB05CCE683A3551A9F9CDC31474C1448A49E6D7A78330295F94D15CD837CFAAE51266ABDk4M" TargetMode="External"/><Relationship Id="rId1189" Type="http://schemas.openxmlformats.org/officeDocument/2006/relationships/hyperlink" Target="consultantplus://offline/ref=1126C62A925C6E7D67A13F8C6A5DD4F4DA1B9C2BE8859A306CCC5F5C09ADB302FFE0182662F927B3917DAEDA66C2745E808F40C6k9M" TargetMode="External"/><Relationship Id="rId198" Type="http://schemas.openxmlformats.org/officeDocument/2006/relationships/hyperlink" Target="consultantplus://offline/ref=13C003DC17A5496C7216B024F53DCA5468BBF47B08B80B9EBAD3A50245CF9A8971074A410BE0926579736751D7A714448FC870F8B64D276ACB62BB64BFkBM" TargetMode="External"/><Relationship Id="rId321" Type="http://schemas.openxmlformats.org/officeDocument/2006/relationships/hyperlink" Target="consultantplus://offline/ref=13C003DC17A5496C7216B024F53DCA5468BBF47B0BB20F9FBADEA50245CF9A8971074A410BE0926579736654D6A714448FC870F8B64D276ACB62BB64BFkBM" TargetMode="External"/><Relationship Id="rId419" Type="http://schemas.openxmlformats.org/officeDocument/2006/relationships/hyperlink" Target="consultantplus://offline/ref=13C003DC17A5496C7216B024F53DCA5468BBF47B0BBD0F9BBAD7A50245CF9A8971074A410BE0926579736553D2A714448FC870F8B64D276ACB62BB64BFkBM" TargetMode="External"/><Relationship Id="rId626" Type="http://schemas.openxmlformats.org/officeDocument/2006/relationships/hyperlink" Target="consultantplus://offline/ref=13C003DC17A5496C7216B024F53DCA5468BBF47B08BA0F9DBFD7A50245CF9A8971074A410BE0926579736252D8A714448FC870F8B64D276ACB62BB64BFkBM" TargetMode="External"/><Relationship Id="rId973" Type="http://schemas.openxmlformats.org/officeDocument/2006/relationships/hyperlink" Target="consultantplus://offline/ref=13C003DC17A5496C7216B024F53DCA5468BBF47B08B90A93B2D0A50245CF9A8971074A410BE0926579736E50D2A714448FC870F8B64D276ACB62BB64BFkBM" TargetMode="External"/><Relationship Id="rId1049" Type="http://schemas.openxmlformats.org/officeDocument/2006/relationships/hyperlink" Target="consultantplus://offline/ref=13C003DC17A5496C7216AE29E35195516BB7A27609BC05CCE683A3551A9F9CDC31474C1448A498627D78330295F94D15CD837CFAAE51266ABDk4M" TargetMode="External"/><Relationship Id="rId833" Type="http://schemas.openxmlformats.org/officeDocument/2006/relationships/hyperlink" Target="consultantplus://offline/ref=13C003DC17A5496C7216B024F53DCA5468BBF47B08BB0D9CBBDEA50245CF9A8971074A410BE092657973675AD3A714448FC870F8B64D276ACB62BB64BFkBM" TargetMode="External"/><Relationship Id="rId1116" Type="http://schemas.openxmlformats.org/officeDocument/2006/relationships/hyperlink" Target="consultantplus://offline/ref=1126C62A925C6E7D67A13F8C6A5DD4F4DB119D26EC8B9A306CCC5F5C09ADB302FFE0182569AD76F7CD7BFA8D3C967B408491436AB9A0D9BEC2k0M" TargetMode="External"/><Relationship Id="rId265" Type="http://schemas.openxmlformats.org/officeDocument/2006/relationships/hyperlink" Target="consultantplus://offline/ref=13C003DC17A5496C7216B024F53DCA5468BBF47B08B90A98B2D2A50245CF9A8971074A410BE0926579736755D2A714448FC870F8B64D276ACB62BB64BFkBM" TargetMode="External"/><Relationship Id="rId472" Type="http://schemas.openxmlformats.org/officeDocument/2006/relationships/image" Target="media/image12.wmf"/><Relationship Id="rId900" Type="http://schemas.openxmlformats.org/officeDocument/2006/relationships/hyperlink" Target="consultantplus://offline/ref=13C003DC17A5496C7216B024F53DCA5468BBF47B08B90A93B2D0A50245CF9A8971074A410BE0926579736E50D2A714448FC870F8B64D276ACB62BB64BFkBM" TargetMode="External"/><Relationship Id="rId125" Type="http://schemas.openxmlformats.org/officeDocument/2006/relationships/hyperlink" Target="consultantplus://offline/ref=13C003DC17A5496C7216B024F53DCA5468BBF47B0BBC0A9CBDD5A50245CF9A8971074A410BE0926579736752D5A714448FC870F8B64D276ACB62BB64BFkBM" TargetMode="External"/><Relationship Id="rId332" Type="http://schemas.openxmlformats.org/officeDocument/2006/relationships/hyperlink" Target="consultantplus://offline/ref=13C003DC17A5496C7216B024F53DCA5468BBF47B08B90A93B2D0A50245CF9A8971074A410BE0926579736755D6A714448FC870F8B64D276ACB62BB64BFkBM" TargetMode="External"/><Relationship Id="rId777" Type="http://schemas.openxmlformats.org/officeDocument/2006/relationships/hyperlink" Target="consultantplus://offline/ref=13C003DC17A5496C7216B024F53DCA5468BBF47B08B90A93B2D0A50245CF9A8971074A410BE0926579736E53D6A714448FC870F8B64D276ACB62BB64BFkBM" TargetMode="External"/><Relationship Id="rId984" Type="http://schemas.openxmlformats.org/officeDocument/2006/relationships/hyperlink" Target="consultantplus://offline/ref=13C003DC17A5496C7216B024F53DCA5468BBF47B08B90A93B2D0A50245CF9A8971074A410BE0926579736E50D5A714448FC870F8B64D276ACB62BB64BFkBM" TargetMode="External"/><Relationship Id="rId637" Type="http://schemas.openxmlformats.org/officeDocument/2006/relationships/hyperlink" Target="consultantplus://offline/ref=13C003DC17A5496C7216B024F53DCA5468BBF47B08BA0F9DBFD7A50245CF9A8971074A410BE0926579736251D5A714448FC870F8B64D276ACB62BB64BFkBM" TargetMode="External"/><Relationship Id="rId844" Type="http://schemas.openxmlformats.org/officeDocument/2006/relationships/hyperlink" Target="consultantplus://offline/ref=13C003DC17A5496C7216B024F53DCA5468BBF47B08B90A93B2D0A50245CF9A8971074A410BE0926579736E53D6A714448FC870F8B64D276ACB62BB64BFkBM" TargetMode="External"/><Relationship Id="rId276" Type="http://schemas.openxmlformats.org/officeDocument/2006/relationships/hyperlink" Target="consultantplus://offline/ref=13C003DC17A5496C7216B024F53DCA5468BBF47B08B90A98B2D2A50245CF9A8971074A410BE0926579736755D9A714448FC870F8B64D276ACB62BB64BFkBM" TargetMode="External"/><Relationship Id="rId483" Type="http://schemas.openxmlformats.org/officeDocument/2006/relationships/hyperlink" Target="consultantplus://offline/ref=13C003DC17A5496C7216B024F53DCA5468BBF47B0BB3069FB2D1A50245CF9A8971074A4119E0CA6979757952D3B24215C9B9kCM" TargetMode="External"/><Relationship Id="rId690" Type="http://schemas.openxmlformats.org/officeDocument/2006/relationships/hyperlink" Target="consultantplus://offline/ref=13C003DC17A5496C7216AE29E35195516BB8AA720CB205CCE683A3551A9F9CDC31474C1743F0CE202C7E6755CFAD420BC99D7FBFk9M" TargetMode="External"/><Relationship Id="rId704" Type="http://schemas.openxmlformats.org/officeDocument/2006/relationships/hyperlink" Target="consultantplus://offline/ref=13C003DC17A5496C7216AE29E35195516BB8AA720CB205CCE683A3551A9F9CDC31474C1743F0CE202C7E6755CFAD420BC99D7FBFk9M" TargetMode="External"/><Relationship Id="rId911" Type="http://schemas.openxmlformats.org/officeDocument/2006/relationships/hyperlink" Target="consultantplus://offline/ref=13C003DC17A5496C7216B024F53DCA5468BBF47B0BB3079BB3D1A50245CF9A8971074A410BE0926579736550D1A714448FC870F8B64D276ACB62BB64BFkBM" TargetMode="External"/><Relationship Id="rId1127" Type="http://schemas.openxmlformats.org/officeDocument/2006/relationships/hyperlink" Target="consultantplus://offline/ref=1126C62A925C6E7D67A13F8C6A5DD4F4DA1B9C2BE8859A306CCC5F5C09ADB302FFE0182662F927B3917DAEDA66C2745E808F40C6k9M" TargetMode="External"/><Relationship Id="rId40" Type="http://schemas.openxmlformats.org/officeDocument/2006/relationships/hyperlink" Target="consultantplus://offline/ref=341FB93B5ED0BC597DD326134CDF2C3DFA62C99D8AE31CA59E99ABB15C0D70D4BD4E3D49B30B4F484E43E58BC148647A993EB668E6600481EEFC681EA5kCM" TargetMode="External"/><Relationship Id="rId136" Type="http://schemas.openxmlformats.org/officeDocument/2006/relationships/hyperlink" Target="consultantplus://offline/ref=13C003DC17A5496C7216AE29E35195516BB8AA720CB205CCE683A3551A9F9CDC31474C1743F0CE202C7E6755CFAD420BC99D7FBFk9M" TargetMode="External"/><Relationship Id="rId343" Type="http://schemas.openxmlformats.org/officeDocument/2006/relationships/hyperlink" Target="consultantplus://offline/ref=13C003DC17A5496C7216B024F53DCA5468BBF47B0BBD0F9BBAD7A50245CF9A8971074A410BE092657973665AD3A714448FC870F8B64D276ACB62BB64BFkBM" TargetMode="External"/><Relationship Id="rId550" Type="http://schemas.openxmlformats.org/officeDocument/2006/relationships/hyperlink" Target="consultantplus://offline/ref=13C003DC17A5496C7216AE29E35195516BB8A3730AB305CCE683A3551A9F9CDC2347141848A281657B6D6553D3BAkDM" TargetMode="External"/><Relationship Id="rId788" Type="http://schemas.openxmlformats.org/officeDocument/2006/relationships/hyperlink" Target="consultantplus://offline/ref=13C003DC17A5496C7216B024F53DCA5468BBF47B08B90A93B2D0A50245CF9A8971074A410BE0926579736E53D6A714448FC870F8B64D276ACB62BB64BFkBM" TargetMode="External"/><Relationship Id="rId995" Type="http://schemas.openxmlformats.org/officeDocument/2006/relationships/hyperlink" Target="consultantplus://offline/ref=13C003DC17A5496C7216B024F53DCA5468BBF47B08B90A98B2D2A50245CF9A8971074A410BE0926579736656D2A714448FC870F8B64D276ACB62BB64BFkBM" TargetMode="External"/><Relationship Id="rId1180" Type="http://schemas.openxmlformats.org/officeDocument/2006/relationships/hyperlink" Target="consultantplus://offline/ref=1126C62A925C6E7D67A13F8C6A5DD4F4DA1B9C2BE8859A306CCC5F5C09ADB302FFE0182662F927B3917DAEDA66C2745E808F40C6k9M" TargetMode="External"/><Relationship Id="rId203" Type="http://schemas.openxmlformats.org/officeDocument/2006/relationships/hyperlink" Target="consultantplus://offline/ref=13C003DC17A5496C7216B024F53DCA5468BBF47B0BBD0B9DB9D6A50245CF9A8971074A410BE0926579736752D1A714448FC870F8B64D276ACB62BB64BFkBM" TargetMode="External"/><Relationship Id="rId648" Type="http://schemas.openxmlformats.org/officeDocument/2006/relationships/hyperlink" Target="consultantplus://offline/ref=13C003DC17A5496C7216B024F53DCA5468BBF47B0BB3079BB3D1A50245CF9A8971074A410BE0926579736656D5A714448FC870F8B64D276ACB62BB64BFkBM" TargetMode="External"/><Relationship Id="rId855" Type="http://schemas.openxmlformats.org/officeDocument/2006/relationships/hyperlink" Target="consultantplus://offline/ref=13C003DC17A5496C7216B024F53DCA5468BBF47B08B90A93B2D0A50245CF9A8971074A410BE0926579736E53D6A714448FC870F8B64D276ACB62BB64BFkBM" TargetMode="External"/><Relationship Id="rId1040" Type="http://schemas.openxmlformats.org/officeDocument/2006/relationships/hyperlink" Target="consultantplus://offline/ref=13C003DC17A5496C7216B024F53DCA5468BBF47B0BBD0F9BBAD7A50245CF9A8971074A410BE0926579736354D0A714448FC870F8B64D276ACB62BB64BFkBM" TargetMode="External"/><Relationship Id="rId287" Type="http://schemas.openxmlformats.org/officeDocument/2006/relationships/hyperlink" Target="consultantplus://offline/ref=13C003DC17A5496C7216B024F53DCA5468BBF47B0BB20F9FBADEA50245CF9A8971074A410BE0926579736655D5A714448FC870F8B64D276ACB62BB64BFkBM" TargetMode="External"/><Relationship Id="rId410" Type="http://schemas.openxmlformats.org/officeDocument/2006/relationships/hyperlink" Target="consultantplus://offline/ref=13C003DC17A5496C7216B024F53DCA5468BBF47B08B80B9EBAD3A50245CF9A8971074A410BE0926579736756D8A714448FC870F8B64D276ACB62BB64BFkBM" TargetMode="External"/><Relationship Id="rId494" Type="http://schemas.openxmlformats.org/officeDocument/2006/relationships/hyperlink" Target="consultantplus://offline/ref=13C003DC17A5496C7216B024F53DCA5468BBF47B08B80D9EB3D2A50245CF9A8971074A410BE092657973675BD5A714448FC870F8B64D276ACB62BB64BFkBM" TargetMode="External"/><Relationship Id="rId508" Type="http://schemas.openxmlformats.org/officeDocument/2006/relationships/hyperlink" Target="consultantplus://offline/ref=13C003DC17A5496C7216B024F53DCA5468BBF47B08B80D9EB3D2A50245CF9A8971074A410BE092657973675BD4A714448FC870F8B64D276ACB62BB64BFkBM" TargetMode="External"/><Relationship Id="rId715" Type="http://schemas.openxmlformats.org/officeDocument/2006/relationships/hyperlink" Target="consultantplus://offline/ref=13C003DC17A5496C7216AE29E35195516BB8AA720CB205CCE683A3551A9F9CDC31474C1743F0CE202C7E6755CFAD420BC99D7FBFk9M" TargetMode="External"/><Relationship Id="rId922" Type="http://schemas.openxmlformats.org/officeDocument/2006/relationships/hyperlink" Target="consultantplus://offline/ref=13C003DC17A5496C7216B024F53DCA5468BBF47B0BB3079BB3D1A50245CF9A8971074A410BE0926579736554D9A714448FC870F8B64D276ACB62BB64BFkBM" TargetMode="External"/><Relationship Id="rId1138" Type="http://schemas.openxmlformats.org/officeDocument/2006/relationships/hyperlink" Target="consultantplus://offline/ref=1126C62A925C6E7D67A13F8C6A5DD4F4DA1B9C2BE8859A306CCC5F5C09ADB302EDE0402969AB68F6C66EACDC7ACCk2M" TargetMode="External"/><Relationship Id="rId147" Type="http://schemas.openxmlformats.org/officeDocument/2006/relationships/hyperlink" Target="consultantplus://offline/ref=13C003DC17A5496C7216B024F53DCA5468BBF47B0BBD0F9BBAD7A50245CF9A8971074A410BE0926579736755D0A714448FC870F8B64D276ACB62BB64BFkBM" TargetMode="External"/><Relationship Id="rId354" Type="http://schemas.openxmlformats.org/officeDocument/2006/relationships/hyperlink" Target="consultantplus://offline/ref=13C003DC17A5496C7216B024F53DCA5468BBF47B08B80B9EBAD3A50245CF9A8971074A410BE0926579736756D0A714448FC870F8B64D276ACB62BB64BFkBM" TargetMode="External"/><Relationship Id="rId799" Type="http://schemas.openxmlformats.org/officeDocument/2006/relationships/hyperlink" Target="consultantplus://offline/ref=13C003DC17A5496C7216AE29E351955169B6AB7103BB05CCE683A3551A9F9CDC31474C1448A49E6D7A78330295F94D15CD837CFAAE51266ABDk4M" TargetMode="External"/><Relationship Id="rId1191" Type="http://schemas.openxmlformats.org/officeDocument/2006/relationships/hyperlink" Target="consultantplus://offline/ref=1126C62A925C6E7D67A13F8C6A5DD4F4DA169A28EA899A306CCC5F5C09ADB302FFE0182569AD76F5C67BFA8D3C967B408491436AB9A0D9BEC2k0M" TargetMode="External"/><Relationship Id="rId1205" Type="http://schemas.openxmlformats.org/officeDocument/2006/relationships/hyperlink" Target="consultantplus://offline/ref=1126C62A925C6E7D67A13F8C6A5DD4F4DA1B9C2BE8859A306CCC5F5C09ADB302FFE0182662F927B3917DAEDA66C2745E808F40C6k9M" TargetMode="External"/><Relationship Id="rId51" Type="http://schemas.openxmlformats.org/officeDocument/2006/relationships/hyperlink" Target="consultantplus://offline/ref=341FB93B5ED0BC597DD326134CDF2C3DFA62C99D89E818A69E98ABB15C0D70D4BD4E3D49B30B4F484E43E58AC748647A993EB668E6600481EEFC681EA5kCM" TargetMode="External"/><Relationship Id="rId561" Type="http://schemas.openxmlformats.org/officeDocument/2006/relationships/hyperlink" Target="consultantplus://offline/ref=13C003DC17A5496C7216B024F53DCA5468BBF47B0BB20F9FBADEA50245CF9A8971074A410BE0926579736257D8A714448FC870F8B64D276ACB62BB64BFkBM" TargetMode="External"/><Relationship Id="rId659" Type="http://schemas.openxmlformats.org/officeDocument/2006/relationships/hyperlink" Target="consultantplus://offline/ref=13C003DC17A5496C7216AE29E35195516BB8AA720CB205CCE683A3551A9F9CDC31474C1743F0CE202C7E6755CFAD420BC99D7FBFk9M" TargetMode="External"/><Relationship Id="rId866" Type="http://schemas.openxmlformats.org/officeDocument/2006/relationships/hyperlink" Target="consultantplus://offline/ref=13C003DC17A5496C7216B024F53DCA5468BBF47B08B90A93B2D0A50245CF9A8971074A410BE0926579736E53D6A714448FC870F8B64D276ACB62BB64BFkBM" TargetMode="External"/><Relationship Id="rId214" Type="http://schemas.openxmlformats.org/officeDocument/2006/relationships/hyperlink" Target="consultantplus://offline/ref=13C003DC17A5496C7216B024F53DCA5468BBF47B08B90A98B2D2A50245CF9A8971074A410BE0926579736756D1A714448FC870F8B64D276ACB62BB64BFkBM" TargetMode="External"/><Relationship Id="rId298" Type="http://schemas.openxmlformats.org/officeDocument/2006/relationships/hyperlink" Target="consultantplus://offline/ref=13C003DC17A5496C7216B024F53DCA5468BBF47B08B90A98B2D2A50245CF9A8971074A410BE0926579736754D6A714448FC870F8B64D276ACB62BB64BFkBM" TargetMode="External"/><Relationship Id="rId421" Type="http://schemas.openxmlformats.org/officeDocument/2006/relationships/hyperlink" Target="consultantplus://offline/ref=13C003DC17A5496C7216B024F53DCA5468BBF47B0BB20F9FBADEA50245CF9A8971074A410BE092657973665AD1A714448FC870F8B64D276ACB62BB64BFkBM" TargetMode="External"/><Relationship Id="rId519" Type="http://schemas.openxmlformats.org/officeDocument/2006/relationships/hyperlink" Target="consultantplus://offline/ref=13C003DC17A5496C7216B024F53DCA5468BBF47B0BBD0F9BBAD7A50245CF9A8971074A410BE0926579736556D6A714448FC870F8B64D276ACB62BB64BFkBM" TargetMode="External"/><Relationship Id="rId1051" Type="http://schemas.openxmlformats.org/officeDocument/2006/relationships/hyperlink" Target="consultantplus://offline/ref=13C003DC17A5496C7216B024F53DCA5468BBF47B0BBD0F9BBAD7A50245CF9A8971074A410BE0926579736354D9A714448FC870F8B64D276ACB62BB64BFkBM" TargetMode="External"/><Relationship Id="rId1149" Type="http://schemas.openxmlformats.org/officeDocument/2006/relationships/hyperlink" Target="consultantplus://offline/ref=1126C62A925C6E7D67A13F8C6A5DD4F4DA1B952CEA8A9A306CCC5F5C09ADB302EDE0402969AB68F6C66EACDC7ACCk2M" TargetMode="External"/><Relationship Id="rId158" Type="http://schemas.openxmlformats.org/officeDocument/2006/relationships/hyperlink" Target="consultantplus://offline/ref=13C003DC17A5496C7216AE29E35195516BB8AA720CB205CCE683A3551A9F9CDC31474C1743F0CE202C7E6755CFAD420BC99D7FBFk9M" TargetMode="External"/><Relationship Id="rId726" Type="http://schemas.openxmlformats.org/officeDocument/2006/relationships/hyperlink" Target="consultantplus://offline/ref=13C003DC17A5496C7216AE29E35195516CB0AB7108BC05CCE683A3551A9F9CDC2347141848A281657B6D6553D3BAkDM" TargetMode="External"/><Relationship Id="rId933" Type="http://schemas.openxmlformats.org/officeDocument/2006/relationships/hyperlink" Target="consultantplus://offline/ref=13C003DC17A5496C7216B024F53DCA5468BBF47B08B90A93B2D0A50245CF9A8971074A410BE0926579736E50D2A714448FC870F8B64D276ACB62BB64BFkBM" TargetMode="External"/><Relationship Id="rId1009" Type="http://schemas.openxmlformats.org/officeDocument/2006/relationships/hyperlink" Target="consultantplus://offline/ref=13C003DC17A5496C7216B024F53DCA5468BBF47B08B80D9EB3D2A50245CF9A8971074A410BE0926579736357D7A714448FC870F8B64D276ACB62BB64BFkBM" TargetMode="External"/><Relationship Id="rId62" Type="http://schemas.openxmlformats.org/officeDocument/2006/relationships/hyperlink" Target="consultantplus://offline/ref=341FB93B5ED0BC597DD3381E5AB37338F96197948DE317F2CAC9ADE6035D7681FD0E3B1FFB1B130D1B4EE58DD9423235DF6BB9A6k9M" TargetMode="External"/><Relationship Id="rId365" Type="http://schemas.openxmlformats.org/officeDocument/2006/relationships/hyperlink" Target="consultantplus://offline/ref=13C003DC17A5496C7216B024F53DCA5468BBF47B0BBD0F9BBAD7A50245CF9A8971074A410BE0926579736553D1A714448FC870F8B64D276ACB62BB64BFkBM" TargetMode="External"/><Relationship Id="rId572" Type="http://schemas.openxmlformats.org/officeDocument/2006/relationships/hyperlink" Target="consultantplus://offline/ref=13C003DC17A5496C7216B024F53DCA5468BBF47B0BB2099CBED1A50245CF9A8971074A4119E0CA6979757952D3B24215C9B9kCM" TargetMode="External"/><Relationship Id="rId1216" Type="http://schemas.openxmlformats.org/officeDocument/2006/relationships/hyperlink" Target="consultantplus://offline/ref=1126C62A925C6E7D67A121817C318BF1D918C222EC8E916E399F590B56FDB557BFA01E7038E923FAC476B0DD7ADD744080C8kEM" TargetMode="External"/><Relationship Id="rId225" Type="http://schemas.openxmlformats.org/officeDocument/2006/relationships/hyperlink" Target="consultantplus://offline/ref=13C003DC17A5496C7216B024F53DCA5468BBF47B08B80D9EB3D2A50245CF9A8971074A410BE0926579736756D5A714448FC870F8B64D276ACB62BB64BFkBM" TargetMode="External"/><Relationship Id="rId432" Type="http://schemas.openxmlformats.org/officeDocument/2006/relationships/hyperlink" Target="consultantplus://offline/ref=13C003DC17A5496C7216B024F53DCA5468BBF47B08BA0F9DBFD7A50245CF9A8971074A410BE0926579736657D3A714448FC870F8B64D276ACB62BB64BFkBM" TargetMode="External"/><Relationship Id="rId877" Type="http://schemas.openxmlformats.org/officeDocument/2006/relationships/hyperlink" Target="consultantplus://offline/ref=13C003DC17A5496C7216B024F53DCA5468BBF47B0BB20998BDD1A50245CF9A8971074A410BE0926579736756D9A714448FC870F8B64D276ACB62BB64BFkBM" TargetMode="External"/><Relationship Id="rId1062" Type="http://schemas.openxmlformats.org/officeDocument/2006/relationships/hyperlink" Target="consultantplus://offline/ref=1126C62A925C6E7D67A121817C318BF1D918C222EC8F9262399D590B56FDB557BFA01E702AE97BF6C470AAD87FC82211C6DA4F68A1BCD8BE3F452E6ECAk2M" TargetMode="External"/><Relationship Id="rId737" Type="http://schemas.openxmlformats.org/officeDocument/2006/relationships/hyperlink" Target="consultantplus://offline/ref=13C003DC17A5496C7216AE29E35195516BB8AA720CB205CCE683A3551A9F9CDC31474C1743F0CE202C7E6755CFAD420BC99D7FBFk9M" TargetMode="External"/><Relationship Id="rId944" Type="http://schemas.openxmlformats.org/officeDocument/2006/relationships/hyperlink" Target="consultantplus://offline/ref=13C003DC17A5496C7216B024F53DCA5468BBF47B08B80D9EB3D2A50245CF9A8971074A410BE0926579736352D6A714448FC870F8B64D276ACB62BB64BFkBM" TargetMode="External"/><Relationship Id="rId73" Type="http://schemas.openxmlformats.org/officeDocument/2006/relationships/hyperlink" Target="consultantplus://offline/ref=341FB93B5ED0BC597DD326134CDF2C3DFA62C99D8AEC1DA5969DABB15C0D70D4BD4E3D49B30B4F484E43E588C548647A993EB668E6600481EEFC681EA5kCM" TargetMode="External"/><Relationship Id="rId169" Type="http://schemas.openxmlformats.org/officeDocument/2006/relationships/hyperlink" Target="consultantplus://offline/ref=13C003DC17A5496C7216B024F53DCA5468BBF47B08BA0F9DBFD7A50245CF9A8971074A410BE0926579736755D3A714448FC870F8B64D276ACB62BB64BFkBM" TargetMode="External"/><Relationship Id="rId376" Type="http://schemas.openxmlformats.org/officeDocument/2006/relationships/hyperlink" Target="consultantplus://offline/ref=13C003DC17A5496C7216B024F53DCA5468BBF47B08BA0798B2D2A50245CF9A8971074A4119E0CA6979757952D3B24215C9B9kCM" TargetMode="External"/><Relationship Id="rId583" Type="http://schemas.openxmlformats.org/officeDocument/2006/relationships/hyperlink" Target="consultantplus://offline/ref=13C003DC17A5496C7216B024F53DCA5468BBF47B0BBF0F93BAD1A50245CF9A8971074A4119E0CA6979757952D3B24215C9B9kCM" TargetMode="External"/><Relationship Id="rId790" Type="http://schemas.openxmlformats.org/officeDocument/2006/relationships/hyperlink" Target="consultantplus://offline/ref=13C003DC17A5496C7216B024F53DCA5468BBF47B08B90A93B2D0A50245CF9A8971074A410BE0926579736E53D6A714448FC870F8B64D276ACB62BB64BFkBM" TargetMode="External"/><Relationship Id="rId804" Type="http://schemas.openxmlformats.org/officeDocument/2006/relationships/hyperlink" Target="consultantplus://offline/ref=13C003DC17A5496C7216B024F53DCA5468BBF47B08B90A93B2D0A50245CF9A8971074A410BE0926579736E53D6A714448FC870F8B64D276ACB62BB64BFkBM" TargetMode="External"/><Relationship Id="rId1227" Type="http://schemas.openxmlformats.org/officeDocument/2006/relationships/hyperlink" Target="consultantplus://offline/ref=1126C62A925C6E7D67A13F8C6A5DD4F4DA1B9C2BE8859A306CCC5F5C09ADB302FFE0182662F927B3917DAEDA66C2745E808F40C6k9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3C003DC17A5496C7216B024F53DCA5468BBF47B0BB3079BB3D1A50245CF9A8971074A410BE0926579736653D1A714448FC870F8B64D276ACB62BB64BFkBM" TargetMode="External"/><Relationship Id="rId443" Type="http://schemas.openxmlformats.org/officeDocument/2006/relationships/hyperlink" Target="consultantplus://offline/ref=13C003DC17A5496C7216AE29E351955169B6A27E03B205CCE683A3551A9F9CDC31474C1448A49F657978330295F94D15CD837CFAAE51266ABDk4M" TargetMode="External"/><Relationship Id="rId650" Type="http://schemas.openxmlformats.org/officeDocument/2006/relationships/hyperlink" Target="consultantplus://offline/ref=13C003DC17A5496C7216B024F53DCA5468BBF47B0BB20998BDD1A50245CF9A8971074A410BE0926579736757D0A714448FC870F8B64D276ACB62BB64BFkBM" TargetMode="External"/><Relationship Id="rId888" Type="http://schemas.openxmlformats.org/officeDocument/2006/relationships/hyperlink" Target="consultantplus://offline/ref=13C003DC17A5496C7216B024F53DCA5468BBF47B0BB3079BB3D1A50245CF9A8971074A410BE092657973665BD1A714448FC870F8B64D276ACB62BB64BFkBM" TargetMode="External"/><Relationship Id="rId1073" Type="http://schemas.openxmlformats.org/officeDocument/2006/relationships/hyperlink" Target="consultantplus://offline/ref=1126C62A925C6E7D67A121817C318BF1D918C222EC8D90613598590B56FDB557BFA01E702AE97BF6C470A9DC79C82211C6DA4F68A1BCD8BE3F452E6ECAk2M" TargetMode="External"/><Relationship Id="rId303" Type="http://schemas.openxmlformats.org/officeDocument/2006/relationships/hyperlink" Target="consultantplus://offline/ref=13C003DC17A5496C7216B024F53DCA5468BBF47B0BBD0B9DB9D6A50245CF9A8971074A410BE0926579736752D7A714448FC870F8B64D276ACB62BB64BFkBM" TargetMode="External"/><Relationship Id="rId748" Type="http://schemas.openxmlformats.org/officeDocument/2006/relationships/hyperlink" Target="consultantplus://offline/ref=13C003DC17A5496C7216AE29E35195516BB8AA720CB205CCE683A3551A9F9CDC31474C1743F0CE202C7E6755CFAD420BC99D7FBFk9M" TargetMode="External"/><Relationship Id="rId955" Type="http://schemas.openxmlformats.org/officeDocument/2006/relationships/hyperlink" Target="consultantplus://offline/ref=13C003DC17A5496C7216B024F53DCA5468BBF47B08B90A93B2D0A50245CF9A8971074A410BE0926579736E50D2A714448FC870F8B64D276ACB62BB64BFkBM" TargetMode="External"/><Relationship Id="rId1140" Type="http://schemas.openxmlformats.org/officeDocument/2006/relationships/hyperlink" Target="consultantplus://offline/ref=1126C62A925C6E7D67A13F8C6A5DD4F4DA1A9428EE8E9A306CCC5F5C09ADB302EDE0402969AB68F6C66EACDC7ACCk2M" TargetMode="External"/><Relationship Id="rId84" Type="http://schemas.openxmlformats.org/officeDocument/2006/relationships/hyperlink" Target="consultantplus://offline/ref=341FB93B5ED0BC597DD326134CDF2C3DFA62C99D8AEC1DA5969DABB15C0D70D4BD4E3D49B30B4F484E43E588CF48647A993EB668E6600481EEFC681EA5kCM" TargetMode="External"/><Relationship Id="rId387" Type="http://schemas.openxmlformats.org/officeDocument/2006/relationships/hyperlink" Target="consultantplus://offline/ref=13C003DC17A5496C7216AE29E35195516BB9AD720DB305CCE683A3551A9F9CDC31474C1049A599627227361784A14013D59C7FE6B25324B6k9M" TargetMode="External"/><Relationship Id="rId510" Type="http://schemas.openxmlformats.org/officeDocument/2006/relationships/hyperlink" Target="consultantplus://offline/ref=13C003DC17A5496C7216B024F53DCA5468BBF47B0BB20F9FBADEA50245CF9A8971074A410BE0926579736557D0A714448FC870F8B64D276ACB62BB64BFkBM" TargetMode="External"/><Relationship Id="rId594" Type="http://schemas.openxmlformats.org/officeDocument/2006/relationships/hyperlink" Target="consultantplus://offline/ref=13C003DC17A5496C7216B024F53DCA5468BBF47B08BB0D9CBBDEA50245CF9A8971074A410BE0926579736754D7A714448FC870F8B64D276ACB62BB64BFkBM" TargetMode="External"/><Relationship Id="rId608" Type="http://schemas.openxmlformats.org/officeDocument/2006/relationships/hyperlink" Target="consultantplus://offline/ref=13C003DC17A5496C7216B024F53DCA5468BBF47B08BA0F9DBFD7A50245CF9A8971074A410BE0926579736253D9A714448FC870F8B64D276ACB62BB64BFkBM" TargetMode="External"/><Relationship Id="rId815" Type="http://schemas.openxmlformats.org/officeDocument/2006/relationships/hyperlink" Target="consultantplus://offline/ref=13C003DC17A5496C7216B024F53DCA5468BBF47B0BB20F9FBADEA50245CF9A8971074A410BE092657973615AD6A714448FC870F8B64D276ACB62BB64BFkBM" TargetMode="External"/><Relationship Id="rId1238" Type="http://schemas.openxmlformats.org/officeDocument/2006/relationships/hyperlink" Target="consultantplus://offline/ref=1126C62A925C6E7D67A13F8C6A5DD4F4DA1B9C2BE8859A306CCC5F5C09ADB302FFE0182662F927B3917DAEDA66C2745E808F40C6k9M" TargetMode="External"/><Relationship Id="rId247" Type="http://schemas.openxmlformats.org/officeDocument/2006/relationships/hyperlink" Target="consultantplus://offline/ref=13C003DC17A5496C7216B024F53DCA5468BBF47B0BB20F9FBADEA50245CF9A8971074A410BE0926579736656D9A714448FC870F8B64D276ACB62BB64BFkBM" TargetMode="External"/><Relationship Id="rId899" Type="http://schemas.openxmlformats.org/officeDocument/2006/relationships/hyperlink" Target="consultantplus://offline/ref=13C003DC17A5496C7216B024F53DCA5468BBF47B08B90A93B2D0A50245CF9A8971074A410BE0926579736E51D1A714448FC870F8B64D276ACB62BB64BFkBM" TargetMode="External"/><Relationship Id="rId1000" Type="http://schemas.openxmlformats.org/officeDocument/2006/relationships/hyperlink" Target="consultantplus://offline/ref=13C003DC17A5496C7216B024F53DCA5468BBF47B08BA0F9DBFD7A50245CF9A8971074A410BE0926579736154D2A714448FC870F8B64D276ACB62BB64BFkBM" TargetMode="External"/><Relationship Id="rId1084" Type="http://schemas.openxmlformats.org/officeDocument/2006/relationships/hyperlink" Target="consultantplus://offline/ref=1126C62A925C6E7D67A121817C318BF1D918C222EC8E9062349B590B56FDB557BFA01E7038E923FAC476B0DD7ADD744080C8kEM" TargetMode="External"/><Relationship Id="rId107" Type="http://schemas.openxmlformats.org/officeDocument/2006/relationships/hyperlink" Target="consultantplus://offline/ref=13C003DC17A5496C7216B024F53DCA5468BBF47B08B80C9DB9D2A50245CF9A8971074A410BE0926579736756D4A714448FC870F8B64D276ACB62BB64BFkBM" TargetMode="External"/><Relationship Id="rId454" Type="http://schemas.openxmlformats.org/officeDocument/2006/relationships/hyperlink" Target="consultantplus://offline/ref=13C003DC17A5496C7216B024F53DCA5468BBF47B0BBD0F9BBAD7A50245CF9A8971074A410BE0926579736551D1A714448FC870F8B64D276ACB62BB64BFkBM" TargetMode="External"/><Relationship Id="rId661" Type="http://schemas.openxmlformats.org/officeDocument/2006/relationships/hyperlink" Target="consultantplus://offline/ref=13C003DC17A5496C7216AE29E35195516BB8AA720CB205CCE683A3551A9F9CDC31474C1743F0CE202C7E6755CFAD420BC99D7FBFk9M" TargetMode="External"/><Relationship Id="rId759" Type="http://schemas.openxmlformats.org/officeDocument/2006/relationships/hyperlink" Target="consultantplus://offline/ref=13C003DC17A5496C7216B024F53DCA5468BBF47B08B8089EB3D7A50245CF9A8971074A410BE0926579736751D4A714448FC870F8B64D276ACB62BB64BFkBM" TargetMode="External"/><Relationship Id="rId966" Type="http://schemas.openxmlformats.org/officeDocument/2006/relationships/hyperlink" Target="consultantplus://offline/ref=13C003DC17A5496C7216B024F53DCA5468BBF47B08B90A93B2D0A50245CF9A8971074A410BE0926579736E50D2A714448FC870F8B64D276ACB62BB64BFkBM" TargetMode="External"/><Relationship Id="rId11" Type="http://schemas.openxmlformats.org/officeDocument/2006/relationships/hyperlink" Target="consultantplus://offline/ref=341FB93B5ED0BC597DD326134CDF2C3DFA62C99D8AE215A59F9BABB15C0D70D4BD4E3D49B30B4F484E43E58BC248647A993EB668E6600481EEFC681EA5kCM" TargetMode="External"/><Relationship Id="rId314" Type="http://schemas.openxmlformats.org/officeDocument/2006/relationships/hyperlink" Target="consultantplus://offline/ref=13C003DC17A5496C7216B024F53DCA5468BBF47B0BB20F9FBADEA50245CF9A8971074A410BE0926579736654D3A714448FC870F8B64D276ACB62BB64BFkBM" TargetMode="External"/><Relationship Id="rId398" Type="http://schemas.openxmlformats.org/officeDocument/2006/relationships/hyperlink" Target="consultantplus://offline/ref=13C003DC17A5496C7216B024F53DCA5468BBF47B08BB0C9DBCD5A50245CF9A8971074A4119E0CA6979757952D3B24215C9B9kCM" TargetMode="External"/><Relationship Id="rId521" Type="http://schemas.openxmlformats.org/officeDocument/2006/relationships/hyperlink" Target="consultantplus://offline/ref=13C003DC17A5496C7216AE29E35195516AB2A8730EBD05CCE683A3551A9F9CDC2347141848A281657B6D6553D3BAkDM" TargetMode="External"/><Relationship Id="rId619" Type="http://schemas.openxmlformats.org/officeDocument/2006/relationships/hyperlink" Target="consultantplus://offline/ref=13C003DC17A5496C7216B024F53DCA5468BBF47B08BA0F9DBFD7A50245CF9A8971074A410BE0926579736252D6A714448FC870F8B64D276ACB62BB64BFkBM" TargetMode="External"/><Relationship Id="rId1151" Type="http://schemas.openxmlformats.org/officeDocument/2006/relationships/hyperlink" Target="consultantplus://offline/ref=1126C62A925C6E7D67A13F8C6A5DD4F4DA1B952CEA8A9A306CCC5F5C09ADB302FFE0182569AD76F2C67BFA8D3C967B408491436AB9A0D9BEC2k0M" TargetMode="External"/><Relationship Id="rId1249" Type="http://schemas.openxmlformats.org/officeDocument/2006/relationships/hyperlink" Target="consultantplus://offline/ref=1126C62A925C6E7D67A121817C318BF1D918C222EC8E9267369C590B56FDB557BFA01E702AE97BF6C470AEDE79C82211C6DA4F68A1BCD8BE3F452E6ECAk2M" TargetMode="External"/><Relationship Id="rId95" Type="http://schemas.openxmlformats.org/officeDocument/2006/relationships/hyperlink" Target="consultantplus://offline/ref=341FB93B5ED0BC597DD326134CDF2C3DFA62C99D8AE31DA19694ABB15C0D70D4BD4E3D49B30B4F484E43E583C348647A993EB668E6600481EEFC681EA5kCM" TargetMode="External"/><Relationship Id="rId160" Type="http://schemas.openxmlformats.org/officeDocument/2006/relationships/hyperlink" Target="consultantplus://offline/ref=13C003DC17A5496C7216B024F53DCA5468BBF47B08B90A93B2D0A50245CF9A8971074A410BE0926579736756D2A714448FC870F8B64D276ACB62BB64BFkBM" TargetMode="External"/><Relationship Id="rId826" Type="http://schemas.openxmlformats.org/officeDocument/2006/relationships/hyperlink" Target="consultantplus://offline/ref=13C003DC17A5496C7216B024F53DCA5468BBF47B08B90A93B2D0A50245CF9A8971074A410BE0926579736E53D6A714448FC870F8B64D276ACB62BB64BFkBM" TargetMode="External"/><Relationship Id="rId1011" Type="http://schemas.openxmlformats.org/officeDocument/2006/relationships/hyperlink" Target="consultantplus://offline/ref=13C003DC17A5496C7216B024F53DCA5468BBF47B08BA0F9DBFD7A50245CF9A8971074A410BE092657973615BD8A714448FC870F8B64D276ACB62BB64BFkBM" TargetMode="External"/><Relationship Id="rId1109" Type="http://schemas.openxmlformats.org/officeDocument/2006/relationships/hyperlink" Target="consultantplus://offline/ref=1126C62A925C6E7D67A13F8C6A5DD4F4DA1B9C2BE8859A306CCC5F5C09ADB302FFE0182662F927B3917DAEDA66C2745E808F40C6k9M" TargetMode="External"/><Relationship Id="rId258" Type="http://schemas.openxmlformats.org/officeDocument/2006/relationships/hyperlink" Target="consultantplus://offline/ref=13C003DC17A5496C7216B024F53DCA5468BBF47B0BB3079BB3D1A50245CF9A8971074A410BE0926579736652D5A714448FC870F8B64D276ACB62BB64BFkBM" TargetMode="External"/><Relationship Id="rId465" Type="http://schemas.openxmlformats.org/officeDocument/2006/relationships/hyperlink" Target="consultantplus://offline/ref=13C003DC17A5496C7216B024F53DCA5468BBF47B0BB20E9BB2D3A50245CF9A8971074A410BE0926579736755D3A714448FC870F8B64D276ACB62BB64BFkBM" TargetMode="External"/><Relationship Id="rId672" Type="http://schemas.openxmlformats.org/officeDocument/2006/relationships/hyperlink" Target="consultantplus://offline/ref=13C003DC17A5496C7216B024F53DCA5468BBF47B08B80A99BEDFA50245CF9A8971074A410BE0926579736751D5A714448FC870F8B64D276ACB62BB64BFkBM" TargetMode="External"/><Relationship Id="rId1095" Type="http://schemas.openxmlformats.org/officeDocument/2006/relationships/hyperlink" Target="consultantplus://offline/ref=1126C62A925C6E7D67A121817C318BF1D918C222EF8A90673098590B56FDB557BFA01E702AE97BF6C470AAD47DC82211C6DA4F68A1BCD8BE3F452E6ECAk2M" TargetMode="External"/><Relationship Id="rId22" Type="http://schemas.openxmlformats.org/officeDocument/2006/relationships/hyperlink" Target="consultantplus://offline/ref=341FB93B5ED0BC597DD326134CDF2C3DFA62C99D89EA1DA19494ABB15C0D70D4BD4E3D49A10B17444E45FB8AC55D322BDFA6kAM" TargetMode="External"/><Relationship Id="rId118" Type="http://schemas.openxmlformats.org/officeDocument/2006/relationships/hyperlink" Target="consultantplus://offline/ref=13C003DC17A5496C7216B024F53DCA5468BBF47B08B90A98B2D2A50245CF9A8971074A410BE0926579736757D4A714448FC870F8B64D276ACB62BB64BFkBM" TargetMode="External"/><Relationship Id="rId325" Type="http://schemas.openxmlformats.org/officeDocument/2006/relationships/hyperlink" Target="consultantplus://offline/ref=13C003DC17A5496C7216B024F53DCA5468BBF47B08BA0F9DBFD7A50245CF9A8971074A410BE0926579736652D8A714448FC870F8B64D276ACB62BB64BFkBM" TargetMode="External"/><Relationship Id="rId532" Type="http://schemas.openxmlformats.org/officeDocument/2006/relationships/hyperlink" Target="consultantplus://offline/ref=13C003DC17A5496C7216B024F53DCA5468BBF47B0BB20F9FBADEA50245CF9A8971074A410BE0926579736557D6A714448FC870F8B64D276ACB62BB64BFkBM" TargetMode="External"/><Relationship Id="rId977" Type="http://schemas.openxmlformats.org/officeDocument/2006/relationships/hyperlink" Target="consultantplus://offline/ref=13C003DC17A5496C7216B024F53DCA5468BBF47B08B90A93B2D0A50245CF9A8971074A410BE0926579736E50D5A714448FC870F8B64D276ACB62BB64BFkBM" TargetMode="External"/><Relationship Id="rId1162" Type="http://schemas.openxmlformats.org/officeDocument/2006/relationships/hyperlink" Target="consultantplus://offline/ref=1126C62A925C6E7D67A13F8C6A5DD4F4DA1B9C2BE8859A306CCC5F5C09ADB302FFE0182662F927B3917DAEDA66C2745E808F40C6k9M" TargetMode="External"/><Relationship Id="rId171" Type="http://schemas.openxmlformats.org/officeDocument/2006/relationships/hyperlink" Target="consultantplus://offline/ref=13C003DC17A5496C7216B024F53DCA5468BBF47B08BB0D9CBBDEA50245CF9A8971074A410BE0926579736751D0A714448FC870F8B64D276ACB62BB64BFkBM" TargetMode="External"/><Relationship Id="rId837" Type="http://schemas.openxmlformats.org/officeDocument/2006/relationships/hyperlink" Target="consultantplus://offline/ref=13C003DC17A5496C7216B024F53DCA5468BBF47B08B80D9EB3D2A50245CF9A8971074A410BE0926579736353D2A714448FC870F8B64D276ACB62BB64BFkBM" TargetMode="External"/><Relationship Id="rId1022" Type="http://schemas.openxmlformats.org/officeDocument/2006/relationships/hyperlink" Target="consultantplus://offline/ref=13C003DC17A5496C7216AE29E35195516BB8AA720CB205CCE683A3551A9F9CDC31474C1743F0CE202C7E6755CFAD420BC99D7FBFk9M" TargetMode="External"/><Relationship Id="rId269" Type="http://schemas.openxmlformats.org/officeDocument/2006/relationships/hyperlink" Target="consultantplus://offline/ref=13C003DC17A5496C7216B024F53DCA5468BBF47B08BB0D9CBBDEA50245CF9A8971074A410BE0926579736756D4A714448FC870F8B64D276ACB62BB64BFkBM" TargetMode="External"/><Relationship Id="rId476" Type="http://schemas.openxmlformats.org/officeDocument/2006/relationships/hyperlink" Target="consultantplus://offline/ref=13C003DC17A5496C7216B024F53DCA5468BBF47B0BB20E9BB2D3A50245CF9A8971074A410BE0926579736755D5A714448FC870F8B64D276ACB62BB64BFkBM" TargetMode="External"/><Relationship Id="rId683" Type="http://schemas.openxmlformats.org/officeDocument/2006/relationships/hyperlink" Target="consultantplus://offline/ref=13C003DC17A5496C7216AE29E35195516BB8AA720CB205CCE683A3551A9F9CDC31474C1743F0CE202C7E6755CFAD420BC99D7FBFk9M" TargetMode="External"/><Relationship Id="rId890" Type="http://schemas.openxmlformats.org/officeDocument/2006/relationships/hyperlink" Target="consultantplus://offline/ref=13C003DC17A5496C7216B024F53DCA5468BBF47B08B90A98B2D2A50245CF9A8971074A410BE0926579736650D1A714448FC870F8B64D276ACB62BB64BFkBM" TargetMode="External"/><Relationship Id="rId904" Type="http://schemas.openxmlformats.org/officeDocument/2006/relationships/hyperlink" Target="consultantplus://offline/ref=13C003DC17A5496C7216B024F53DCA5468BBF47B0BB3079BB3D1A50245CF9A8971074A410BE092657973665AD5A714448FC870F8B64D276ACB62BB64BFkBM" TargetMode="External"/><Relationship Id="rId33" Type="http://schemas.openxmlformats.org/officeDocument/2006/relationships/hyperlink" Target="consultantplus://offline/ref=341FB93B5ED0BC597DD326134CDF2C3DFA62C99D8AEF1CAC9794ABB15C0D70D4BD4E3D49A10B17444E45FB8AC55D322BDFA6kAM" TargetMode="External"/><Relationship Id="rId129" Type="http://schemas.openxmlformats.org/officeDocument/2006/relationships/hyperlink" Target="consultantplus://offline/ref=13C003DC17A5496C7216B024F53DCA5468BBF47B08BA0F9DBFD7A50245CF9A8971074A410BE0926579736757D9A714448FC870F8B64D276ACB62BB64BFkBM" TargetMode="External"/><Relationship Id="rId336" Type="http://schemas.openxmlformats.org/officeDocument/2006/relationships/hyperlink" Target="consultantplus://offline/ref=13C003DC17A5496C7216B024F53DCA5468BBF47B08B90A98B2D2A50245CF9A8971074A410BE092657973675AD8A714448FC870F8B64D276ACB62BB64BFkBM" TargetMode="External"/><Relationship Id="rId543" Type="http://schemas.openxmlformats.org/officeDocument/2006/relationships/hyperlink" Target="consultantplus://offline/ref=13C003DC17A5496C7216B024F53DCA5468BBF47B08B90A93B2D0A50245CF9A8971074A410BE092657973675BD8A714448FC870F8B64D276ACB62BB64BFkBM" TargetMode="External"/><Relationship Id="rId988" Type="http://schemas.openxmlformats.org/officeDocument/2006/relationships/hyperlink" Target="consultantplus://offline/ref=13C003DC17A5496C7216B024F53DCA5468BBF47B08B90A93B2D0A50245CF9A8971074A410BE0926579736E50D2A714448FC870F8B64D276ACB62BB64BFkBM" TargetMode="External"/><Relationship Id="rId1173" Type="http://schemas.openxmlformats.org/officeDocument/2006/relationships/hyperlink" Target="consultantplus://offline/ref=1126C62A925C6E7D67A13F8C6A5DD4F4DA1B9C2BE8859A306CCC5F5C09ADB302FFE0182662F927B3917DAEDA66C2745E808F40C6k9M" TargetMode="External"/><Relationship Id="rId182" Type="http://schemas.openxmlformats.org/officeDocument/2006/relationships/hyperlink" Target="consultantplus://offline/ref=13C003DC17A5496C7216B024F53DCA5468BBF47B08BB0D9CBBDEA50245CF9A8971074A410BE0926579736751D4A714448FC870F8B64D276ACB62BB64BFkBM" TargetMode="External"/><Relationship Id="rId403" Type="http://schemas.openxmlformats.org/officeDocument/2006/relationships/hyperlink" Target="consultantplus://offline/ref=13C003DC17A5496C7216AE29E35195516BB9AD720DB305CCE683A3551A9F9CDC31474C1049A69F607227361784A14013D59C7FE6B25324B6k9M" TargetMode="External"/><Relationship Id="rId750" Type="http://schemas.openxmlformats.org/officeDocument/2006/relationships/hyperlink" Target="consultantplus://offline/ref=13C003DC17A5496C7216AE29E35195516BB8AA720CB205CCE683A3551A9F9CDC31474C1743F0CE202C7E6755CFAD420BC99D7FBFk9M" TargetMode="External"/><Relationship Id="rId848" Type="http://schemas.openxmlformats.org/officeDocument/2006/relationships/hyperlink" Target="consultantplus://offline/ref=13C003DC17A5496C7216AE29E35195516BB8AA720CB205CCE683A3551A9F9CDC31474C1743F0CE202C7E6755CFAD420BC99D7FBFk9M" TargetMode="External"/><Relationship Id="rId1033" Type="http://schemas.openxmlformats.org/officeDocument/2006/relationships/hyperlink" Target="consultantplus://offline/ref=13C003DC17A5496C7216B024F53DCA5468BBF47B0BBD0F9BBAD7A50245CF9A8971074A410BE0926579736355D5A714448FC870F8B64D276ACB62BB64BFkBM" TargetMode="External"/><Relationship Id="rId487" Type="http://schemas.openxmlformats.org/officeDocument/2006/relationships/hyperlink" Target="consultantplus://offline/ref=13C003DC17A5496C7216B024F53DCA5468BBF47B0BBD0F9BBAD7A50245CF9A8971074A410BE0926579736550D5A714448FC870F8B64D276ACB62BB64BFkBM" TargetMode="External"/><Relationship Id="rId610" Type="http://schemas.openxmlformats.org/officeDocument/2006/relationships/hyperlink" Target="consultantplus://offline/ref=13C003DC17A5496C7216B024F53DCA5468BBF47B08B80D9EB3D2A50245CF9A8971074A410BE092657973645AD0A714448FC870F8B64D276ACB62BB64BFkBM" TargetMode="External"/><Relationship Id="rId694" Type="http://schemas.openxmlformats.org/officeDocument/2006/relationships/hyperlink" Target="consultantplus://offline/ref=13C003DC17A5496C7216AE29E35195516BB8AA720CB205CCE683A3551A9F9CDC31474C1743F0CE202C7E6755CFAD420BC99D7FBFk9M" TargetMode="External"/><Relationship Id="rId708" Type="http://schemas.openxmlformats.org/officeDocument/2006/relationships/hyperlink" Target="consultantplus://offline/ref=13C003DC17A5496C7216B024F53DCA5468BBF47B0BBC0698BCD2A50245CF9A8971074A4119E0CA6979757952D3B24215C9B9kCM" TargetMode="External"/><Relationship Id="rId915" Type="http://schemas.openxmlformats.org/officeDocument/2006/relationships/hyperlink" Target="consultantplus://offline/ref=13C003DC17A5496C7216B024F53DCA5468BBF47B08B90A93B2D0A50245CF9A8971074A410BE0926579736E50D2A714448FC870F8B64D276ACB62BB64BFkBM" TargetMode="External"/><Relationship Id="rId1240" Type="http://schemas.openxmlformats.org/officeDocument/2006/relationships/hyperlink" Target="consultantplus://offline/ref=1126C62A925C6E7D67A13F8C6A5DD4F4DA1B9527ED8B9A306CCC5F5C09ADB302FFE0182569AD72F2CC7BFA8D3C967B408491436AB9A0D9BEC2k0M" TargetMode="External"/><Relationship Id="rId347" Type="http://schemas.openxmlformats.org/officeDocument/2006/relationships/hyperlink" Target="consultantplus://offline/ref=13C003DC17A5496C7216B024F53DCA5468BBF47B08BA0F9DBFD7A50245CF9A8971074A410BE0926579736651D4A714448FC870F8B64D276ACB62BB64BFkBM" TargetMode="External"/><Relationship Id="rId999" Type="http://schemas.openxmlformats.org/officeDocument/2006/relationships/hyperlink" Target="consultantplus://offline/ref=13C003DC17A5496C7216B024F53DCA5468BBF47B08B90A98B2D2A50245CF9A8971074A410BE0926579736656D5A714448FC870F8B64D276ACB62BB64BFkBM" TargetMode="External"/><Relationship Id="rId1100" Type="http://schemas.openxmlformats.org/officeDocument/2006/relationships/hyperlink" Target="consultantplus://offline/ref=1126C62A925C6E7D67A13F8C6A5DD4F4DA14942FEB8F9A306CCC5F5C09ADB302FFE018276CA622A68025A3DC7EDD77429C8D426ACAk6M" TargetMode="External"/><Relationship Id="rId1184" Type="http://schemas.openxmlformats.org/officeDocument/2006/relationships/hyperlink" Target="consultantplus://offline/ref=1126C62A925C6E7D67A13F8C6A5DD4F4DA1B9C2BE8859A306CCC5F5C09ADB302FFE0182662F927B3917DAEDA66C2745E808F40C6k9M" TargetMode="External"/><Relationship Id="rId44" Type="http://schemas.openxmlformats.org/officeDocument/2006/relationships/hyperlink" Target="consultantplus://offline/ref=341FB93B5ED0BC597DD326134CDF2C3DFA62C99D8AE215A59F9BABB15C0D70D4BD4E3D49B30B4F484E43E58BC148647A993EB668E6600481EEFC681EA5kCM" TargetMode="External"/><Relationship Id="rId554" Type="http://schemas.openxmlformats.org/officeDocument/2006/relationships/hyperlink" Target="consultantplus://offline/ref=13C003DC17A5496C7216AE29E35195516BB7AC7E09BF05CCE683A3551A9F9CDC31474C1448A39C627B78330295F94D15CD837CFAAE51266ABDk4M" TargetMode="External"/><Relationship Id="rId761" Type="http://schemas.openxmlformats.org/officeDocument/2006/relationships/hyperlink" Target="consultantplus://offline/ref=13C003DC17A5496C7216B024F53DCA5468BBF47B08B90A98B2D2A50245CF9A8971074A410BE0926579736652D8A714448FC870F8B64D276ACB62BB64BFkBM" TargetMode="External"/><Relationship Id="rId859" Type="http://schemas.openxmlformats.org/officeDocument/2006/relationships/hyperlink" Target="consultantplus://offline/ref=13C003DC17A5496C7216B024F53DCA5468BBF47B08B90A93B2D0A50245CF9A8971074A410BE0926579736E53D6A714448FC870F8B64D276ACB62BB64BFkBM" TargetMode="External"/><Relationship Id="rId193" Type="http://schemas.openxmlformats.org/officeDocument/2006/relationships/hyperlink" Target="consultantplus://offline/ref=13C003DC17A5496C7216B024F53DCA5468BBF47B0BB20F9FBADEA50245CF9A8971074A410BE0926579736651D3A714448FC870F8B64D276ACB62BB64BFkBM" TargetMode="External"/><Relationship Id="rId207" Type="http://schemas.openxmlformats.org/officeDocument/2006/relationships/hyperlink" Target="consultantplus://offline/ref=13C003DC17A5496C7216B024F53DCA5468BBF47B0BB3079BB3D1A50245CF9A8971074A410BE0926579736756D6A714448FC870F8B64D276ACB62BB64BFkBM" TargetMode="External"/><Relationship Id="rId414" Type="http://schemas.openxmlformats.org/officeDocument/2006/relationships/hyperlink" Target="consultantplus://offline/ref=13C003DC17A5496C7216B024F53DCA5468BBF47B08B90A98B2D2A50245CF9A8971074A410BE0926579736653D4A714448FC870F8B64D276ACB62BB64BFkBM" TargetMode="External"/><Relationship Id="rId498" Type="http://schemas.openxmlformats.org/officeDocument/2006/relationships/hyperlink" Target="consultantplus://offline/ref=13C003DC17A5496C7216B024F53DCA5468BBF47B0BB20F9FBADEA50245CF9A8971074A410BE0926579736551D1A714448FC870F8B64D276ACB62BB64BFkBM" TargetMode="External"/><Relationship Id="rId621" Type="http://schemas.openxmlformats.org/officeDocument/2006/relationships/hyperlink" Target="consultantplus://offline/ref=13C003DC17A5496C7216B024F53DCA5468BBF47B08BA0F9DBFD7A50245CF9A8971074A410BE0926579736252D6A714448FC870F8B64D276ACB62BB64BFkBM" TargetMode="External"/><Relationship Id="rId1044" Type="http://schemas.openxmlformats.org/officeDocument/2006/relationships/hyperlink" Target="consultantplus://offline/ref=13C003DC17A5496C7216AE29E351955169B4A97709BC05CCE683A3551A9F9CDC2347141848A281657B6D6553D3BAkDM" TargetMode="External"/><Relationship Id="rId1251" Type="http://schemas.openxmlformats.org/officeDocument/2006/relationships/theme" Target="theme/theme1.xml"/><Relationship Id="rId260" Type="http://schemas.openxmlformats.org/officeDocument/2006/relationships/hyperlink" Target="consultantplus://offline/ref=13C003DC17A5496C7216B024F53DCA5468BBF47B08BA0F9DBFD7A50245CF9A8971074A410BE0926579736653D9A714448FC870F8B64D276ACB62BB64BFkBM" TargetMode="External"/><Relationship Id="rId719" Type="http://schemas.openxmlformats.org/officeDocument/2006/relationships/hyperlink" Target="consultantplus://offline/ref=13C003DC17A5496C7216AE29E35195516BB8AA720CB205CCE683A3551A9F9CDC31474C1743F0CE202C7E6755CFAD420BC99D7FBFk9M" TargetMode="External"/><Relationship Id="rId926" Type="http://schemas.openxmlformats.org/officeDocument/2006/relationships/hyperlink" Target="consultantplus://offline/ref=13C003DC17A5496C7216B024F53DCA5468BBF47B0BB3079BB3D1A50245CF9A8971074A410BE0926579736453D3A714448FC870F8B64D276ACB62BB64BFkBM" TargetMode="External"/><Relationship Id="rId1111" Type="http://schemas.openxmlformats.org/officeDocument/2006/relationships/hyperlink" Target="consultantplus://offline/ref=1126C62A925C6E7D67A13F8C6A5DD4F4DA1B9C2BE8859A306CCC5F5C09ADB302FFE0182662F927B3917DAEDA66C2745E808F40C6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254</Pages>
  <Words>132905</Words>
  <Characters>757565</Characters>
  <Application>Microsoft Office Word</Application>
  <DocSecurity>0</DocSecurity>
  <Lines>6313</Lines>
  <Paragraphs>1777</Paragraphs>
  <ScaleCrop>false</ScaleCrop>
  <Company/>
  <LinksUpToDate>false</LinksUpToDate>
  <CharactersWithSpaces>888693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2021-12-06T12:36:00Z</dcterms:created>
  <dcterms:modified xsi:type="dcterms:W3CDTF">2021-12-06T12:45:00Z</dcterms:modified>
</cp:coreProperties>
</file>